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1" w:rsidRDefault="00FB5611" w:rsidP="00FB5611">
      <w:pPr>
        <w:spacing w:after="0"/>
        <w:jc w:val="center"/>
        <w:rPr>
          <w:rFonts w:ascii="Times New Roman" w:hAnsi="Times New Roman"/>
          <w:b/>
          <w:bCs/>
          <w:sz w:val="24"/>
          <w:szCs w:val="24"/>
        </w:rPr>
      </w:pPr>
      <w:r>
        <w:rPr>
          <w:rFonts w:ascii="Times New Roman" w:hAnsi="Times New Roman"/>
          <w:b/>
          <w:bCs/>
          <w:sz w:val="24"/>
          <w:szCs w:val="24"/>
        </w:rPr>
        <w:t>Муниципаль</w:t>
      </w:r>
      <w:r w:rsidR="000E04EF" w:rsidRPr="000E04EF">
        <w:rPr>
          <w:rFonts w:ascii="Times New Roman" w:hAnsi="Times New Roman"/>
          <w:b/>
          <w:bCs/>
          <w:sz w:val="24"/>
          <w:szCs w:val="24"/>
        </w:rPr>
        <w:t>ное бюджетное учреждение</w:t>
      </w:r>
      <w:r>
        <w:rPr>
          <w:rFonts w:ascii="Times New Roman" w:hAnsi="Times New Roman"/>
          <w:b/>
          <w:bCs/>
          <w:sz w:val="24"/>
          <w:szCs w:val="24"/>
        </w:rPr>
        <w:t xml:space="preserve"> </w:t>
      </w:r>
    </w:p>
    <w:p w:rsidR="00A714CC" w:rsidRDefault="00FB5611" w:rsidP="00FB5611">
      <w:pPr>
        <w:spacing w:after="0"/>
        <w:jc w:val="center"/>
        <w:rPr>
          <w:rFonts w:ascii="Times New Roman" w:hAnsi="Times New Roman"/>
          <w:b/>
          <w:bCs/>
          <w:sz w:val="24"/>
          <w:szCs w:val="24"/>
        </w:rPr>
      </w:pPr>
      <w:r>
        <w:rPr>
          <w:rFonts w:ascii="Times New Roman" w:hAnsi="Times New Roman"/>
          <w:b/>
          <w:bCs/>
          <w:sz w:val="24"/>
          <w:szCs w:val="24"/>
        </w:rPr>
        <w:t>«</w:t>
      </w:r>
      <w:r w:rsidR="00A714CC">
        <w:rPr>
          <w:rFonts w:ascii="Times New Roman" w:hAnsi="Times New Roman"/>
          <w:b/>
          <w:bCs/>
          <w:sz w:val="24"/>
          <w:szCs w:val="24"/>
        </w:rPr>
        <w:t xml:space="preserve">Центр бухгалтерского обслуживания учреждений культуры </w:t>
      </w:r>
    </w:p>
    <w:p w:rsidR="000E04EF" w:rsidRDefault="00A714CC" w:rsidP="00FB5611">
      <w:pPr>
        <w:spacing w:after="0"/>
        <w:jc w:val="center"/>
        <w:rPr>
          <w:rFonts w:ascii="Times New Roman" w:hAnsi="Times New Roman"/>
          <w:b/>
          <w:bCs/>
          <w:sz w:val="24"/>
          <w:szCs w:val="24"/>
        </w:rPr>
      </w:pPr>
      <w:r>
        <w:rPr>
          <w:rFonts w:ascii="Times New Roman" w:hAnsi="Times New Roman"/>
          <w:b/>
          <w:bCs/>
          <w:sz w:val="24"/>
          <w:szCs w:val="24"/>
        </w:rPr>
        <w:t>Нижнекамского муниципального района Республики Татарстан</w:t>
      </w:r>
      <w:r w:rsidR="00FB5611">
        <w:rPr>
          <w:rFonts w:ascii="Times New Roman" w:hAnsi="Times New Roman"/>
          <w:b/>
          <w:bCs/>
          <w:sz w:val="24"/>
          <w:szCs w:val="24"/>
        </w:rPr>
        <w:t>»</w:t>
      </w:r>
    </w:p>
    <w:p w:rsidR="00FB5611" w:rsidRPr="000E04EF" w:rsidRDefault="00FB5611" w:rsidP="00FB5611">
      <w:pPr>
        <w:spacing w:after="0"/>
        <w:jc w:val="center"/>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7"/>
        <w:gridCol w:w="3697"/>
      </w:tblGrid>
      <w:tr w:rsidR="000E04EF" w:rsidRPr="000E04EF">
        <w:tc>
          <w:tcPr>
            <w:tcW w:w="3697" w:type="dxa"/>
            <w:tcBorders>
              <w:top w:val="single" w:sz="6" w:space="0" w:color="auto"/>
              <w:left w:val="single" w:sz="6" w:space="0" w:color="auto"/>
              <w:bottom w:val="single" w:sz="6" w:space="0" w:color="auto"/>
              <w:right w:val="single" w:sz="6" w:space="0" w:color="auto"/>
            </w:tcBorders>
          </w:tcPr>
          <w:p w:rsidR="000E04EF" w:rsidRPr="000E04EF" w:rsidRDefault="000E04EF" w:rsidP="00C840E4">
            <w:pPr>
              <w:spacing w:after="0"/>
              <w:jc w:val="center"/>
              <w:rPr>
                <w:rFonts w:ascii="Times New Roman" w:hAnsi="Times New Roman"/>
                <w:sz w:val="24"/>
                <w:szCs w:val="24"/>
              </w:rPr>
            </w:pPr>
            <w:r w:rsidRPr="000E04EF">
              <w:rPr>
                <w:rFonts w:ascii="Times New Roman" w:hAnsi="Times New Roman"/>
                <w:sz w:val="24"/>
                <w:szCs w:val="24"/>
              </w:rPr>
              <w:t>Номер документа</w:t>
            </w:r>
          </w:p>
        </w:tc>
        <w:tc>
          <w:tcPr>
            <w:tcW w:w="3697" w:type="dxa"/>
            <w:tcBorders>
              <w:top w:val="single" w:sz="6" w:space="0" w:color="auto"/>
              <w:left w:val="single" w:sz="6" w:space="0" w:color="auto"/>
              <w:bottom w:val="single" w:sz="6" w:space="0" w:color="auto"/>
              <w:right w:val="single" w:sz="6" w:space="0" w:color="auto"/>
            </w:tcBorders>
          </w:tcPr>
          <w:p w:rsidR="000E04EF" w:rsidRPr="000E04EF" w:rsidRDefault="000E04EF" w:rsidP="00C840E4">
            <w:pPr>
              <w:spacing w:after="0"/>
              <w:jc w:val="center"/>
              <w:rPr>
                <w:rFonts w:ascii="Times New Roman" w:hAnsi="Times New Roman"/>
                <w:sz w:val="24"/>
                <w:szCs w:val="24"/>
              </w:rPr>
            </w:pPr>
            <w:r w:rsidRPr="000E04EF">
              <w:rPr>
                <w:rFonts w:ascii="Times New Roman" w:hAnsi="Times New Roman"/>
                <w:sz w:val="24"/>
                <w:szCs w:val="24"/>
              </w:rPr>
              <w:t>Дата составления</w:t>
            </w:r>
          </w:p>
        </w:tc>
      </w:tr>
      <w:tr w:rsidR="000E04EF" w:rsidRPr="000E04EF">
        <w:tc>
          <w:tcPr>
            <w:tcW w:w="3697" w:type="dxa"/>
            <w:tcBorders>
              <w:top w:val="single" w:sz="6" w:space="0" w:color="auto"/>
              <w:left w:val="single" w:sz="6" w:space="0" w:color="auto"/>
              <w:bottom w:val="single" w:sz="6" w:space="0" w:color="auto"/>
              <w:right w:val="single" w:sz="6" w:space="0" w:color="auto"/>
            </w:tcBorders>
          </w:tcPr>
          <w:p w:rsidR="000E04EF" w:rsidRPr="000E04EF" w:rsidRDefault="000E04EF" w:rsidP="00C840E4">
            <w:pPr>
              <w:spacing w:after="0"/>
              <w:jc w:val="center"/>
              <w:rPr>
                <w:rFonts w:ascii="Times New Roman" w:hAnsi="Times New Roman"/>
                <w:sz w:val="24"/>
                <w:szCs w:val="24"/>
              </w:rPr>
            </w:pPr>
          </w:p>
        </w:tc>
        <w:tc>
          <w:tcPr>
            <w:tcW w:w="3697" w:type="dxa"/>
            <w:tcBorders>
              <w:top w:val="single" w:sz="6" w:space="0" w:color="auto"/>
              <w:left w:val="single" w:sz="6" w:space="0" w:color="auto"/>
              <w:bottom w:val="single" w:sz="6" w:space="0" w:color="auto"/>
              <w:right w:val="single" w:sz="6" w:space="0" w:color="auto"/>
            </w:tcBorders>
          </w:tcPr>
          <w:p w:rsidR="000E04EF" w:rsidRPr="000E04EF" w:rsidRDefault="00CD0A4F" w:rsidP="00C840E4">
            <w:pPr>
              <w:spacing w:after="0"/>
              <w:jc w:val="center"/>
              <w:rPr>
                <w:rFonts w:ascii="Times New Roman" w:hAnsi="Times New Roman"/>
                <w:sz w:val="24"/>
                <w:szCs w:val="24"/>
              </w:rPr>
            </w:pPr>
            <w:r>
              <w:rPr>
                <w:rFonts w:ascii="Times New Roman" w:hAnsi="Times New Roman"/>
                <w:sz w:val="24"/>
                <w:szCs w:val="24"/>
              </w:rPr>
              <w:t>27</w:t>
            </w:r>
            <w:r w:rsidR="000E04EF" w:rsidRPr="000E04EF">
              <w:rPr>
                <w:rFonts w:ascii="Times New Roman" w:hAnsi="Times New Roman"/>
                <w:sz w:val="24"/>
                <w:szCs w:val="24"/>
              </w:rPr>
              <w:t>.12.2018</w:t>
            </w:r>
          </w:p>
        </w:tc>
      </w:tr>
    </w:tbl>
    <w:p w:rsidR="000E04EF" w:rsidRPr="000E04EF" w:rsidRDefault="000E04EF" w:rsidP="00C840E4">
      <w:pPr>
        <w:spacing w:after="0"/>
        <w:jc w:val="center"/>
        <w:rPr>
          <w:rFonts w:ascii="Times New Roman" w:hAnsi="Times New Roman"/>
          <w:sz w:val="24"/>
          <w:szCs w:val="24"/>
        </w:rPr>
      </w:pPr>
    </w:p>
    <w:p w:rsidR="00C840E4" w:rsidRDefault="000E04EF" w:rsidP="00C840E4">
      <w:pPr>
        <w:spacing w:after="0"/>
        <w:jc w:val="center"/>
        <w:rPr>
          <w:rFonts w:ascii="Times New Roman" w:hAnsi="Times New Roman"/>
          <w:b/>
          <w:bCs/>
          <w:sz w:val="24"/>
          <w:szCs w:val="24"/>
        </w:rPr>
      </w:pPr>
      <w:r w:rsidRPr="000E04EF">
        <w:rPr>
          <w:rFonts w:ascii="Times New Roman" w:hAnsi="Times New Roman"/>
          <w:b/>
          <w:bCs/>
          <w:sz w:val="24"/>
          <w:szCs w:val="24"/>
        </w:rPr>
        <w:t>Приказ об утверждении Учетной политики</w:t>
      </w:r>
    </w:p>
    <w:p w:rsidR="00C840E4" w:rsidRDefault="000E04EF" w:rsidP="00C840E4">
      <w:pPr>
        <w:spacing w:after="0"/>
        <w:jc w:val="center"/>
        <w:rPr>
          <w:rFonts w:ascii="Times New Roman" w:hAnsi="Times New Roman"/>
          <w:b/>
          <w:bCs/>
          <w:sz w:val="24"/>
          <w:szCs w:val="24"/>
        </w:rPr>
      </w:pPr>
      <w:r w:rsidRPr="000E04EF">
        <w:rPr>
          <w:rFonts w:ascii="Times New Roman" w:hAnsi="Times New Roman"/>
          <w:b/>
          <w:bCs/>
          <w:sz w:val="24"/>
          <w:szCs w:val="24"/>
        </w:rPr>
        <w:t>для целей</w:t>
      </w:r>
      <w:r w:rsidR="00C840E4">
        <w:rPr>
          <w:rFonts w:ascii="Times New Roman" w:hAnsi="Times New Roman"/>
          <w:b/>
          <w:bCs/>
          <w:sz w:val="24"/>
          <w:szCs w:val="24"/>
        </w:rPr>
        <w:t xml:space="preserve"> </w:t>
      </w:r>
      <w:r w:rsidRPr="000E04EF">
        <w:rPr>
          <w:rFonts w:ascii="Times New Roman" w:hAnsi="Times New Roman"/>
          <w:b/>
          <w:bCs/>
          <w:sz w:val="24"/>
          <w:szCs w:val="24"/>
        </w:rPr>
        <w:t>бухгалтерского учета</w:t>
      </w:r>
    </w:p>
    <w:p w:rsidR="000E04EF" w:rsidRPr="000E04EF" w:rsidRDefault="000E04EF" w:rsidP="00C840E4">
      <w:pPr>
        <w:spacing w:after="0"/>
        <w:jc w:val="center"/>
        <w:rPr>
          <w:rFonts w:ascii="Times New Roman" w:hAnsi="Times New Roman"/>
          <w:sz w:val="24"/>
          <w:szCs w:val="24"/>
        </w:rPr>
      </w:pPr>
      <w:r w:rsidRPr="000E04EF">
        <w:rPr>
          <w:rFonts w:ascii="Times New Roman" w:hAnsi="Times New Roman"/>
          <w:b/>
          <w:bCs/>
          <w:sz w:val="24"/>
          <w:szCs w:val="24"/>
        </w:rPr>
        <w:t>и Учетной политики для целей</w:t>
      </w:r>
      <w:r w:rsidR="00C840E4">
        <w:rPr>
          <w:rFonts w:ascii="Times New Roman" w:hAnsi="Times New Roman"/>
          <w:b/>
          <w:bCs/>
          <w:sz w:val="24"/>
          <w:szCs w:val="24"/>
        </w:rPr>
        <w:t xml:space="preserve"> </w:t>
      </w:r>
      <w:r w:rsidRPr="000E04EF">
        <w:rPr>
          <w:rFonts w:ascii="Times New Roman" w:hAnsi="Times New Roman"/>
          <w:b/>
          <w:bCs/>
          <w:sz w:val="24"/>
          <w:szCs w:val="24"/>
        </w:rPr>
        <w:t>налогообложения</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В соответствии с Федеральным законом от 06.12.2011 N 402-ФЗ, Приказ</w:t>
      </w:r>
      <w:r w:rsidR="00C7232A">
        <w:rPr>
          <w:rFonts w:ascii="Times New Roman" w:hAnsi="Times New Roman"/>
          <w:sz w:val="24"/>
          <w:szCs w:val="24"/>
        </w:rPr>
        <w:t>ами</w:t>
      </w:r>
      <w:r w:rsidRPr="000E04EF">
        <w:rPr>
          <w:rFonts w:ascii="Times New Roman" w:hAnsi="Times New Roman"/>
          <w:sz w:val="24"/>
          <w:szCs w:val="24"/>
        </w:rPr>
        <w:t xml:space="preserve"> Минфи</w:t>
      </w:r>
      <w:r w:rsidR="00C7232A">
        <w:rPr>
          <w:rFonts w:ascii="Times New Roman" w:hAnsi="Times New Roman"/>
          <w:sz w:val="24"/>
          <w:szCs w:val="24"/>
        </w:rPr>
        <w:t>на России от 01.12.2010 N 157н,</w:t>
      </w:r>
      <w:r w:rsidRPr="000E04EF">
        <w:rPr>
          <w:rFonts w:ascii="Times New Roman" w:hAnsi="Times New Roman"/>
          <w:sz w:val="24"/>
          <w:szCs w:val="24"/>
        </w:rPr>
        <w:t xml:space="preserve"> от 16.12.2010 N 174н, от 25.03.2011 N 33н, федеральными стандартами бухгалтерского учета для организаций государственного сектора, Налоговым кодексом РФ:</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1. Утвердить новую редакцию Учетной политики для целей бухгалтерского учета согласно Приложению </w:t>
      </w:r>
      <w:r w:rsidR="00E01B87" w:rsidRPr="00E01B87">
        <w:rPr>
          <w:rFonts w:ascii="Times New Roman" w:hAnsi="Times New Roman"/>
          <w:sz w:val="24"/>
          <w:szCs w:val="24"/>
        </w:rPr>
        <w:t xml:space="preserve">N </w:t>
      </w:r>
      <w:r w:rsidRPr="000E04EF">
        <w:rPr>
          <w:rFonts w:ascii="Times New Roman" w:hAnsi="Times New Roman"/>
          <w:sz w:val="24"/>
          <w:szCs w:val="24"/>
        </w:rPr>
        <w:t>1 к настоящему Приказу.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2. Утвердить новую редакцию Учетной политики для целей налогообложения согласно Приложению </w:t>
      </w:r>
      <w:r w:rsidR="00E01B87" w:rsidRPr="00E01B87">
        <w:rPr>
          <w:rFonts w:ascii="Times New Roman" w:hAnsi="Times New Roman"/>
          <w:sz w:val="24"/>
          <w:szCs w:val="24"/>
        </w:rPr>
        <w:t xml:space="preserve">N </w:t>
      </w:r>
      <w:r w:rsidRPr="000E04EF">
        <w:rPr>
          <w:rFonts w:ascii="Times New Roman" w:hAnsi="Times New Roman"/>
          <w:sz w:val="24"/>
          <w:szCs w:val="24"/>
        </w:rPr>
        <w:t>2 к настоящему Приказу.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3.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0E04EF" w:rsidRDefault="009F1524" w:rsidP="00065631">
      <w:pPr>
        <w:spacing w:after="0"/>
        <w:jc w:val="both"/>
        <w:rPr>
          <w:rFonts w:ascii="Times New Roman" w:hAnsi="Times New Roman"/>
          <w:sz w:val="24"/>
          <w:szCs w:val="24"/>
        </w:rPr>
      </w:pPr>
      <w:r>
        <w:rPr>
          <w:rFonts w:ascii="Times New Roman" w:hAnsi="Times New Roman"/>
          <w:sz w:val="24"/>
          <w:szCs w:val="24"/>
        </w:rPr>
        <w:t>4</w:t>
      </w:r>
      <w:r w:rsidR="000E04EF" w:rsidRPr="000E04EF">
        <w:rPr>
          <w:rFonts w:ascii="Times New Roman" w:hAnsi="Times New Roman"/>
          <w:sz w:val="24"/>
          <w:szCs w:val="24"/>
        </w:rPr>
        <w:t xml:space="preserve">. </w:t>
      </w:r>
      <w:proofErr w:type="gramStart"/>
      <w:r w:rsidR="000E04EF" w:rsidRPr="000E04EF">
        <w:rPr>
          <w:rFonts w:ascii="Times New Roman" w:hAnsi="Times New Roman"/>
          <w:sz w:val="24"/>
          <w:szCs w:val="24"/>
        </w:rPr>
        <w:t>Контроль за</w:t>
      </w:r>
      <w:proofErr w:type="gramEnd"/>
      <w:r w:rsidR="000E04EF" w:rsidRPr="000E04EF">
        <w:rPr>
          <w:rFonts w:ascii="Times New Roman" w:hAnsi="Times New Roman"/>
          <w:sz w:val="24"/>
          <w:szCs w:val="24"/>
        </w:rPr>
        <w:t xml:space="preserve"> соблюдением учетной политики возложить </w:t>
      </w:r>
      <w:r w:rsidR="00FB5611">
        <w:rPr>
          <w:rFonts w:ascii="Times New Roman" w:hAnsi="Times New Roman"/>
          <w:sz w:val="24"/>
          <w:szCs w:val="24"/>
        </w:rPr>
        <w:t>на директора.</w:t>
      </w:r>
    </w:p>
    <w:p w:rsidR="00F1038E" w:rsidRDefault="00F1038E" w:rsidP="000E04EF">
      <w:pPr>
        <w:spacing w:after="0"/>
        <w:rPr>
          <w:rFonts w:ascii="Times New Roman" w:hAnsi="Times New Roman"/>
          <w:sz w:val="24"/>
          <w:szCs w:val="24"/>
        </w:rPr>
      </w:pPr>
    </w:p>
    <w:p w:rsidR="00A714CC" w:rsidRPr="000E04EF" w:rsidRDefault="00A714CC" w:rsidP="000E04EF">
      <w:pPr>
        <w:spacing w:after="0"/>
        <w:rPr>
          <w:rFonts w:ascii="Times New Roman" w:hAnsi="Times New Roman"/>
          <w:sz w:val="24"/>
          <w:szCs w:val="24"/>
        </w:rPr>
      </w:pPr>
    </w:p>
    <w:p w:rsidR="000E04EF" w:rsidRPr="000E04EF" w:rsidRDefault="00FB5611" w:rsidP="000E04EF">
      <w:pPr>
        <w:spacing w:after="0"/>
        <w:rPr>
          <w:rFonts w:ascii="Times New Roman" w:hAnsi="Times New Roman"/>
          <w:sz w:val="24"/>
          <w:szCs w:val="24"/>
        </w:rPr>
      </w:pPr>
      <w:r>
        <w:rPr>
          <w:rFonts w:ascii="Times New Roman" w:hAnsi="Times New Roman"/>
          <w:sz w:val="24"/>
          <w:szCs w:val="24"/>
        </w:rPr>
        <w:t xml:space="preserve">                                     Директор                                                                           </w:t>
      </w:r>
      <w:r w:rsidR="00A714CC">
        <w:rPr>
          <w:rFonts w:ascii="Times New Roman" w:hAnsi="Times New Roman"/>
          <w:sz w:val="24"/>
          <w:szCs w:val="24"/>
        </w:rPr>
        <w:t>Байрамгулова Г.Р.</w:t>
      </w:r>
      <w:r>
        <w:rPr>
          <w:rFonts w:ascii="Times New Roman" w:hAnsi="Times New Roman"/>
          <w:sz w:val="24"/>
          <w:szCs w:val="24"/>
        </w:rPr>
        <w:t>.</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Default="00A714CC" w:rsidP="000E04EF">
      <w:pPr>
        <w:spacing w:after="0"/>
        <w:rPr>
          <w:rFonts w:ascii="Times New Roman" w:hAnsi="Times New Roman"/>
          <w:sz w:val="24"/>
          <w:szCs w:val="24"/>
        </w:rPr>
      </w:pPr>
    </w:p>
    <w:p w:rsidR="00A714CC" w:rsidRPr="00F60DCC" w:rsidRDefault="00A714CC" w:rsidP="000E04EF">
      <w:pPr>
        <w:spacing w:after="0"/>
        <w:rPr>
          <w:rFonts w:ascii="Times New Roman" w:hAnsi="Times New Roman"/>
          <w:sz w:val="24"/>
          <w:szCs w:val="24"/>
        </w:rPr>
      </w:pPr>
    </w:p>
    <w:p w:rsidR="006A1582" w:rsidRPr="00F60DCC" w:rsidRDefault="006A1582" w:rsidP="000E04EF">
      <w:pPr>
        <w:spacing w:after="0"/>
        <w:rPr>
          <w:rFonts w:ascii="Times New Roman" w:hAnsi="Times New Roman"/>
          <w:sz w:val="24"/>
          <w:szCs w:val="24"/>
        </w:rPr>
      </w:pPr>
    </w:p>
    <w:p w:rsidR="000E04EF" w:rsidRPr="000E04EF" w:rsidRDefault="000E04EF" w:rsidP="00C840E4">
      <w:pPr>
        <w:spacing w:after="0"/>
        <w:jc w:val="right"/>
        <w:rPr>
          <w:rFonts w:ascii="Times New Roman" w:hAnsi="Times New Roman"/>
          <w:sz w:val="24"/>
          <w:szCs w:val="24"/>
        </w:rPr>
      </w:pPr>
      <w:bookmarkStart w:id="0" w:name="_docEnd_1"/>
      <w:bookmarkEnd w:id="0"/>
      <w:r w:rsidRPr="000E04EF">
        <w:rPr>
          <w:rFonts w:ascii="Times New Roman" w:hAnsi="Times New Roman"/>
          <w:sz w:val="24"/>
          <w:szCs w:val="24"/>
        </w:rPr>
        <w:lastRenderedPageBreak/>
        <w:t>Приложение N 1</w:t>
      </w:r>
    </w:p>
    <w:p w:rsidR="000E04EF" w:rsidRPr="000E04EF" w:rsidRDefault="000E04EF" w:rsidP="00C840E4">
      <w:pPr>
        <w:spacing w:after="0"/>
        <w:jc w:val="right"/>
        <w:rPr>
          <w:rFonts w:ascii="Times New Roman" w:hAnsi="Times New Roman"/>
          <w:sz w:val="24"/>
          <w:szCs w:val="24"/>
        </w:rPr>
      </w:pPr>
      <w:r w:rsidRPr="000E04EF">
        <w:rPr>
          <w:rFonts w:ascii="Times New Roman" w:hAnsi="Times New Roman"/>
          <w:sz w:val="24"/>
          <w:szCs w:val="24"/>
        </w:rPr>
        <w:t xml:space="preserve">к </w:t>
      </w:r>
      <w:r w:rsidR="00E01B87">
        <w:rPr>
          <w:rFonts w:ascii="Times New Roman" w:hAnsi="Times New Roman"/>
          <w:sz w:val="24"/>
          <w:szCs w:val="24"/>
        </w:rPr>
        <w:t>П</w:t>
      </w:r>
      <w:r w:rsidR="00B860C4" w:rsidRPr="000E04EF">
        <w:rPr>
          <w:rFonts w:ascii="Times New Roman" w:hAnsi="Times New Roman"/>
          <w:sz w:val="24"/>
          <w:szCs w:val="24"/>
        </w:rPr>
        <w:t>риказу</w:t>
      </w:r>
      <w:r w:rsidR="00E01B87">
        <w:rPr>
          <w:rFonts w:ascii="Times New Roman" w:hAnsi="Times New Roman"/>
          <w:sz w:val="24"/>
          <w:szCs w:val="24"/>
        </w:rPr>
        <w:t xml:space="preserve"> </w:t>
      </w:r>
      <w:r w:rsidRPr="000E04EF">
        <w:rPr>
          <w:rFonts w:ascii="Times New Roman" w:hAnsi="Times New Roman"/>
          <w:sz w:val="24"/>
          <w:szCs w:val="24"/>
        </w:rPr>
        <w:t>от 2</w:t>
      </w:r>
      <w:r w:rsidR="00CD0A4F">
        <w:rPr>
          <w:rFonts w:ascii="Times New Roman" w:hAnsi="Times New Roman"/>
          <w:sz w:val="24"/>
          <w:szCs w:val="24"/>
        </w:rPr>
        <w:t>7</w:t>
      </w:r>
      <w:r w:rsidRPr="000E04EF">
        <w:rPr>
          <w:rFonts w:ascii="Times New Roman" w:hAnsi="Times New Roman"/>
          <w:sz w:val="24"/>
          <w:szCs w:val="24"/>
        </w:rPr>
        <w:t>.12.2018 N</w:t>
      </w:r>
      <w:r w:rsidR="00CD0A4F">
        <w:rPr>
          <w:rFonts w:ascii="Times New Roman" w:hAnsi="Times New Roman"/>
          <w:sz w:val="24"/>
          <w:szCs w:val="24"/>
        </w:rPr>
        <w:t>_____</w:t>
      </w: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1" w:name="_docStart_2"/>
      <w:bookmarkStart w:id="2" w:name="_title_2"/>
      <w:bookmarkEnd w:id="1"/>
      <w:bookmarkEnd w:id="2"/>
      <w:r w:rsidRPr="000E04EF">
        <w:rPr>
          <w:rFonts w:ascii="Times New Roman" w:hAnsi="Times New Roman"/>
          <w:b/>
          <w:bCs/>
          <w:sz w:val="24"/>
          <w:szCs w:val="24"/>
        </w:rPr>
        <w:t>Учетная политика</w:t>
      </w:r>
    </w:p>
    <w:p w:rsidR="00A714CC" w:rsidRDefault="00A714CC" w:rsidP="00A714CC">
      <w:pPr>
        <w:spacing w:after="0"/>
        <w:jc w:val="center"/>
        <w:rPr>
          <w:rFonts w:ascii="Times New Roman" w:hAnsi="Times New Roman"/>
          <w:b/>
          <w:bCs/>
          <w:sz w:val="24"/>
          <w:szCs w:val="24"/>
        </w:rPr>
      </w:pPr>
      <w:r>
        <w:rPr>
          <w:rFonts w:ascii="Times New Roman" w:hAnsi="Times New Roman"/>
          <w:b/>
          <w:bCs/>
          <w:sz w:val="24"/>
          <w:szCs w:val="24"/>
        </w:rPr>
        <w:t>Муниципаль</w:t>
      </w:r>
      <w:r w:rsidRPr="000E04EF">
        <w:rPr>
          <w:rFonts w:ascii="Times New Roman" w:hAnsi="Times New Roman"/>
          <w:b/>
          <w:bCs/>
          <w:sz w:val="24"/>
          <w:szCs w:val="24"/>
        </w:rPr>
        <w:t>ное бюджетное учреждение</w:t>
      </w:r>
      <w:r>
        <w:rPr>
          <w:rFonts w:ascii="Times New Roman" w:hAnsi="Times New Roman"/>
          <w:b/>
          <w:bCs/>
          <w:sz w:val="24"/>
          <w:szCs w:val="24"/>
        </w:rPr>
        <w:t xml:space="preserve"> </w:t>
      </w:r>
    </w:p>
    <w:p w:rsidR="00A714CC" w:rsidRDefault="00A714CC" w:rsidP="00A714CC">
      <w:pPr>
        <w:spacing w:after="0"/>
        <w:jc w:val="center"/>
        <w:rPr>
          <w:rFonts w:ascii="Times New Roman" w:hAnsi="Times New Roman"/>
          <w:b/>
          <w:bCs/>
          <w:sz w:val="24"/>
          <w:szCs w:val="24"/>
        </w:rPr>
      </w:pPr>
      <w:r>
        <w:rPr>
          <w:rFonts w:ascii="Times New Roman" w:hAnsi="Times New Roman"/>
          <w:b/>
          <w:bCs/>
          <w:sz w:val="24"/>
          <w:szCs w:val="24"/>
        </w:rPr>
        <w:t xml:space="preserve">«Центр бухгалтерского обслуживания учреждений культуры </w:t>
      </w:r>
    </w:p>
    <w:p w:rsidR="00A714CC" w:rsidRDefault="00A714CC" w:rsidP="00A714CC">
      <w:pPr>
        <w:spacing w:after="0"/>
        <w:jc w:val="center"/>
        <w:rPr>
          <w:rFonts w:ascii="Times New Roman" w:hAnsi="Times New Roman"/>
          <w:b/>
          <w:bCs/>
          <w:sz w:val="24"/>
          <w:szCs w:val="24"/>
        </w:rPr>
      </w:pPr>
      <w:r>
        <w:rPr>
          <w:rFonts w:ascii="Times New Roman" w:hAnsi="Times New Roman"/>
          <w:b/>
          <w:bCs/>
          <w:sz w:val="24"/>
          <w:szCs w:val="24"/>
        </w:rPr>
        <w:t>Нижнекамского муниципального района Республики Татарстан»</w:t>
      </w:r>
    </w:p>
    <w:p w:rsidR="000E04EF" w:rsidRPr="000E04EF" w:rsidRDefault="000E04EF" w:rsidP="00C840E4">
      <w:pPr>
        <w:spacing w:after="0"/>
        <w:jc w:val="center"/>
        <w:rPr>
          <w:rFonts w:ascii="Times New Roman" w:hAnsi="Times New Roman"/>
          <w:sz w:val="24"/>
          <w:szCs w:val="24"/>
        </w:rPr>
      </w:pPr>
      <w:r w:rsidRPr="000E04EF">
        <w:rPr>
          <w:rFonts w:ascii="Times New Roman" w:hAnsi="Times New Roman"/>
          <w:b/>
          <w:bCs/>
          <w:sz w:val="24"/>
          <w:szCs w:val="24"/>
        </w:rPr>
        <w:t>для целей бухгалтерского учета</w:t>
      </w: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3" w:name="_ref_1-15911"/>
      <w:bookmarkEnd w:id="3"/>
      <w:r w:rsidRPr="000E04EF">
        <w:rPr>
          <w:rFonts w:ascii="Times New Roman" w:hAnsi="Times New Roman"/>
          <w:b/>
          <w:bCs/>
          <w:sz w:val="24"/>
          <w:szCs w:val="24"/>
        </w:rPr>
        <w:t>1. Организационные положения</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4" w:name="_ref_1-15924"/>
      <w:bookmarkEnd w:id="4"/>
      <w:r w:rsidRPr="000E04EF">
        <w:rPr>
          <w:rFonts w:ascii="Times New Roman" w:hAnsi="Times New Roman"/>
          <w:sz w:val="24"/>
          <w:szCs w:val="24"/>
        </w:rPr>
        <w:t>1.1. Настоящая Учетная политика разработана в соответствии с требованиями следующих документов: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Бюджетный кодекс РФ (далее - БК РФ);</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закон от 06.12.2011 N 402-ФЗ "О бухгалтерском учете" (далее - Закон N 402-ФЗ);</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закон от 12.01.1996 N 7-ФЗ "О некоммерческих организациях" (далее - Закон N 7-ФЗ);</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lastRenderedPageBreak/>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План счетов бухгалтерского учета бюджетных учреждений, утвержденный Приказом Минфина России от 16.12.2010 N 174н (далее - План счетов бюджетных учреждений);</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Инструкция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Указание Банка России от 07.10.2013 N 3073-У "Об осуществлении наличных расчетов" (далее - Указание N 3073-У);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lastRenderedPageBreak/>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0E04EF" w:rsidRPr="000E04EF" w:rsidRDefault="000E04EF" w:rsidP="00065631">
      <w:pPr>
        <w:spacing w:after="0"/>
        <w:jc w:val="both"/>
        <w:rPr>
          <w:rFonts w:ascii="Times New Roman" w:hAnsi="Times New Roman"/>
          <w:sz w:val="24"/>
          <w:szCs w:val="24"/>
        </w:rPr>
      </w:pPr>
      <w:bookmarkStart w:id="5" w:name="_ref_1-293461"/>
      <w:bookmarkEnd w:id="5"/>
      <w:r w:rsidRPr="000E04EF">
        <w:rPr>
          <w:rFonts w:ascii="Times New Roman" w:hAnsi="Times New Roman"/>
          <w:sz w:val="24"/>
          <w:szCs w:val="24"/>
        </w:rPr>
        <w:t>1.2. Ведение учета возложено на главного бухгалтера.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3 ст. 7 Закона N 402-ФЗ)</w:t>
      </w:r>
    </w:p>
    <w:p w:rsidR="000E04EF" w:rsidRPr="000E04EF" w:rsidRDefault="000E04EF" w:rsidP="00065631">
      <w:pPr>
        <w:spacing w:after="0"/>
        <w:jc w:val="both"/>
        <w:rPr>
          <w:rFonts w:ascii="Times New Roman" w:hAnsi="Times New Roman"/>
          <w:sz w:val="24"/>
          <w:szCs w:val="24"/>
        </w:rPr>
      </w:pPr>
      <w:bookmarkStart w:id="6" w:name="_ref_1-1406202"/>
      <w:bookmarkEnd w:id="6"/>
      <w:r w:rsidRPr="000E04EF">
        <w:rPr>
          <w:rFonts w:ascii="Times New Roman" w:hAnsi="Times New Roman"/>
          <w:sz w:val="24"/>
          <w:szCs w:val="24"/>
        </w:rPr>
        <w:t>1.3. Порядок передачи документов и дел при смене руководителя, главного бухгалтера приведен в Приложении N 8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14 Инструкции N 157н)</w:t>
      </w:r>
    </w:p>
    <w:p w:rsidR="000E04EF" w:rsidRPr="000E04EF" w:rsidRDefault="000E04EF" w:rsidP="00065631">
      <w:pPr>
        <w:spacing w:after="0"/>
        <w:jc w:val="both"/>
        <w:rPr>
          <w:rFonts w:ascii="Times New Roman" w:hAnsi="Times New Roman"/>
          <w:sz w:val="24"/>
          <w:szCs w:val="24"/>
        </w:rPr>
      </w:pPr>
      <w:bookmarkStart w:id="7" w:name="_ref_1-293473"/>
      <w:bookmarkEnd w:id="7"/>
      <w:r w:rsidRPr="000E04EF">
        <w:rPr>
          <w:rFonts w:ascii="Times New Roman" w:hAnsi="Times New Roman"/>
          <w:sz w:val="24"/>
          <w:szCs w:val="24"/>
        </w:rPr>
        <w:t xml:space="preserve">1.4. Форма ведения учета - автоматизированная с применением компьютерной программы </w:t>
      </w:r>
      <w:r w:rsidR="00FB5611">
        <w:rPr>
          <w:rFonts w:ascii="Times New Roman" w:hAnsi="Times New Roman"/>
          <w:sz w:val="24"/>
          <w:szCs w:val="24"/>
        </w:rPr>
        <w:t xml:space="preserve">Барс бюджет - бухгалтерия </w:t>
      </w:r>
      <w:proofErr w:type="spellStart"/>
      <w:r w:rsidR="00FB5611">
        <w:rPr>
          <w:rFonts w:ascii="Times New Roman" w:hAnsi="Times New Roman"/>
          <w:sz w:val="24"/>
          <w:szCs w:val="24"/>
        </w:rPr>
        <w:t>онлайн</w:t>
      </w:r>
      <w:proofErr w:type="spellEnd"/>
      <w:r w:rsidRPr="000E04EF">
        <w:rPr>
          <w:rFonts w:ascii="Times New Roman" w:hAnsi="Times New Roman"/>
          <w:sz w:val="24"/>
          <w:szCs w:val="24"/>
        </w:rPr>
        <w:t>.</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6, 19 Инструкции N 157н, п. 9 СГС "Учетная политика")</w:t>
      </w:r>
    </w:p>
    <w:p w:rsidR="000E04EF" w:rsidRPr="000E04EF" w:rsidRDefault="000E04EF" w:rsidP="00065631">
      <w:pPr>
        <w:spacing w:after="0"/>
        <w:jc w:val="both"/>
        <w:rPr>
          <w:rFonts w:ascii="Times New Roman" w:hAnsi="Times New Roman"/>
          <w:sz w:val="24"/>
          <w:szCs w:val="24"/>
        </w:rPr>
      </w:pPr>
      <w:bookmarkStart w:id="8" w:name="_ref_1-293485"/>
      <w:bookmarkEnd w:id="8"/>
      <w:r w:rsidRPr="000E04EF">
        <w:rPr>
          <w:rFonts w:ascii="Times New Roman" w:hAnsi="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 </w:t>
      </w:r>
      <w:proofErr w:type="gramStart"/>
      <w:r w:rsidRPr="000E04EF">
        <w:rPr>
          <w:rFonts w:ascii="Times New Roman" w:hAnsi="Times New Roman"/>
          <w:sz w:val="24"/>
          <w:szCs w:val="24"/>
        </w:rPr>
        <w:t>утвержденные</w:t>
      </w:r>
      <w:proofErr w:type="gramEnd"/>
      <w:r w:rsidRPr="000E04EF">
        <w:rPr>
          <w:rFonts w:ascii="Times New Roman" w:hAnsi="Times New Roman"/>
          <w:sz w:val="24"/>
          <w:szCs w:val="24"/>
        </w:rPr>
        <w:t xml:space="preserve"> Приказом Минфина России N 52н;</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sz w:val="24"/>
          <w:szCs w:val="24"/>
        </w:rPr>
        <w:t>- утвержденные правовыми актами уполномоченных органов исполнительной власти (при их отсутствии в Приказе Минфина России N 52н);</w:t>
      </w:r>
      <w:proofErr w:type="gramEnd"/>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 самостоятельно </w:t>
      </w:r>
      <w:proofErr w:type="gramStart"/>
      <w:r w:rsidRPr="000E04EF">
        <w:rPr>
          <w:rFonts w:ascii="Times New Roman" w:hAnsi="Times New Roman"/>
          <w:sz w:val="24"/>
          <w:szCs w:val="24"/>
        </w:rPr>
        <w:t>разработанные</w:t>
      </w:r>
      <w:proofErr w:type="gramEnd"/>
      <w:r w:rsidRPr="000E04EF">
        <w:rPr>
          <w:rFonts w:ascii="Times New Roman" w:hAnsi="Times New Roman"/>
          <w:sz w:val="24"/>
          <w:szCs w:val="24"/>
        </w:rPr>
        <w:t>, приведенные в Приложении N 2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2, 4 ст. 9 Закона N 402-ФЗ, п. 25 СГС "Концептуальные основы", п. 9 СГС "Учетная политика")</w:t>
      </w:r>
    </w:p>
    <w:p w:rsidR="000E04EF" w:rsidRPr="000E04EF" w:rsidRDefault="000E04EF" w:rsidP="00065631">
      <w:pPr>
        <w:spacing w:after="0"/>
        <w:jc w:val="both"/>
        <w:rPr>
          <w:rFonts w:ascii="Times New Roman" w:hAnsi="Times New Roman"/>
          <w:sz w:val="24"/>
          <w:szCs w:val="24"/>
        </w:rPr>
      </w:pPr>
      <w:bookmarkStart w:id="9" w:name="_ref_1-293497"/>
      <w:bookmarkEnd w:id="9"/>
      <w:r w:rsidRPr="000E04EF">
        <w:rPr>
          <w:rFonts w:ascii="Times New Roman" w:hAnsi="Times New Roman"/>
          <w:sz w:val="24"/>
          <w:szCs w:val="24"/>
        </w:rPr>
        <w:t>1.6. Первичные учетные документы составляются на бумажном носителе.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5 ст. 9 Закона N 402-ФЗ, п. 32 СГС "Концептуальные основы)</w:t>
      </w:r>
    </w:p>
    <w:p w:rsidR="000E04EF" w:rsidRPr="000E04EF" w:rsidRDefault="000E04EF" w:rsidP="00065631">
      <w:pPr>
        <w:spacing w:after="0"/>
        <w:jc w:val="both"/>
        <w:rPr>
          <w:rFonts w:ascii="Times New Roman" w:hAnsi="Times New Roman"/>
          <w:sz w:val="24"/>
          <w:szCs w:val="24"/>
        </w:rPr>
      </w:pPr>
      <w:bookmarkStart w:id="10" w:name="_ref_1-293509"/>
      <w:bookmarkEnd w:id="10"/>
      <w:r w:rsidRPr="000E04EF">
        <w:rPr>
          <w:rFonts w:ascii="Times New Roman" w:hAnsi="Times New Roman"/>
          <w:sz w:val="24"/>
          <w:szCs w:val="24"/>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31 СГС "Концептуальные основы")</w:t>
      </w:r>
    </w:p>
    <w:p w:rsidR="000E04EF" w:rsidRPr="000E04EF" w:rsidRDefault="000E04EF" w:rsidP="00065631">
      <w:pPr>
        <w:spacing w:after="0"/>
        <w:jc w:val="both"/>
        <w:rPr>
          <w:rFonts w:ascii="Times New Roman" w:hAnsi="Times New Roman"/>
          <w:sz w:val="24"/>
          <w:szCs w:val="24"/>
        </w:rPr>
      </w:pPr>
      <w:bookmarkStart w:id="11" w:name="_ref_1-293521"/>
      <w:bookmarkEnd w:id="11"/>
      <w:r w:rsidRPr="000E04EF">
        <w:rPr>
          <w:rFonts w:ascii="Times New Roman" w:hAnsi="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31 СГС "Концептуальные основы")</w:t>
      </w:r>
    </w:p>
    <w:p w:rsidR="000E04EF" w:rsidRPr="000E04EF" w:rsidRDefault="000E04EF" w:rsidP="00065631">
      <w:pPr>
        <w:spacing w:after="0"/>
        <w:jc w:val="both"/>
        <w:rPr>
          <w:rFonts w:ascii="Times New Roman" w:hAnsi="Times New Roman"/>
          <w:sz w:val="24"/>
          <w:szCs w:val="24"/>
        </w:rPr>
      </w:pPr>
      <w:bookmarkStart w:id="12" w:name="_ref_1-293533"/>
      <w:bookmarkEnd w:id="12"/>
      <w:r w:rsidRPr="000E04EF">
        <w:rPr>
          <w:rFonts w:ascii="Times New Roman" w:hAnsi="Times New Roman"/>
          <w:sz w:val="24"/>
          <w:szCs w:val="24"/>
        </w:rPr>
        <w:t>1.9. Правила и график документооборота, а также технология обработки учетной информации приведены в Приложении N 3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13" w:name="_ref_1-293545"/>
      <w:bookmarkEnd w:id="13"/>
      <w:r w:rsidRPr="000E04EF">
        <w:rPr>
          <w:rFonts w:ascii="Times New Roman" w:hAnsi="Times New Roman"/>
          <w:sz w:val="24"/>
          <w:szCs w:val="24"/>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32, 33 СГС "Концептуальные основы", п. 14 Инструкции N 157н)</w:t>
      </w:r>
    </w:p>
    <w:p w:rsidR="000E04EF" w:rsidRPr="000E04EF" w:rsidRDefault="000E04EF" w:rsidP="00065631">
      <w:pPr>
        <w:spacing w:after="0"/>
        <w:jc w:val="both"/>
        <w:rPr>
          <w:rFonts w:ascii="Times New Roman" w:hAnsi="Times New Roman"/>
          <w:sz w:val="24"/>
          <w:szCs w:val="24"/>
        </w:rPr>
      </w:pPr>
      <w:bookmarkStart w:id="14" w:name="_ref_1-293557"/>
      <w:bookmarkEnd w:id="14"/>
      <w:r w:rsidRPr="000E04EF">
        <w:rPr>
          <w:rFonts w:ascii="Times New Roman" w:hAnsi="Times New Roman"/>
          <w:sz w:val="24"/>
          <w:szCs w:val="24"/>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по унифицированным формам, утвержденным Приказом Минфина России N 52н;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по формам, разработанным самостоятельно.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5 ст. 10 Закона N 402-ФЗ, п. п. 23, 28 СГС "Концептуальные основы", п. 11 Инструкции N 157н)</w:t>
      </w:r>
    </w:p>
    <w:p w:rsidR="000E04EF" w:rsidRPr="000E04EF" w:rsidRDefault="000E04EF" w:rsidP="00065631">
      <w:pPr>
        <w:spacing w:after="0"/>
        <w:jc w:val="both"/>
        <w:rPr>
          <w:rFonts w:ascii="Times New Roman" w:hAnsi="Times New Roman"/>
          <w:sz w:val="24"/>
          <w:szCs w:val="24"/>
        </w:rPr>
      </w:pPr>
      <w:bookmarkStart w:id="15" w:name="_ref_1-293569"/>
      <w:bookmarkEnd w:id="15"/>
      <w:r w:rsidRPr="000E04EF">
        <w:rPr>
          <w:rFonts w:ascii="Times New Roman" w:hAnsi="Times New Roman"/>
          <w:sz w:val="24"/>
          <w:szCs w:val="24"/>
        </w:rPr>
        <w:t>1.12.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lastRenderedPageBreak/>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6, 7 ст. 10 Закона N 402-ФЗ, п. 32 СГС "Концептуальные основы", п. 11 Инструкции N 157н)</w:t>
      </w:r>
    </w:p>
    <w:p w:rsidR="000E04EF" w:rsidRPr="000E04EF" w:rsidRDefault="000E04EF" w:rsidP="00065631">
      <w:pPr>
        <w:spacing w:after="0"/>
        <w:jc w:val="both"/>
        <w:rPr>
          <w:rFonts w:ascii="Times New Roman" w:hAnsi="Times New Roman"/>
          <w:sz w:val="24"/>
          <w:szCs w:val="24"/>
        </w:rPr>
      </w:pPr>
      <w:bookmarkStart w:id="16" w:name="_ref_1-293581"/>
      <w:bookmarkEnd w:id="16"/>
      <w:r w:rsidRPr="000E04EF">
        <w:rPr>
          <w:rFonts w:ascii="Times New Roman" w:hAnsi="Times New Roman"/>
          <w:sz w:val="24"/>
          <w:szCs w:val="24"/>
        </w:rPr>
        <w:t>1.13.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32, 33 СГС "Концептуальные основы", п. п. 14, 19 Инструкции N 157н)</w:t>
      </w:r>
    </w:p>
    <w:p w:rsidR="000E04EF" w:rsidRPr="000E04EF" w:rsidRDefault="000E04EF" w:rsidP="00065631">
      <w:pPr>
        <w:spacing w:after="0"/>
        <w:jc w:val="both"/>
        <w:rPr>
          <w:rFonts w:ascii="Times New Roman" w:hAnsi="Times New Roman"/>
          <w:sz w:val="24"/>
          <w:szCs w:val="24"/>
        </w:rPr>
      </w:pPr>
      <w:bookmarkStart w:id="17" w:name="_ref_1-293605"/>
      <w:bookmarkEnd w:id="17"/>
      <w:r w:rsidRPr="000E04EF">
        <w:rPr>
          <w:rFonts w:ascii="Times New Roman" w:hAnsi="Times New Roman"/>
          <w:sz w:val="24"/>
          <w:szCs w:val="24"/>
        </w:rPr>
        <w:t xml:space="preserve">1.14. Внутренний контроль совершаемых фактов хозяйственной жизни осуществляется </w:t>
      </w:r>
      <w:proofErr w:type="spellStart"/>
      <w:r w:rsidRPr="000E04EF">
        <w:rPr>
          <w:rFonts w:ascii="Times New Roman" w:hAnsi="Times New Roman"/>
          <w:sz w:val="24"/>
          <w:szCs w:val="24"/>
        </w:rPr>
        <w:t>внутрипроверочной</w:t>
      </w:r>
      <w:proofErr w:type="spellEnd"/>
      <w:r w:rsidRPr="000E04EF">
        <w:rPr>
          <w:rFonts w:ascii="Times New Roman" w:hAnsi="Times New Roman"/>
          <w:sz w:val="24"/>
          <w:szCs w:val="24"/>
        </w:rPr>
        <w:t xml:space="preserve"> комиссией (создается ежегодно </w:t>
      </w:r>
      <w:r w:rsidR="00FB5611">
        <w:rPr>
          <w:rFonts w:ascii="Times New Roman" w:hAnsi="Times New Roman"/>
          <w:sz w:val="24"/>
          <w:szCs w:val="24"/>
        </w:rPr>
        <w:t>отдельным приказом руководителя</w:t>
      </w:r>
      <w:r w:rsidRPr="000E04EF">
        <w:rPr>
          <w:rFonts w:ascii="Times New Roman" w:hAnsi="Times New Roman"/>
          <w:sz w:val="24"/>
          <w:szCs w:val="24"/>
        </w:rPr>
        <w:t>) в соответствии с положением, приведенным в Приложении N 5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1 ст. 19 Закона N 402-ФЗ, п. 23 СГС "Концептуальные основы", п. 9 СГС "Учетная политика")</w:t>
      </w:r>
    </w:p>
    <w:p w:rsidR="000E04EF" w:rsidRPr="000E04EF" w:rsidRDefault="000E04EF" w:rsidP="00065631">
      <w:pPr>
        <w:spacing w:after="0"/>
        <w:jc w:val="both"/>
        <w:rPr>
          <w:rFonts w:ascii="Times New Roman" w:hAnsi="Times New Roman"/>
          <w:sz w:val="24"/>
          <w:szCs w:val="24"/>
        </w:rPr>
      </w:pPr>
      <w:bookmarkStart w:id="18" w:name="_ref_1-293617"/>
      <w:bookmarkEnd w:id="18"/>
      <w:r w:rsidRPr="000E04EF">
        <w:rPr>
          <w:rFonts w:ascii="Times New Roman" w:hAnsi="Times New Roman"/>
          <w:sz w:val="24"/>
          <w:szCs w:val="24"/>
        </w:rPr>
        <w:t>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6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19" w:name="_ref_1-293629"/>
      <w:bookmarkEnd w:id="19"/>
      <w:r w:rsidRPr="000E04EF">
        <w:rPr>
          <w:rFonts w:ascii="Times New Roman" w:hAnsi="Times New Roman"/>
          <w:sz w:val="24"/>
          <w:szCs w:val="24"/>
        </w:rPr>
        <w:t>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7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gramStart"/>
      <w:r w:rsidRPr="000E04EF">
        <w:rPr>
          <w:rFonts w:ascii="Times New Roman" w:hAnsi="Times New Roman"/>
          <w:i/>
          <w:iCs/>
          <w:sz w:val="24"/>
          <w:szCs w:val="24"/>
        </w:rPr>
        <w:t>ч</w:t>
      </w:r>
      <w:proofErr w:type="gramEnd"/>
      <w:r w:rsidRPr="000E04EF">
        <w:rPr>
          <w:rFonts w:ascii="Times New Roman" w:hAnsi="Times New Roman"/>
          <w:i/>
          <w:iCs/>
          <w:sz w:val="24"/>
          <w:szCs w:val="24"/>
        </w:rPr>
        <w:t>. 3 ст. 11 Закона N 402-ФЗ, п. 80 СГС "Концептуальные основы", п. 9 СГС "Учетная политика")</w:t>
      </w:r>
    </w:p>
    <w:p w:rsidR="000E04EF" w:rsidRPr="000E04EF" w:rsidRDefault="000E04EF" w:rsidP="00065631">
      <w:pPr>
        <w:spacing w:after="0"/>
        <w:jc w:val="both"/>
        <w:rPr>
          <w:rFonts w:ascii="Times New Roman" w:hAnsi="Times New Roman"/>
          <w:sz w:val="24"/>
          <w:szCs w:val="24"/>
        </w:rPr>
      </w:pPr>
      <w:bookmarkStart w:id="20" w:name="_ref_1-293641"/>
      <w:bookmarkEnd w:id="20"/>
      <w:r w:rsidRPr="000E04EF">
        <w:rPr>
          <w:rFonts w:ascii="Times New Roman" w:hAnsi="Times New Roman"/>
          <w:sz w:val="24"/>
          <w:szCs w:val="24"/>
        </w:rPr>
        <w:t>1.17. Выдача денежных средств под отчет производится в соответствии с порядком, приведенным в Приложении N 9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21" w:name="_ref_1-293653"/>
      <w:bookmarkEnd w:id="21"/>
      <w:r w:rsidRPr="000E04EF">
        <w:rPr>
          <w:rFonts w:ascii="Times New Roman" w:hAnsi="Times New Roman"/>
          <w:sz w:val="24"/>
          <w:szCs w:val="24"/>
        </w:rPr>
        <w:t>1.18. Выдача под отчет денежных документов производится в соответствии с порядком, приведенным в Приложении N 10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22" w:name="_ref_1-293665"/>
      <w:bookmarkEnd w:id="22"/>
      <w:r w:rsidRPr="000E04EF">
        <w:rPr>
          <w:rFonts w:ascii="Times New Roman" w:hAnsi="Times New Roman"/>
          <w:sz w:val="24"/>
          <w:szCs w:val="24"/>
        </w:rPr>
        <w:t>1.19. Бланки строгой отчетности принимаются, хранятся и выдаются в соответствии с порядком, приведенным в Приложении N 11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23" w:name="_ref_1-293677"/>
      <w:bookmarkEnd w:id="23"/>
      <w:r w:rsidRPr="000E04EF">
        <w:rPr>
          <w:rFonts w:ascii="Times New Roman" w:hAnsi="Times New Roman"/>
          <w:sz w:val="24"/>
          <w:szCs w:val="24"/>
        </w:rPr>
        <w:t>1.20.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0E04EF" w:rsidRPr="000E04EF" w:rsidRDefault="000E04EF" w:rsidP="00065631">
      <w:pPr>
        <w:spacing w:after="0"/>
        <w:jc w:val="both"/>
        <w:rPr>
          <w:rFonts w:ascii="Times New Roman" w:hAnsi="Times New Roman"/>
          <w:sz w:val="24"/>
          <w:szCs w:val="24"/>
        </w:rPr>
      </w:pPr>
      <w:bookmarkStart w:id="24" w:name="_ref_1-293689"/>
      <w:bookmarkEnd w:id="24"/>
      <w:r w:rsidRPr="000E04EF">
        <w:rPr>
          <w:rFonts w:ascii="Times New Roman" w:hAnsi="Times New Roman"/>
          <w:sz w:val="24"/>
          <w:szCs w:val="24"/>
        </w:rPr>
        <w:t>1.21. Формирование и использование резервов предстоящих расходов осуществляется в соответствии с порядком, приведенным в Приложении N 12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25" w:name="_ref_1-293713"/>
      <w:bookmarkEnd w:id="25"/>
      <w:r w:rsidRPr="000E04EF">
        <w:rPr>
          <w:rFonts w:ascii="Times New Roman" w:hAnsi="Times New Roman"/>
          <w:sz w:val="24"/>
          <w:szCs w:val="24"/>
        </w:rPr>
        <w:t>1.22. Рабочий план счетов формируется в составе номеров счетов учета для ведения синтетического и аналитического учета.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26" w:name="_ref_1-293725"/>
      <w:bookmarkEnd w:id="26"/>
      <w:r w:rsidRPr="000E04EF">
        <w:rPr>
          <w:rFonts w:ascii="Times New Roman" w:hAnsi="Times New Roman"/>
          <w:sz w:val="24"/>
          <w:szCs w:val="24"/>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 Инструкции N 174н)</w:t>
      </w:r>
    </w:p>
    <w:p w:rsidR="000E04EF" w:rsidRPr="000E04EF" w:rsidRDefault="000E04EF" w:rsidP="00065631">
      <w:pPr>
        <w:spacing w:after="0"/>
        <w:jc w:val="both"/>
        <w:rPr>
          <w:rFonts w:ascii="Times New Roman" w:hAnsi="Times New Roman"/>
          <w:sz w:val="24"/>
          <w:szCs w:val="24"/>
        </w:rPr>
      </w:pPr>
      <w:bookmarkStart w:id="27" w:name="_ref_1-293737"/>
      <w:bookmarkEnd w:id="27"/>
      <w:r w:rsidRPr="000E04EF">
        <w:rPr>
          <w:rFonts w:ascii="Times New Roman" w:hAnsi="Times New Roman"/>
          <w:sz w:val="24"/>
          <w:szCs w:val="24"/>
        </w:rP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 Инструкции N 174н)</w:t>
      </w:r>
    </w:p>
    <w:p w:rsidR="000E04EF" w:rsidRPr="000E04EF" w:rsidRDefault="000E04EF" w:rsidP="00065631">
      <w:pPr>
        <w:spacing w:after="0"/>
        <w:jc w:val="both"/>
        <w:rPr>
          <w:rFonts w:ascii="Times New Roman" w:hAnsi="Times New Roman"/>
          <w:sz w:val="24"/>
          <w:szCs w:val="24"/>
        </w:rPr>
      </w:pPr>
      <w:bookmarkStart w:id="28" w:name="_ref_1-293749"/>
      <w:bookmarkEnd w:id="28"/>
      <w:r w:rsidRPr="000E04EF">
        <w:rPr>
          <w:rFonts w:ascii="Times New Roman" w:hAnsi="Times New Roman"/>
          <w:sz w:val="24"/>
          <w:szCs w:val="24"/>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 Инструкции N 174н)</w:t>
      </w:r>
    </w:p>
    <w:p w:rsidR="000E04EF" w:rsidRPr="000E04EF" w:rsidRDefault="000E04EF" w:rsidP="00065631">
      <w:pPr>
        <w:spacing w:after="0"/>
        <w:jc w:val="both"/>
        <w:rPr>
          <w:rFonts w:ascii="Times New Roman" w:hAnsi="Times New Roman"/>
          <w:sz w:val="24"/>
          <w:szCs w:val="24"/>
        </w:rPr>
      </w:pPr>
      <w:bookmarkStart w:id="29" w:name="_ref_1-293761"/>
      <w:bookmarkEnd w:id="29"/>
      <w:r w:rsidRPr="000E04EF">
        <w:rPr>
          <w:rFonts w:ascii="Times New Roman" w:hAnsi="Times New Roman"/>
          <w:sz w:val="24"/>
          <w:szCs w:val="24"/>
        </w:rPr>
        <w:lastRenderedPageBreak/>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 Инструкции N 174н)</w:t>
      </w:r>
    </w:p>
    <w:p w:rsidR="000E04EF" w:rsidRPr="000E04EF" w:rsidRDefault="000E04EF" w:rsidP="00065631">
      <w:pPr>
        <w:spacing w:after="0"/>
        <w:jc w:val="both"/>
        <w:rPr>
          <w:rFonts w:ascii="Times New Roman" w:hAnsi="Times New Roman"/>
          <w:sz w:val="24"/>
          <w:szCs w:val="24"/>
        </w:rPr>
      </w:pPr>
      <w:bookmarkStart w:id="30" w:name="_ref_1-293773"/>
      <w:bookmarkEnd w:id="30"/>
      <w:r w:rsidRPr="000E04EF">
        <w:rPr>
          <w:rFonts w:ascii="Times New Roman" w:hAnsi="Times New Roman"/>
          <w:sz w:val="24"/>
          <w:szCs w:val="24"/>
        </w:rP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 Инструкции N 174н)</w:t>
      </w:r>
    </w:p>
    <w:p w:rsidR="000E04EF" w:rsidRPr="000E04EF" w:rsidRDefault="000E04EF" w:rsidP="00065631">
      <w:pPr>
        <w:spacing w:after="0"/>
        <w:jc w:val="both"/>
        <w:rPr>
          <w:rFonts w:ascii="Times New Roman" w:hAnsi="Times New Roman"/>
          <w:sz w:val="24"/>
          <w:szCs w:val="24"/>
        </w:rPr>
      </w:pPr>
      <w:bookmarkStart w:id="31" w:name="_ref_1-293797"/>
      <w:bookmarkEnd w:id="31"/>
      <w:r w:rsidRPr="000E04EF">
        <w:rPr>
          <w:rFonts w:ascii="Times New Roman" w:hAnsi="Times New Roman"/>
          <w:sz w:val="24"/>
          <w:szCs w:val="24"/>
        </w:rP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0E04EF" w:rsidRDefault="000E04EF" w:rsidP="00065631">
      <w:pPr>
        <w:spacing w:after="0"/>
        <w:jc w:val="both"/>
        <w:rPr>
          <w:rFonts w:ascii="Times New Roman" w:hAnsi="Times New Roman"/>
          <w:i/>
          <w:iCs/>
          <w:sz w:val="24"/>
          <w:szCs w:val="24"/>
        </w:rPr>
      </w:pPr>
      <w:r w:rsidRPr="000E04EF">
        <w:rPr>
          <w:rFonts w:ascii="Times New Roman" w:hAnsi="Times New Roman"/>
          <w:i/>
          <w:iCs/>
          <w:sz w:val="24"/>
          <w:szCs w:val="24"/>
        </w:rPr>
        <w:t>(Основание: п. 2.1 Инструкции N 174н)</w:t>
      </w:r>
    </w:p>
    <w:p w:rsidR="00FB5611" w:rsidRPr="00CA46D6" w:rsidRDefault="00FB5611" w:rsidP="00CA46D6">
      <w:pPr>
        <w:jc w:val="both"/>
        <w:rPr>
          <w:rFonts w:ascii="Times New Roman" w:hAnsi="Times New Roman"/>
          <w:sz w:val="24"/>
          <w:szCs w:val="24"/>
        </w:rPr>
      </w:pPr>
      <w:r w:rsidRPr="00CA46D6">
        <w:rPr>
          <w:rFonts w:ascii="Times New Roman" w:hAnsi="Times New Roman"/>
          <w:sz w:val="24"/>
          <w:szCs w:val="24"/>
        </w:rPr>
        <w:t xml:space="preserve">1.29. </w:t>
      </w:r>
      <w:proofErr w:type="gramStart"/>
      <w:r w:rsidRPr="00CA46D6">
        <w:rPr>
          <w:rFonts w:ascii="Times New Roman" w:hAnsi="Times New Roman"/>
          <w:sz w:val="24"/>
          <w:szCs w:val="24"/>
        </w:rPr>
        <w:t>Согласно</w:t>
      </w:r>
      <w:r w:rsidR="003160CD">
        <w:rPr>
          <w:rFonts w:ascii="Times New Roman" w:hAnsi="Times New Roman"/>
          <w:sz w:val="24"/>
          <w:szCs w:val="24"/>
        </w:rPr>
        <w:t xml:space="preserve"> </w:t>
      </w:r>
      <w:r w:rsidRPr="00CA46D6">
        <w:rPr>
          <w:rFonts w:ascii="Times New Roman" w:hAnsi="Times New Roman"/>
          <w:sz w:val="24"/>
          <w:szCs w:val="24"/>
        </w:rPr>
        <w:t>Р</w:t>
      </w:r>
      <w:r w:rsidR="00521967">
        <w:rPr>
          <w:rFonts w:ascii="Times New Roman" w:hAnsi="Times New Roman"/>
          <w:sz w:val="24"/>
          <w:szCs w:val="24"/>
        </w:rPr>
        <w:t>ешения</w:t>
      </w:r>
      <w:proofErr w:type="gramEnd"/>
      <w:r w:rsidR="00521967">
        <w:rPr>
          <w:rFonts w:ascii="Times New Roman" w:hAnsi="Times New Roman"/>
          <w:sz w:val="24"/>
          <w:szCs w:val="24"/>
        </w:rPr>
        <w:t xml:space="preserve"> сессии №76 от 19</w:t>
      </w:r>
      <w:r w:rsidR="003A019B">
        <w:rPr>
          <w:rFonts w:ascii="Times New Roman" w:hAnsi="Times New Roman"/>
          <w:sz w:val="24"/>
          <w:szCs w:val="24"/>
        </w:rPr>
        <w:t>.12.2018</w:t>
      </w:r>
      <w:r w:rsidRPr="00CA46D6">
        <w:rPr>
          <w:rFonts w:ascii="Times New Roman" w:hAnsi="Times New Roman"/>
          <w:sz w:val="24"/>
          <w:szCs w:val="24"/>
        </w:rPr>
        <w:t xml:space="preserve"> г. «О бюджете Нижнекамского муниципального района на 201</w:t>
      </w:r>
      <w:r w:rsidR="003A019B">
        <w:rPr>
          <w:rFonts w:ascii="Times New Roman" w:hAnsi="Times New Roman"/>
          <w:sz w:val="24"/>
          <w:szCs w:val="24"/>
        </w:rPr>
        <w:t>9</w:t>
      </w:r>
      <w:r w:rsidRPr="00CA46D6">
        <w:rPr>
          <w:rFonts w:ascii="Times New Roman" w:hAnsi="Times New Roman"/>
          <w:sz w:val="24"/>
          <w:szCs w:val="24"/>
        </w:rPr>
        <w:t xml:space="preserve"> год</w:t>
      </w:r>
      <w:r w:rsidR="00521967">
        <w:rPr>
          <w:rFonts w:ascii="Times New Roman" w:hAnsi="Times New Roman"/>
          <w:sz w:val="24"/>
          <w:szCs w:val="24"/>
        </w:rPr>
        <w:t xml:space="preserve"> и плановый период 2020-2021 годов</w:t>
      </w:r>
      <w:r w:rsidRPr="00CA46D6">
        <w:rPr>
          <w:rFonts w:ascii="Times New Roman" w:hAnsi="Times New Roman"/>
          <w:sz w:val="24"/>
          <w:szCs w:val="24"/>
        </w:rPr>
        <w:t>» по бюджетной росписи в пределах Муниципального задания предусматриваются в рамках целевой программы организация и проведение культурно-зрелищных массовых (городских) мероприятий.</w:t>
      </w:r>
    </w:p>
    <w:p w:rsidR="000E04EF" w:rsidRPr="00F60DCC"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32" w:name="_ref_1-15948"/>
      <w:bookmarkEnd w:id="32"/>
      <w:r w:rsidRPr="000E04EF">
        <w:rPr>
          <w:rFonts w:ascii="Times New Roman" w:hAnsi="Times New Roman"/>
          <w:b/>
          <w:bCs/>
          <w:sz w:val="24"/>
          <w:szCs w:val="24"/>
        </w:rPr>
        <w:t>2. Основные средства</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33" w:name="_ref_1-15961"/>
      <w:bookmarkEnd w:id="33"/>
      <w:r w:rsidRPr="000E04EF">
        <w:rPr>
          <w:rFonts w:ascii="Times New Roman" w:hAnsi="Times New Roman"/>
          <w:sz w:val="24"/>
          <w:szCs w:val="24"/>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0E04EF" w:rsidRPr="000E04EF" w:rsidRDefault="000E04EF" w:rsidP="00065631">
      <w:pPr>
        <w:spacing w:after="0"/>
        <w:jc w:val="both"/>
        <w:rPr>
          <w:rFonts w:ascii="Times New Roman" w:hAnsi="Times New Roman"/>
          <w:sz w:val="24"/>
          <w:szCs w:val="24"/>
        </w:rPr>
      </w:pPr>
      <w:bookmarkStart w:id="34" w:name="_ref_1-307743"/>
      <w:bookmarkEnd w:id="34"/>
      <w:r w:rsidRPr="000E04EF">
        <w:rPr>
          <w:rFonts w:ascii="Times New Roman" w:hAnsi="Times New Roman"/>
          <w:sz w:val="24"/>
          <w:szCs w:val="24"/>
        </w:rPr>
        <w:t>2.2. Амортизация по всем основным средствам начисляется линейным методом.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36,</w:t>
      </w:r>
      <w:r w:rsidRPr="000E04EF">
        <w:rPr>
          <w:rFonts w:ascii="Times New Roman" w:hAnsi="Times New Roman"/>
          <w:sz w:val="24"/>
          <w:szCs w:val="24"/>
        </w:rPr>
        <w:t xml:space="preserve"> </w:t>
      </w:r>
      <w:r w:rsidRPr="000E04EF">
        <w:rPr>
          <w:rFonts w:ascii="Times New Roman" w:hAnsi="Times New Roman"/>
          <w:i/>
          <w:iCs/>
          <w:sz w:val="24"/>
          <w:szCs w:val="24"/>
        </w:rPr>
        <w:t>37 СГС "Основные средства")</w:t>
      </w:r>
    </w:p>
    <w:p w:rsidR="000E04EF" w:rsidRPr="000E04EF" w:rsidRDefault="000E04EF" w:rsidP="00065631">
      <w:pPr>
        <w:spacing w:after="0"/>
        <w:jc w:val="both"/>
        <w:rPr>
          <w:rFonts w:ascii="Times New Roman" w:hAnsi="Times New Roman"/>
          <w:sz w:val="24"/>
          <w:szCs w:val="24"/>
        </w:rPr>
      </w:pPr>
      <w:bookmarkStart w:id="35" w:name="_ref_1-307767"/>
      <w:bookmarkEnd w:id="35"/>
      <w:r w:rsidRPr="000E04EF">
        <w:rPr>
          <w:rFonts w:ascii="Times New Roman" w:hAnsi="Times New Roman"/>
          <w:sz w:val="24"/>
          <w:szCs w:val="24"/>
        </w:rPr>
        <w:t>2.3. Объекты основных сре</w:t>
      </w:r>
      <w:proofErr w:type="gramStart"/>
      <w:r w:rsidRPr="000E04EF">
        <w:rPr>
          <w:rFonts w:ascii="Times New Roman" w:hAnsi="Times New Roman"/>
          <w:sz w:val="24"/>
          <w:szCs w:val="24"/>
        </w:rPr>
        <w:t>дств ст</w:t>
      </w:r>
      <w:proofErr w:type="gramEnd"/>
      <w:r w:rsidRPr="000E04EF">
        <w:rPr>
          <w:rFonts w:ascii="Times New Roman" w:hAnsi="Times New Roman"/>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10 СГС "Основные средства")</w:t>
      </w:r>
    </w:p>
    <w:p w:rsidR="000E04EF" w:rsidRPr="000E04EF" w:rsidRDefault="000E04EF" w:rsidP="00065631">
      <w:pPr>
        <w:spacing w:after="0"/>
        <w:jc w:val="both"/>
        <w:rPr>
          <w:rFonts w:ascii="Times New Roman" w:hAnsi="Times New Roman"/>
          <w:sz w:val="24"/>
          <w:szCs w:val="24"/>
        </w:rPr>
      </w:pPr>
      <w:bookmarkStart w:id="36" w:name="_ref_1-307779"/>
      <w:bookmarkEnd w:id="36"/>
      <w:r w:rsidRPr="000E04EF">
        <w:rPr>
          <w:rFonts w:ascii="Times New Roman" w:hAnsi="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Для целей настоящего пункта стоимость структурной части объекта основных сре</w:t>
      </w:r>
      <w:proofErr w:type="gramStart"/>
      <w:r w:rsidRPr="000E04EF">
        <w:rPr>
          <w:rFonts w:ascii="Times New Roman" w:hAnsi="Times New Roman"/>
          <w:sz w:val="24"/>
          <w:szCs w:val="24"/>
        </w:rPr>
        <w:t>дств сч</w:t>
      </w:r>
      <w:proofErr w:type="gramEnd"/>
      <w:r w:rsidRPr="000E04EF">
        <w:rPr>
          <w:rFonts w:ascii="Times New Roman" w:hAnsi="Times New Roman"/>
          <w:sz w:val="24"/>
          <w:szCs w:val="24"/>
        </w:rPr>
        <w:t>итается значительной, если она составляет не менее 10% его общей стоимости.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10 СГС "Основные средства")</w:t>
      </w:r>
    </w:p>
    <w:p w:rsidR="000E04EF" w:rsidRPr="000E04EF" w:rsidRDefault="000E04EF" w:rsidP="00065631">
      <w:pPr>
        <w:spacing w:after="0"/>
        <w:jc w:val="both"/>
        <w:rPr>
          <w:rFonts w:ascii="Times New Roman" w:hAnsi="Times New Roman"/>
          <w:sz w:val="24"/>
          <w:szCs w:val="24"/>
        </w:rPr>
      </w:pPr>
      <w:bookmarkStart w:id="37" w:name="_ref_1-307791"/>
      <w:bookmarkEnd w:id="37"/>
      <w:r w:rsidRPr="000E04EF">
        <w:rPr>
          <w:rFonts w:ascii="Times New Roman" w:hAnsi="Times New Roman"/>
          <w:sz w:val="24"/>
          <w:szCs w:val="24"/>
        </w:rPr>
        <w:t>2.5. Отдельными инвентарными объектами являются: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локальная вычислительная сеть;</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принтеры;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сканеры;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приборы (аппаратура) пожарной сигнализации;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приборы (аппаратура) охранной сигнализации.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10 СГС "Основные средства", п. 9 СГС "Учетная политика", п. п. 6, 45 Инструкции N 157н)</w:t>
      </w:r>
    </w:p>
    <w:p w:rsidR="000E04EF" w:rsidRPr="000E04EF" w:rsidRDefault="000E04EF" w:rsidP="00065631">
      <w:pPr>
        <w:spacing w:after="0"/>
        <w:jc w:val="both"/>
        <w:rPr>
          <w:rFonts w:ascii="Times New Roman" w:hAnsi="Times New Roman"/>
          <w:sz w:val="24"/>
          <w:szCs w:val="24"/>
        </w:rPr>
      </w:pPr>
      <w:bookmarkStart w:id="38" w:name="_ref_1-307815"/>
      <w:bookmarkEnd w:id="38"/>
      <w:r w:rsidRPr="000E04EF">
        <w:rPr>
          <w:rFonts w:ascii="Times New Roman" w:hAnsi="Times New Roman"/>
          <w:sz w:val="24"/>
          <w:szCs w:val="24"/>
        </w:rPr>
        <w:t>2.6. Каждому инвентарному объекту основных сре</w:t>
      </w:r>
      <w:proofErr w:type="gramStart"/>
      <w:r w:rsidRPr="000E04EF">
        <w:rPr>
          <w:rFonts w:ascii="Times New Roman" w:hAnsi="Times New Roman"/>
          <w:sz w:val="24"/>
          <w:szCs w:val="24"/>
        </w:rPr>
        <w:t>дств пр</w:t>
      </w:r>
      <w:proofErr w:type="gramEnd"/>
      <w:r w:rsidRPr="000E04EF">
        <w:rPr>
          <w:rFonts w:ascii="Times New Roman" w:hAnsi="Times New Roman"/>
          <w:sz w:val="24"/>
          <w:szCs w:val="24"/>
        </w:rPr>
        <w:t>исваивается инвентарный номер, состоящий из 12 знаков: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1-й знак - код вида финансового обеспечения (деятельности);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2</w:t>
      </w:r>
      <w:r w:rsidR="00B860C4" w:rsidRPr="000E04EF">
        <w:rPr>
          <w:rFonts w:ascii="Times New Roman" w:hAnsi="Times New Roman"/>
          <w:sz w:val="24"/>
          <w:szCs w:val="24"/>
        </w:rPr>
        <w:t>-й</w:t>
      </w:r>
      <w:r w:rsidRPr="000E04EF">
        <w:rPr>
          <w:rFonts w:ascii="Times New Roman" w:hAnsi="Times New Roman"/>
          <w:sz w:val="24"/>
          <w:szCs w:val="24"/>
        </w:rPr>
        <w:t xml:space="preserve"> - 4-й знаки - код синтетического счета;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5</w:t>
      </w:r>
      <w:r w:rsidR="00B860C4" w:rsidRPr="000E04EF">
        <w:rPr>
          <w:rFonts w:ascii="Times New Roman" w:hAnsi="Times New Roman"/>
          <w:sz w:val="24"/>
          <w:szCs w:val="24"/>
        </w:rPr>
        <w:t>-й</w:t>
      </w:r>
      <w:r w:rsidRPr="000E04EF">
        <w:rPr>
          <w:rFonts w:ascii="Times New Roman" w:hAnsi="Times New Roman"/>
          <w:sz w:val="24"/>
          <w:szCs w:val="24"/>
        </w:rPr>
        <w:t xml:space="preserve"> - 6-й знаки - код аналитического счета;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lastRenderedPageBreak/>
        <w:t>7</w:t>
      </w:r>
      <w:r w:rsidR="00B860C4" w:rsidRPr="000E04EF">
        <w:rPr>
          <w:rFonts w:ascii="Times New Roman" w:hAnsi="Times New Roman"/>
          <w:sz w:val="24"/>
          <w:szCs w:val="24"/>
        </w:rPr>
        <w:t>-й</w:t>
      </w:r>
      <w:r w:rsidRPr="000E04EF">
        <w:rPr>
          <w:rFonts w:ascii="Times New Roman" w:hAnsi="Times New Roman"/>
          <w:sz w:val="24"/>
          <w:szCs w:val="24"/>
        </w:rPr>
        <w:t xml:space="preserve"> - 12-й знаки - порядковый номер объекта в группе (000001 - 999999).</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"Основные средства", п. 46 Инструкции N 157н)</w:t>
      </w:r>
    </w:p>
    <w:p w:rsidR="003A019B" w:rsidRPr="003A019B" w:rsidRDefault="000E04EF" w:rsidP="003A019B">
      <w:pPr>
        <w:spacing w:after="0"/>
        <w:jc w:val="both"/>
        <w:rPr>
          <w:rFonts w:ascii="Times New Roman" w:hAnsi="Times New Roman"/>
          <w:sz w:val="24"/>
          <w:szCs w:val="24"/>
        </w:rPr>
      </w:pPr>
      <w:bookmarkStart w:id="39" w:name="_ref_1-307827"/>
      <w:bookmarkEnd w:id="39"/>
      <w:r w:rsidRPr="000E04EF">
        <w:rPr>
          <w:rFonts w:ascii="Times New Roman" w:hAnsi="Times New Roman"/>
          <w:sz w:val="24"/>
          <w:szCs w:val="24"/>
        </w:rPr>
        <w:t>2.7. Инвентарный номер наносится:</w:t>
      </w:r>
    </w:p>
    <w:p w:rsidR="003A019B" w:rsidRPr="003A019B" w:rsidRDefault="003A019B" w:rsidP="003A019B">
      <w:pPr>
        <w:spacing w:line="240" w:lineRule="auto"/>
        <w:rPr>
          <w:rFonts w:ascii="Times New Roman" w:hAnsi="Times New Roman"/>
          <w:sz w:val="24"/>
          <w:szCs w:val="24"/>
        </w:rPr>
      </w:pPr>
      <w:r w:rsidRPr="003A019B">
        <w:rPr>
          <w:rFonts w:ascii="Times New Roman" w:hAnsi="Times New Roman"/>
          <w:sz w:val="24"/>
          <w:szCs w:val="24"/>
        </w:rPr>
        <w:t>- на объекте недвижимого имущества - краской;</w:t>
      </w:r>
    </w:p>
    <w:p w:rsidR="003A019B" w:rsidRPr="003A019B" w:rsidRDefault="003A019B" w:rsidP="003A019B">
      <w:pPr>
        <w:spacing w:line="240" w:lineRule="auto"/>
        <w:rPr>
          <w:rFonts w:ascii="Times New Roman" w:hAnsi="Times New Roman"/>
          <w:sz w:val="24"/>
          <w:szCs w:val="24"/>
        </w:rPr>
      </w:pPr>
      <w:proofErr w:type="gramStart"/>
      <w:r w:rsidRPr="003A019B">
        <w:rPr>
          <w:rFonts w:ascii="Times New Roman" w:hAnsi="Times New Roman"/>
          <w:sz w:val="24"/>
          <w:szCs w:val="24"/>
        </w:rPr>
        <w:t>- декорации, реквизит, костюмы, головные уборы, костюмный реквизит (пояса, кошельки, веера, и т.д.), парики – прикрепление жетона;</w:t>
      </w:r>
      <w:proofErr w:type="gramEnd"/>
    </w:p>
    <w:p w:rsidR="003A019B" w:rsidRPr="003A019B" w:rsidRDefault="003A019B" w:rsidP="003A019B">
      <w:pPr>
        <w:spacing w:line="240" w:lineRule="auto"/>
        <w:rPr>
          <w:rFonts w:ascii="Times New Roman" w:hAnsi="Times New Roman"/>
          <w:sz w:val="24"/>
          <w:szCs w:val="24"/>
        </w:rPr>
      </w:pPr>
      <w:r w:rsidRPr="003A019B">
        <w:rPr>
          <w:rFonts w:ascii="Times New Roman" w:hAnsi="Times New Roman"/>
          <w:sz w:val="24"/>
          <w:szCs w:val="24"/>
        </w:rPr>
        <w:t>- одежду сцены – вышивание;</w:t>
      </w:r>
    </w:p>
    <w:p w:rsidR="003A019B" w:rsidRPr="003A019B" w:rsidRDefault="003A019B" w:rsidP="003A019B">
      <w:pPr>
        <w:spacing w:line="240" w:lineRule="auto"/>
        <w:rPr>
          <w:rFonts w:ascii="Times New Roman" w:hAnsi="Times New Roman"/>
          <w:sz w:val="24"/>
          <w:szCs w:val="24"/>
        </w:rPr>
      </w:pPr>
      <w:r w:rsidRPr="003A019B">
        <w:rPr>
          <w:rFonts w:ascii="Times New Roman" w:hAnsi="Times New Roman"/>
          <w:sz w:val="24"/>
          <w:szCs w:val="24"/>
        </w:rPr>
        <w:t xml:space="preserve">- другие объекты движимого имущества – установить, что присвоенный объекту инвентарный  номер должен быть обозначен материально ответственным лицом в присутствии руководителя учреждения или его заместителя и работника бухгалтерии путем прикрепления жетона, нанесения маркером или иным способом, не причиняющим порчи внешнему виду муниципального имущества. Размер шрифта не должен превышать 10 мм </w:t>
      </w:r>
      <w:proofErr w:type="gramStart"/>
      <w:r w:rsidRPr="003A019B">
        <w:rPr>
          <w:rFonts w:ascii="Times New Roman" w:hAnsi="Times New Roman"/>
          <w:sz w:val="24"/>
          <w:szCs w:val="24"/>
        </w:rPr>
        <w:t xml:space="preserve">( </w:t>
      </w:r>
      <w:proofErr w:type="gramEnd"/>
      <w:r w:rsidRPr="003A019B">
        <w:rPr>
          <w:rFonts w:ascii="Times New Roman" w:hAnsi="Times New Roman"/>
          <w:sz w:val="24"/>
          <w:szCs w:val="24"/>
        </w:rPr>
        <w:t>согласно Распоряжения № 1 от 25.01.2010 г.).</w:t>
      </w:r>
    </w:p>
    <w:p w:rsidR="003A019B" w:rsidRPr="003A019B" w:rsidRDefault="003A019B" w:rsidP="003A019B">
      <w:pPr>
        <w:spacing w:line="240" w:lineRule="auto"/>
        <w:rPr>
          <w:rFonts w:ascii="Times New Roman" w:hAnsi="Times New Roman"/>
          <w:sz w:val="24"/>
          <w:szCs w:val="24"/>
        </w:rPr>
      </w:pPr>
      <w:r w:rsidRPr="003A019B">
        <w:rPr>
          <w:rFonts w:ascii="Times New Roman" w:hAnsi="Times New Roman"/>
          <w:sz w:val="24"/>
          <w:szCs w:val="24"/>
        </w:rPr>
        <w:t>Присвоенные инвентарные номера не наносятся на следующие объекты основных средств:</w:t>
      </w:r>
    </w:p>
    <w:p w:rsidR="003A019B" w:rsidRPr="003A019B" w:rsidRDefault="003A019B" w:rsidP="006A1582">
      <w:pPr>
        <w:spacing w:line="240" w:lineRule="auto"/>
        <w:rPr>
          <w:rFonts w:ascii="Times New Roman" w:hAnsi="Times New Roman"/>
          <w:sz w:val="24"/>
          <w:szCs w:val="24"/>
        </w:rPr>
      </w:pPr>
      <w:r w:rsidRPr="003A019B">
        <w:rPr>
          <w:rFonts w:ascii="Times New Roman" w:hAnsi="Times New Roman"/>
          <w:sz w:val="24"/>
          <w:szCs w:val="24"/>
        </w:rPr>
        <w:t>- транспортные средства;</w:t>
      </w:r>
    </w:p>
    <w:p w:rsidR="003A019B" w:rsidRPr="003A019B" w:rsidRDefault="003A019B" w:rsidP="006A1582">
      <w:pPr>
        <w:spacing w:line="240" w:lineRule="auto"/>
        <w:rPr>
          <w:rFonts w:ascii="Times New Roman" w:hAnsi="Times New Roman"/>
          <w:sz w:val="24"/>
          <w:szCs w:val="24"/>
        </w:rPr>
      </w:pPr>
      <w:r w:rsidRPr="003A019B">
        <w:rPr>
          <w:rFonts w:ascii="Times New Roman" w:hAnsi="Times New Roman"/>
          <w:sz w:val="24"/>
          <w:szCs w:val="24"/>
        </w:rPr>
        <w:t>- музыкальные инструменты;</w:t>
      </w:r>
    </w:p>
    <w:p w:rsidR="003A019B" w:rsidRDefault="00872676" w:rsidP="006A1582">
      <w:pPr>
        <w:spacing w:line="240" w:lineRule="auto"/>
        <w:rPr>
          <w:rFonts w:ascii="Times New Roman" w:hAnsi="Times New Roman"/>
          <w:sz w:val="24"/>
          <w:szCs w:val="24"/>
        </w:rPr>
      </w:pPr>
      <w:r>
        <w:rPr>
          <w:rFonts w:ascii="Times New Roman" w:hAnsi="Times New Roman"/>
          <w:sz w:val="24"/>
          <w:szCs w:val="24"/>
        </w:rPr>
        <w:t>- вывески, таблички, стенды;</w:t>
      </w:r>
    </w:p>
    <w:p w:rsidR="00872676" w:rsidRPr="00872676" w:rsidRDefault="00872676" w:rsidP="006A1582">
      <w:pPr>
        <w:spacing w:line="240" w:lineRule="auto"/>
        <w:rPr>
          <w:rFonts w:ascii="Times New Roman" w:hAnsi="Times New Roman"/>
          <w:sz w:val="24"/>
          <w:szCs w:val="24"/>
        </w:rPr>
      </w:pPr>
      <w:r w:rsidRPr="00F60DCC">
        <w:rPr>
          <w:rFonts w:ascii="Times New Roman" w:hAnsi="Times New Roman"/>
          <w:sz w:val="24"/>
          <w:szCs w:val="24"/>
        </w:rPr>
        <w:t xml:space="preserve">- </w:t>
      </w:r>
      <w:proofErr w:type="spellStart"/>
      <w:r>
        <w:rPr>
          <w:rFonts w:ascii="Times New Roman" w:hAnsi="Times New Roman"/>
          <w:sz w:val="24"/>
          <w:szCs w:val="24"/>
        </w:rPr>
        <w:t>Автомагнитола</w:t>
      </w:r>
      <w:proofErr w:type="spellEnd"/>
      <w:r w:rsidRPr="00F60DCC">
        <w:rPr>
          <w:rFonts w:ascii="Times New Roman" w:hAnsi="Times New Roman"/>
          <w:sz w:val="24"/>
          <w:szCs w:val="24"/>
        </w:rPr>
        <w:t xml:space="preserve"> </w:t>
      </w:r>
      <w:proofErr w:type="spellStart"/>
      <w:r>
        <w:rPr>
          <w:rFonts w:ascii="Times New Roman" w:hAnsi="Times New Roman"/>
          <w:sz w:val="24"/>
          <w:szCs w:val="24"/>
          <w:lang w:val="en-US"/>
        </w:rPr>
        <w:t>jvc</w:t>
      </w:r>
      <w:proofErr w:type="spellEnd"/>
      <w:r w:rsidRPr="00F60DCC">
        <w:rPr>
          <w:rFonts w:ascii="Times New Roman" w:hAnsi="Times New Roman"/>
          <w:sz w:val="24"/>
          <w:szCs w:val="24"/>
        </w:rPr>
        <w:t xml:space="preserve"> </w:t>
      </w:r>
      <w:proofErr w:type="spellStart"/>
      <w:r>
        <w:rPr>
          <w:rFonts w:ascii="Times New Roman" w:hAnsi="Times New Roman"/>
          <w:sz w:val="24"/>
          <w:szCs w:val="24"/>
          <w:lang w:val="en-US"/>
        </w:rPr>
        <w:t>kd</w:t>
      </w:r>
      <w:proofErr w:type="spellEnd"/>
      <w:r w:rsidRPr="00F60DCC">
        <w:rPr>
          <w:rFonts w:ascii="Times New Roman" w:hAnsi="Times New Roman"/>
          <w:sz w:val="24"/>
          <w:szCs w:val="24"/>
        </w:rPr>
        <w:t>-</w:t>
      </w:r>
      <w:proofErr w:type="spellStart"/>
      <w:r>
        <w:rPr>
          <w:rFonts w:ascii="Times New Roman" w:hAnsi="Times New Roman"/>
          <w:sz w:val="24"/>
          <w:szCs w:val="24"/>
          <w:lang w:val="en-US"/>
        </w:rPr>
        <w:t>dv</w:t>
      </w:r>
      <w:proofErr w:type="spellEnd"/>
      <w:r w:rsidRPr="00F60DCC">
        <w:rPr>
          <w:rFonts w:ascii="Times New Roman" w:hAnsi="Times New Roman"/>
          <w:sz w:val="24"/>
          <w:szCs w:val="24"/>
        </w:rPr>
        <w:t xml:space="preserve"> 5101</w:t>
      </w:r>
      <w:r>
        <w:rPr>
          <w:rFonts w:ascii="Times New Roman" w:hAnsi="Times New Roman"/>
          <w:sz w:val="24"/>
          <w:szCs w:val="24"/>
        </w:rPr>
        <w:t>;</w:t>
      </w:r>
    </w:p>
    <w:p w:rsidR="00872676" w:rsidRDefault="00872676" w:rsidP="006A1582">
      <w:pPr>
        <w:spacing w:line="240" w:lineRule="auto"/>
        <w:rPr>
          <w:rFonts w:ascii="Times New Roman" w:hAnsi="Times New Roman"/>
          <w:sz w:val="24"/>
          <w:szCs w:val="24"/>
        </w:rPr>
      </w:pPr>
      <w:r w:rsidRPr="00872676">
        <w:rPr>
          <w:rFonts w:ascii="Times New Roman" w:hAnsi="Times New Roman"/>
          <w:sz w:val="24"/>
          <w:szCs w:val="24"/>
        </w:rPr>
        <w:t xml:space="preserve">- </w:t>
      </w:r>
      <w:proofErr w:type="spellStart"/>
      <w:r>
        <w:rPr>
          <w:rFonts w:ascii="Times New Roman" w:hAnsi="Times New Roman"/>
          <w:sz w:val="24"/>
          <w:szCs w:val="24"/>
        </w:rPr>
        <w:t>Видеорегистратор</w:t>
      </w:r>
      <w:proofErr w:type="spellEnd"/>
      <w:r>
        <w:rPr>
          <w:rFonts w:ascii="Times New Roman" w:hAnsi="Times New Roman"/>
          <w:sz w:val="24"/>
          <w:szCs w:val="24"/>
        </w:rPr>
        <w:t xml:space="preserve"> </w:t>
      </w:r>
      <w:r>
        <w:rPr>
          <w:rFonts w:ascii="Times New Roman" w:hAnsi="Times New Roman"/>
          <w:sz w:val="24"/>
          <w:szCs w:val="24"/>
          <w:lang w:val="en-US"/>
        </w:rPr>
        <w:t>TRENDVISION</w:t>
      </w:r>
      <w:r w:rsidRPr="00872676">
        <w:rPr>
          <w:rFonts w:ascii="Times New Roman" w:hAnsi="Times New Roman"/>
          <w:sz w:val="24"/>
          <w:szCs w:val="24"/>
        </w:rPr>
        <w:t xml:space="preserve"> </w:t>
      </w:r>
      <w:r>
        <w:rPr>
          <w:rFonts w:ascii="Times New Roman" w:hAnsi="Times New Roman"/>
          <w:sz w:val="24"/>
          <w:szCs w:val="24"/>
          <w:lang w:val="en-US"/>
        </w:rPr>
        <w:t>TDR</w:t>
      </w:r>
      <w:r w:rsidRPr="00872676">
        <w:rPr>
          <w:rFonts w:ascii="Times New Roman" w:hAnsi="Times New Roman"/>
          <w:sz w:val="24"/>
          <w:szCs w:val="24"/>
        </w:rPr>
        <w:t>-718</w:t>
      </w:r>
      <w:r>
        <w:rPr>
          <w:rFonts w:ascii="Times New Roman" w:hAnsi="Times New Roman"/>
          <w:sz w:val="24"/>
          <w:szCs w:val="24"/>
          <w:lang w:val="en-US"/>
        </w:rPr>
        <w:t>GP</w:t>
      </w:r>
      <w:r w:rsidRPr="00872676">
        <w:rPr>
          <w:rFonts w:ascii="Times New Roman" w:hAnsi="Times New Roman"/>
          <w:sz w:val="24"/>
          <w:szCs w:val="24"/>
        </w:rPr>
        <w:t xml:space="preserve"> </w:t>
      </w:r>
      <w:r>
        <w:rPr>
          <w:rFonts w:ascii="Times New Roman" w:hAnsi="Times New Roman"/>
          <w:sz w:val="24"/>
          <w:szCs w:val="24"/>
        </w:rPr>
        <w:t>черный;</w:t>
      </w:r>
    </w:p>
    <w:p w:rsidR="00872676" w:rsidRPr="006A1582" w:rsidRDefault="00872676" w:rsidP="006A1582">
      <w:pPr>
        <w:spacing w:line="240" w:lineRule="auto"/>
        <w:rPr>
          <w:rFonts w:ascii="Times New Roman" w:hAnsi="Times New Roman"/>
          <w:sz w:val="24"/>
          <w:szCs w:val="24"/>
        </w:rPr>
      </w:pPr>
      <w:r>
        <w:rPr>
          <w:rFonts w:ascii="Times New Roman" w:hAnsi="Times New Roman"/>
          <w:sz w:val="24"/>
          <w:szCs w:val="24"/>
        </w:rPr>
        <w:t xml:space="preserve">- Фотоаппарат зеркальный </w:t>
      </w:r>
      <w:r w:rsidR="006A1582">
        <w:rPr>
          <w:rFonts w:ascii="Times New Roman" w:hAnsi="Times New Roman"/>
          <w:sz w:val="24"/>
          <w:szCs w:val="24"/>
          <w:lang w:val="en-US"/>
        </w:rPr>
        <w:t>Nikon</w:t>
      </w:r>
      <w:r w:rsidR="006A1582" w:rsidRPr="006A1582">
        <w:rPr>
          <w:rFonts w:ascii="Times New Roman" w:hAnsi="Times New Roman"/>
          <w:sz w:val="24"/>
          <w:szCs w:val="24"/>
        </w:rPr>
        <w:t xml:space="preserve"> </w:t>
      </w:r>
      <w:r w:rsidR="006A1582">
        <w:rPr>
          <w:rFonts w:ascii="Times New Roman" w:hAnsi="Times New Roman"/>
          <w:sz w:val="24"/>
          <w:szCs w:val="24"/>
          <w:lang w:val="en-US"/>
        </w:rPr>
        <w:t>D</w:t>
      </w:r>
      <w:r w:rsidR="006A1582" w:rsidRPr="006A1582">
        <w:rPr>
          <w:rFonts w:ascii="Times New Roman" w:hAnsi="Times New Roman"/>
          <w:sz w:val="24"/>
          <w:szCs w:val="24"/>
        </w:rPr>
        <w:t xml:space="preserve">3200 </w:t>
      </w:r>
      <w:r w:rsidR="006A1582">
        <w:rPr>
          <w:rFonts w:ascii="Times New Roman" w:hAnsi="Times New Roman"/>
          <w:sz w:val="24"/>
          <w:szCs w:val="24"/>
          <w:lang w:val="en-US"/>
        </w:rPr>
        <w:t>kit</w:t>
      </w:r>
      <w:r w:rsidR="006A1582" w:rsidRPr="006A1582">
        <w:rPr>
          <w:rFonts w:ascii="Times New Roman" w:hAnsi="Times New Roman"/>
          <w:sz w:val="24"/>
          <w:szCs w:val="24"/>
        </w:rPr>
        <w:t xml:space="preserve"> 18-55</w:t>
      </w:r>
      <w:r w:rsidR="006A1582">
        <w:rPr>
          <w:rFonts w:ascii="Times New Roman" w:hAnsi="Times New Roman"/>
          <w:sz w:val="24"/>
          <w:szCs w:val="24"/>
          <w:lang w:val="en-US"/>
        </w:rPr>
        <w:t>VR</w:t>
      </w:r>
      <w:r w:rsidR="006A1582" w:rsidRPr="006A1582">
        <w:rPr>
          <w:rFonts w:ascii="Times New Roman" w:hAnsi="Times New Roman"/>
          <w:sz w:val="24"/>
          <w:szCs w:val="24"/>
        </w:rPr>
        <w:t xml:space="preserve"> </w:t>
      </w:r>
      <w:r w:rsidR="006A1582">
        <w:rPr>
          <w:rFonts w:ascii="Times New Roman" w:hAnsi="Times New Roman"/>
          <w:sz w:val="24"/>
          <w:szCs w:val="24"/>
          <w:lang w:val="en-US"/>
        </w:rPr>
        <w:t>II</w:t>
      </w:r>
    </w:p>
    <w:p w:rsidR="00872676" w:rsidRPr="00F60DCC" w:rsidRDefault="00872676" w:rsidP="006A1582">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Тахограф</w:t>
      </w:r>
      <w:proofErr w:type="spellEnd"/>
      <w:r>
        <w:rPr>
          <w:rFonts w:ascii="Times New Roman" w:hAnsi="Times New Roman"/>
          <w:sz w:val="24"/>
          <w:szCs w:val="24"/>
        </w:rPr>
        <w:t xml:space="preserve"> Меркурий </w:t>
      </w:r>
      <w:r w:rsidR="006A1582">
        <w:rPr>
          <w:rFonts w:ascii="Times New Roman" w:hAnsi="Times New Roman"/>
          <w:sz w:val="24"/>
          <w:szCs w:val="24"/>
          <w:lang w:val="en-US"/>
        </w:rPr>
        <w:t>TA</w:t>
      </w:r>
      <w:r w:rsidR="006A1582" w:rsidRPr="00F60DCC">
        <w:rPr>
          <w:rFonts w:ascii="Times New Roman" w:hAnsi="Times New Roman"/>
          <w:sz w:val="24"/>
          <w:szCs w:val="24"/>
        </w:rPr>
        <w:t xml:space="preserve">-001 </w:t>
      </w:r>
      <w:r>
        <w:rPr>
          <w:rFonts w:ascii="Times New Roman" w:hAnsi="Times New Roman"/>
          <w:sz w:val="24"/>
          <w:szCs w:val="24"/>
        </w:rPr>
        <w:t>без</w:t>
      </w:r>
      <w:r w:rsidR="006A1582" w:rsidRPr="00F60DCC">
        <w:rPr>
          <w:rFonts w:ascii="Times New Roman" w:hAnsi="Times New Roman"/>
          <w:sz w:val="24"/>
          <w:szCs w:val="24"/>
        </w:rPr>
        <w:t xml:space="preserve"> </w:t>
      </w:r>
      <w:r w:rsidR="006A1582">
        <w:rPr>
          <w:rFonts w:ascii="Times New Roman" w:hAnsi="Times New Roman"/>
          <w:sz w:val="24"/>
          <w:szCs w:val="24"/>
          <w:lang w:val="en-US"/>
        </w:rPr>
        <w:t>GPRS</w:t>
      </w:r>
    </w:p>
    <w:p w:rsidR="00872676" w:rsidRDefault="00872676" w:rsidP="006A1582">
      <w:pPr>
        <w:spacing w:line="240" w:lineRule="auto"/>
        <w:rPr>
          <w:rFonts w:ascii="Times New Roman" w:hAnsi="Times New Roman"/>
          <w:sz w:val="24"/>
          <w:szCs w:val="24"/>
        </w:rPr>
      </w:pPr>
      <w:r>
        <w:rPr>
          <w:rFonts w:ascii="Times New Roman" w:hAnsi="Times New Roman"/>
          <w:sz w:val="24"/>
          <w:szCs w:val="24"/>
        </w:rPr>
        <w:t xml:space="preserve">- </w:t>
      </w:r>
      <w:r w:rsidR="006A1582">
        <w:rPr>
          <w:rFonts w:ascii="Times New Roman" w:hAnsi="Times New Roman"/>
          <w:sz w:val="24"/>
          <w:szCs w:val="24"/>
        </w:rPr>
        <w:t xml:space="preserve">Фотоаппарат </w:t>
      </w:r>
      <w:r w:rsidR="006A1582">
        <w:rPr>
          <w:rFonts w:ascii="Times New Roman" w:hAnsi="Times New Roman"/>
          <w:sz w:val="24"/>
          <w:szCs w:val="24"/>
          <w:lang w:val="en-US"/>
        </w:rPr>
        <w:t>Canon</w:t>
      </w:r>
    </w:p>
    <w:p w:rsidR="006A1582" w:rsidRPr="006A1582" w:rsidRDefault="006A1582" w:rsidP="006A1582">
      <w:pPr>
        <w:spacing w:line="240" w:lineRule="auto"/>
        <w:rPr>
          <w:rFonts w:ascii="Times New Roman" w:hAnsi="Times New Roman"/>
          <w:sz w:val="24"/>
          <w:szCs w:val="24"/>
        </w:rPr>
      </w:pPr>
      <w:r>
        <w:rPr>
          <w:rFonts w:ascii="Times New Roman" w:hAnsi="Times New Roman"/>
          <w:sz w:val="24"/>
          <w:szCs w:val="24"/>
        </w:rPr>
        <w:t xml:space="preserve">- Фотоаппарат </w:t>
      </w:r>
      <w:r>
        <w:rPr>
          <w:rFonts w:ascii="Times New Roman" w:hAnsi="Times New Roman"/>
          <w:sz w:val="24"/>
          <w:szCs w:val="24"/>
          <w:lang w:val="en-US"/>
        </w:rPr>
        <w:t>Canon</w:t>
      </w:r>
      <w:r w:rsidRPr="006A1582">
        <w:rPr>
          <w:rFonts w:ascii="Times New Roman" w:hAnsi="Times New Roman"/>
          <w:sz w:val="24"/>
          <w:szCs w:val="24"/>
        </w:rPr>
        <w:t xml:space="preserve"> </w:t>
      </w:r>
      <w:r>
        <w:rPr>
          <w:rFonts w:ascii="Times New Roman" w:hAnsi="Times New Roman"/>
          <w:sz w:val="24"/>
          <w:szCs w:val="24"/>
          <w:lang w:val="en-US"/>
        </w:rPr>
        <w:t>A</w:t>
      </w:r>
      <w:r w:rsidRPr="006A1582">
        <w:rPr>
          <w:rFonts w:ascii="Times New Roman" w:hAnsi="Times New Roman"/>
          <w:sz w:val="24"/>
          <w:szCs w:val="24"/>
        </w:rPr>
        <w:t>480</w:t>
      </w:r>
    </w:p>
    <w:p w:rsidR="000E04EF" w:rsidRPr="000E04EF" w:rsidRDefault="003A019B" w:rsidP="006A1582">
      <w:pPr>
        <w:spacing w:after="0" w:line="240" w:lineRule="auto"/>
        <w:jc w:val="both"/>
        <w:rPr>
          <w:rFonts w:ascii="Times New Roman" w:hAnsi="Times New Roman"/>
          <w:sz w:val="24"/>
          <w:szCs w:val="24"/>
        </w:rPr>
      </w:pPr>
      <w:r w:rsidRPr="00872676">
        <w:rPr>
          <w:rFonts w:ascii="Times New Roman" w:hAnsi="Times New Roman"/>
          <w:i/>
          <w:iCs/>
          <w:sz w:val="24"/>
          <w:szCs w:val="24"/>
        </w:rPr>
        <w:t xml:space="preserve"> </w:t>
      </w:r>
      <w:r w:rsidR="000E04EF" w:rsidRPr="000E04EF">
        <w:rPr>
          <w:rFonts w:ascii="Times New Roman" w:hAnsi="Times New Roman"/>
          <w:i/>
          <w:iCs/>
          <w:sz w:val="24"/>
          <w:szCs w:val="24"/>
        </w:rPr>
        <w:t>(Основание: п. 46 Инструкции N 157н)</w:t>
      </w:r>
    </w:p>
    <w:p w:rsidR="000E04EF" w:rsidRPr="000E04EF" w:rsidRDefault="000E04EF" w:rsidP="00065631">
      <w:pPr>
        <w:spacing w:after="0"/>
        <w:jc w:val="both"/>
        <w:rPr>
          <w:rFonts w:ascii="Times New Roman" w:hAnsi="Times New Roman"/>
          <w:sz w:val="24"/>
          <w:szCs w:val="24"/>
        </w:rPr>
      </w:pPr>
      <w:bookmarkStart w:id="40" w:name="_ref_1-307839"/>
      <w:bookmarkEnd w:id="40"/>
      <w:r w:rsidRPr="000E04EF">
        <w:rPr>
          <w:rFonts w:ascii="Times New Roman" w:hAnsi="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46 Инструкции N 157н)</w:t>
      </w:r>
    </w:p>
    <w:p w:rsidR="000E04EF" w:rsidRPr="000E04EF" w:rsidRDefault="000E04EF" w:rsidP="00065631">
      <w:pPr>
        <w:spacing w:after="0"/>
        <w:jc w:val="both"/>
        <w:rPr>
          <w:rFonts w:ascii="Times New Roman" w:hAnsi="Times New Roman"/>
          <w:sz w:val="24"/>
          <w:szCs w:val="24"/>
        </w:rPr>
      </w:pPr>
      <w:bookmarkStart w:id="41" w:name="_ref_1-307851"/>
      <w:bookmarkEnd w:id="41"/>
      <w:r w:rsidRPr="000E04EF">
        <w:rPr>
          <w:rFonts w:ascii="Times New Roman" w:hAnsi="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52, 54 СГС "Концептуальные основы", п. 31 Инструкции N 157н)</w:t>
      </w:r>
    </w:p>
    <w:p w:rsidR="000E04EF" w:rsidRPr="000E04EF" w:rsidRDefault="000E04EF" w:rsidP="00065631">
      <w:pPr>
        <w:spacing w:after="0"/>
        <w:jc w:val="both"/>
        <w:rPr>
          <w:rFonts w:ascii="Times New Roman" w:hAnsi="Times New Roman"/>
          <w:sz w:val="24"/>
          <w:szCs w:val="24"/>
        </w:rPr>
      </w:pPr>
      <w:bookmarkStart w:id="42" w:name="_ref_1-307863"/>
      <w:bookmarkEnd w:id="42"/>
      <w:r w:rsidRPr="000E04EF">
        <w:rPr>
          <w:rFonts w:ascii="Times New Roman" w:hAnsi="Times New Roman"/>
          <w:sz w:val="24"/>
          <w:szCs w:val="24"/>
        </w:rPr>
        <w:t xml:space="preserve">2.10. В </w:t>
      </w:r>
      <w:r w:rsidR="00E01B87">
        <w:rPr>
          <w:rFonts w:ascii="Times New Roman" w:hAnsi="Times New Roman"/>
          <w:sz w:val="24"/>
          <w:szCs w:val="24"/>
        </w:rPr>
        <w:t>и</w:t>
      </w:r>
      <w:r w:rsidRPr="000E04EF">
        <w:rPr>
          <w:rFonts w:ascii="Times New Roman" w:hAnsi="Times New Roman"/>
          <w:sz w:val="24"/>
          <w:szCs w:val="24"/>
        </w:rPr>
        <w:t>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w:t>
      </w:r>
      <w:r w:rsidR="00E01B87">
        <w:rPr>
          <w:rFonts w:ascii="Times New Roman" w:hAnsi="Times New Roman"/>
          <w:sz w:val="24"/>
          <w:szCs w:val="24"/>
        </w:rPr>
        <w:t>ами</w:t>
      </w:r>
      <w:r w:rsidRPr="000E04EF">
        <w:rPr>
          <w:rFonts w:ascii="Times New Roman" w:hAnsi="Times New Roman"/>
          <w:sz w:val="24"/>
          <w:szCs w:val="24"/>
        </w:rPr>
        <w:t>.</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43" w:name="_ref_1-307875"/>
      <w:bookmarkEnd w:id="43"/>
      <w:r w:rsidRPr="000E04EF">
        <w:rPr>
          <w:rFonts w:ascii="Times New Roman" w:hAnsi="Times New Roman"/>
          <w:sz w:val="24"/>
          <w:szCs w:val="24"/>
        </w:rPr>
        <w:t xml:space="preserve">2.11. </w:t>
      </w:r>
      <w:proofErr w:type="gramStart"/>
      <w:r w:rsidRPr="000E04EF">
        <w:rPr>
          <w:rFonts w:ascii="Times New Roman" w:hAnsi="Times New Roman"/>
          <w:sz w:val="24"/>
          <w:szCs w:val="24"/>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w:t>
      </w:r>
      <w:r w:rsidRPr="000E04EF">
        <w:rPr>
          <w:rFonts w:ascii="Times New Roman" w:hAnsi="Times New Roman"/>
          <w:sz w:val="24"/>
          <w:szCs w:val="24"/>
        </w:rPr>
        <w:lastRenderedPageBreak/>
        <w:t>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19, 27 СГС "Основные средства")</w:t>
      </w:r>
    </w:p>
    <w:p w:rsidR="000E04EF" w:rsidRPr="000E04EF" w:rsidRDefault="000E04EF" w:rsidP="00065631">
      <w:pPr>
        <w:spacing w:after="0"/>
        <w:jc w:val="both"/>
        <w:rPr>
          <w:rFonts w:ascii="Times New Roman" w:hAnsi="Times New Roman"/>
          <w:sz w:val="24"/>
          <w:szCs w:val="24"/>
        </w:rPr>
      </w:pPr>
      <w:bookmarkStart w:id="44" w:name="_ref_1-307887"/>
      <w:bookmarkEnd w:id="44"/>
      <w:r w:rsidRPr="000E04EF">
        <w:rPr>
          <w:rFonts w:ascii="Times New Roman" w:hAnsi="Times New Roman"/>
          <w:sz w:val="24"/>
          <w:szCs w:val="24"/>
        </w:rPr>
        <w:t>2.12. Балансовая стоимость объекта основных сре</w:t>
      </w:r>
      <w:proofErr w:type="gramStart"/>
      <w:r w:rsidRPr="000E04EF">
        <w:rPr>
          <w:rFonts w:ascii="Times New Roman" w:hAnsi="Times New Roman"/>
          <w:sz w:val="24"/>
          <w:szCs w:val="24"/>
        </w:rPr>
        <w:t>дств в сл</w:t>
      </w:r>
      <w:proofErr w:type="gramEnd"/>
      <w:r w:rsidRPr="000E04EF">
        <w:rPr>
          <w:rFonts w:ascii="Times New Roman" w:hAnsi="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E04EF">
        <w:rPr>
          <w:rFonts w:ascii="Times New Roman" w:hAnsi="Times New Roman"/>
          <w:sz w:val="24"/>
          <w:szCs w:val="24"/>
        </w:rPr>
        <w:t>разукомплектации</w:t>
      </w:r>
      <w:proofErr w:type="spellEnd"/>
      <w:r w:rsidRPr="000E04EF">
        <w:rPr>
          <w:rFonts w:ascii="Times New Roman" w:hAnsi="Times New Roman"/>
          <w:sz w:val="24"/>
          <w:szCs w:val="24"/>
        </w:rPr>
        <w:t>)</w:t>
      </w:r>
      <w:r w:rsidR="00E01B87">
        <w:rPr>
          <w:rFonts w:ascii="Times New Roman" w:hAnsi="Times New Roman"/>
          <w:sz w:val="24"/>
          <w:szCs w:val="24"/>
        </w:rPr>
        <w:t>,</w:t>
      </w:r>
      <w:r w:rsidRPr="000E04EF">
        <w:rPr>
          <w:rFonts w:ascii="Times New Roman" w:hAnsi="Times New Roman"/>
          <w:sz w:val="24"/>
          <w:szCs w:val="24"/>
        </w:rPr>
        <w:t xml:space="preserve"> увеличивается на сумму сформированных капитальных вложений в этот объект.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19 СГС "Основные средства")</w:t>
      </w:r>
    </w:p>
    <w:p w:rsidR="000E04EF" w:rsidRPr="000E04EF" w:rsidRDefault="000E04EF" w:rsidP="00065631">
      <w:pPr>
        <w:spacing w:after="0"/>
        <w:jc w:val="both"/>
        <w:rPr>
          <w:rFonts w:ascii="Times New Roman" w:hAnsi="Times New Roman"/>
          <w:sz w:val="24"/>
          <w:szCs w:val="24"/>
        </w:rPr>
      </w:pPr>
      <w:bookmarkStart w:id="45" w:name="_ref_1-307899"/>
      <w:bookmarkEnd w:id="45"/>
      <w:r w:rsidRPr="000E04EF">
        <w:rPr>
          <w:rFonts w:ascii="Times New Roman" w:hAnsi="Times New Roman"/>
          <w:sz w:val="24"/>
          <w:szCs w:val="24"/>
        </w:rPr>
        <w:t>2.13. Стоимость основного средства изменяется в случае проведения переоценки этого основного средства и отражения ее результатов в учете.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19 СГС "Основные средства")</w:t>
      </w:r>
    </w:p>
    <w:p w:rsidR="000E04EF" w:rsidRPr="000E04EF" w:rsidRDefault="000E04EF" w:rsidP="00065631">
      <w:pPr>
        <w:spacing w:after="0"/>
        <w:jc w:val="both"/>
        <w:rPr>
          <w:rFonts w:ascii="Times New Roman" w:hAnsi="Times New Roman"/>
          <w:sz w:val="24"/>
          <w:szCs w:val="24"/>
        </w:rPr>
      </w:pPr>
      <w:bookmarkStart w:id="46" w:name="_ref_1-307923"/>
      <w:bookmarkEnd w:id="46"/>
      <w:r w:rsidRPr="000E04EF">
        <w:rPr>
          <w:rFonts w:ascii="Times New Roman" w:hAnsi="Times New Roman"/>
          <w:sz w:val="24"/>
          <w:szCs w:val="24"/>
        </w:rPr>
        <w:t>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41 СГС "Основные средства")</w:t>
      </w:r>
    </w:p>
    <w:p w:rsidR="000E04EF" w:rsidRPr="000E04EF" w:rsidRDefault="000E04EF" w:rsidP="00065631">
      <w:pPr>
        <w:spacing w:after="0"/>
        <w:jc w:val="both"/>
        <w:rPr>
          <w:rFonts w:ascii="Times New Roman" w:hAnsi="Times New Roman"/>
          <w:sz w:val="24"/>
          <w:szCs w:val="24"/>
        </w:rPr>
      </w:pPr>
      <w:bookmarkStart w:id="47" w:name="_ref_1-307935"/>
      <w:bookmarkEnd w:id="47"/>
      <w:r w:rsidRPr="000E04EF">
        <w:rPr>
          <w:rFonts w:ascii="Times New Roman" w:hAnsi="Times New Roman"/>
          <w:sz w:val="24"/>
          <w:szCs w:val="24"/>
        </w:rPr>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E04EF">
        <w:rPr>
          <w:rFonts w:ascii="Times New Roman" w:hAnsi="Times New Roman"/>
          <w:sz w:val="24"/>
          <w:szCs w:val="24"/>
        </w:rPr>
        <w:t>разукомплектации</w:t>
      </w:r>
      <w:proofErr w:type="spellEnd"/>
      <w:r w:rsidRPr="000E04EF">
        <w:rPr>
          <w:rFonts w:ascii="Times New Roman" w:hAnsi="Times New Roman"/>
          <w:sz w:val="24"/>
          <w:szCs w:val="24"/>
        </w:rPr>
        <w:t xml:space="preserve">) объекта основного средства определяется комиссией по поступлению и выбытию </w:t>
      </w:r>
      <w:proofErr w:type="gramStart"/>
      <w:r w:rsidRPr="000E04EF">
        <w:rPr>
          <w:rFonts w:ascii="Times New Roman" w:hAnsi="Times New Roman"/>
          <w:sz w:val="24"/>
          <w:szCs w:val="24"/>
        </w:rPr>
        <w:t>активов</w:t>
      </w:r>
      <w:proofErr w:type="gramEnd"/>
      <w:r w:rsidRPr="000E04EF">
        <w:rPr>
          <w:rFonts w:ascii="Times New Roman" w:hAnsi="Times New Roman"/>
          <w:sz w:val="24"/>
          <w:szCs w:val="24"/>
        </w:rPr>
        <w:t xml:space="preserve"> пропорционально выбранному комиссией показателю (площадь, объем и др.).</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48" w:name="_ref_1-307947"/>
      <w:bookmarkEnd w:id="48"/>
      <w:r w:rsidRPr="000E04EF">
        <w:rPr>
          <w:rFonts w:ascii="Times New Roman" w:hAnsi="Times New Roman"/>
          <w:sz w:val="24"/>
          <w:szCs w:val="24"/>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49" w:name="_ref_1-307959"/>
      <w:bookmarkEnd w:id="49"/>
      <w:r w:rsidRPr="000E04EF">
        <w:rPr>
          <w:rFonts w:ascii="Times New Roman" w:hAnsi="Times New Roman"/>
          <w:sz w:val="24"/>
          <w:szCs w:val="24"/>
        </w:rPr>
        <w:t xml:space="preserve">2.17. Продажа объектов основных средств оформляется </w:t>
      </w:r>
      <w:r w:rsidR="00B860C4" w:rsidRPr="000E04EF">
        <w:rPr>
          <w:rFonts w:ascii="Times New Roman" w:hAnsi="Times New Roman"/>
          <w:sz w:val="24"/>
          <w:szCs w:val="24"/>
        </w:rPr>
        <w:t xml:space="preserve">актом </w:t>
      </w:r>
      <w:r w:rsidRPr="000E04EF">
        <w:rPr>
          <w:rFonts w:ascii="Times New Roman" w:hAnsi="Times New Roman"/>
          <w:sz w:val="24"/>
          <w:szCs w:val="24"/>
        </w:rPr>
        <w:t>о приеме-передаче объектов нефинансовых активов (ф. 0504101).</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указания N 52н)</w:t>
      </w:r>
      <w:proofErr w:type="gramEnd"/>
    </w:p>
    <w:p w:rsidR="000E04EF" w:rsidRPr="000E04EF" w:rsidRDefault="000E04EF" w:rsidP="00065631">
      <w:pPr>
        <w:spacing w:after="0"/>
        <w:jc w:val="both"/>
        <w:rPr>
          <w:rFonts w:ascii="Times New Roman" w:hAnsi="Times New Roman"/>
          <w:sz w:val="24"/>
          <w:szCs w:val="24"/>
        </w:rPr>
      </w:pPr>
      <w:bookmarkStart w:id="50" w:name="_ref_1-307971"/>
      <w:bookmarkEnd w:id="50"/>
      <w:r w:rsidRPr="000E04EF">
        <w:rPr>
          <w:rFonts w:ascii="Times New Roman" w:hAnsi="Times New Roman"/>
          <w:sz w:val="24"/>
          <w:szCs w:val="24"/>
        </w:rPr>
        <w:t xml:space="preserve">2.18. Безвозмездная передача объектов основных средств оформляется </w:t>
      </w:r>
      <w:r w:rsidR="00B860C4" w:rsidRPr="000E04EF">
        <w:rPr>
          <w:rFonts w:ascii="Times New Roman" w:hAnsi="Times New Roman"/>
          <w:sz w:val="24"/>
          <w:szCs w:val="24"/>
        </w:rPr>
        <w:t xml:space="preserve">актом </w:t>
      </w:r>
      <w:r w:rsidRPr="000E04EF">
        <w:rPr>
          <w:rFonts w:ascii="Times New Roman" w:hAnsi="Times New Roman"/>
          <w:sz w:val="24"/>
          <w:szCs w:val="24"/>
        </w:rPr>
        <w:t>о приеме-передаче объектов нефинансовых активов (ф. 0504101).</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указания N 52н)</w:t>
      </w:r>
      <w:proofErr w:type="gramEnd"/>
    </w:p>
    <w:p w:rsidR="000E04EF" w:rsidRPr="000E04EF" w:rsidRDefault="000E04EF" w:rsidP="00065631">
      <w:pPr>
        <w:spacing w:after="0"/>
        <w:jc w:val="both"/>
        <w:rPr>
          <w:rFonts w:ascii="Times New Roman" w:hAnsi="Times New Roman"/>
          <w:sz w:val="24"/>
          <w:szCs w:val="24"/>
        </w:rPr>
      </w:pPr>
      <w:bookmarkStart w:id="51" w:name="_ref_1-307995"/>
      <w:bookmarkEnd w:id="51"/>
      <w:r w:rsidRPr="000E04EF">
        <w:rPr>
          <w:rFonts w:ascii="Times New Roman" w:hAnsi="Times New Roman"/>
          <w:sz w:val="24"/>
          <w:szCs w:val="24"/>
        </w:rPr>
        <w:t xml:space="preserve">2.19. При приобретении основных средств оформляется </w:t>
      </w:r>
      <w:r w:rsidR="00B860C4" w:rsidRPr="000E04EF">
        <w:rPr>
          <w:rFonts w:ascii="Times New Roman" w:hAnsi="Times New Roman"/>
          <w:sz w:val="24"/>
          <w:szCs w:val="24"/>
        </w:rPr>
        <w:t xml:space="preserve">акт </w:t>
      </w:r>
      <w:r w:rsidRPr="000E04EF">
        <w:rPr>
          <w:rFonts w:ascii="Times New Roman" w:hAnsi="Times New Roman"/>
          <w:sz w:val="24"/>
          <w:szCs w:val="24"/>
        </w:rPr>
        <w:t>о приеме-передаче объектов нефинансовых активов (ф. 0504101).</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указания N 52н)</w:t>
      </w:r>
      <w:proofErr w:type="gramEnd"/>
    </w:p>
    <w:p w:rsidR="000E04EF" w:rsidRPr="000E04EF" w:rsidRDefault="000E04EF" w:rsidP="00065631">
      <w:pPr>
        <w:spacing w:after="0"/>
        <w:jc w:val="both"/>
        <w:rPr>
          <w:rFonts w:ascii="Times New Roman" w:hAnsi="Times New Roman"/>
          <w:sz w:val="24"/>
          <w:szCs w:val="24"/>
        </w:rPr>
      </w:pPr>
      <w:bookmarkStart w:id="52" w:name="_ref_1-308007"/>
      <w:bookmarkEnd w:id="52"/>
      <w:r w:rsidRPr="000E04EF">
        <w:rPr>
          <w:rFonts w:ascii="Times New Roman" w:hAnsi="Times New Roman"/>
          <w:sz w:val="24"/>
          <w:szCs w:val="24"/>
        </w:rPr>
        <w:t>2.20. Частичная ликвидация объекта основных сре</w:t>
      </w:r>
      <w:proofErr w:type="gramStart"/>
      <w:r w:rsidRPr="000E04EF">
        <w:rPr>
          <w:rFonts w:ascii="Times New Roman" w:hAnsi="Times New Roman"/>
          <w:sz w:val="24"/>
          <w:szCs w:val="24"/>
        </w:rPr>
        <w:t>дств пр</w:t>
      </w:r>
      <w:proofErr w:type="gramEnd"/>
      <w:r w:rsidRPr="000E04EF">
        <w:rPr>
          <w:rFonts w:ascii="Times New Roman" w:hAnsi="Times New Roman"/>
          <w:sz w:val="24"/>
          <w:szCs w:val="24"/>
        </w:rPr>
        <w:t xml:space="preserve">и его реконструкции (ремонте, модернизации) оформляется </w:t>
      </w:r>
      <w:r w:rsidR="00B860C4" w:rsidRPr="000E04EF">
        <w:rPr>
          <w:rFonts w:ascii="Times New Roman" w:hAnsi="Times New Roman"/>
          <w:sz w:val="24"/>
          <w:szCs w:val="24"/>
        </w:rPr>
        <w:t xml:space="preserve">актом </w:t>
      </w:r>
      <w:r w:rsidRPr="000E04EF">
        <w:rPr>
          <w:rFonts w:ascii="Times New Roman" w:hAnsi="Times New Roman"/>
          <w:sz w:val="24"/>
          <w:szCs w:val="24"/>
        </w:rPr>
        <w:t xml:space="preserve">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w:t>
      </w:r>
      <w:r w:rsidR="00B860C4" w:rsidRPr="000E04EF">
        <w:rPr>
          <w:rFonts w:ascii="Times New Roman" w:hAnsi="Times New Roman"/>
          <w:sz w:val="24"/>
          <w:szCs w:val="24"/>
        </w:rPr>
        <w:t xml:space="preserve">актом </w:t>
      </w:r>
      <w:r w:rsidRPr="000E04EF">
        <w:rPr>
          <w:rFonts w:ascii="Times New Roman" w:hAnsi="Times New Roman"/>
          <w:sz w:val="24"/>
          <w:szCs w:val="24"/>
        </w:rPr>
        <w:t>по форме, приведенной в Приложении N 2 к настоящей Учетной политике.</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указания N 52н, п. 9 СГС "Учетная политика")</w:t>
      </w:r>
      <w:proofErr w:type="gramEnd"/>
    </w:p>
    <w:p w:rsidR="000E04EF" w:rsidRPr="000E04EF" w:rsidRDefault="000E04EF" w:rsidP="00065631">
      <w:pPr>
        <w:spacing w:after="0"/>
        <w:jc w:val="both"/>
        <w:rPr>
          <w:rFonts w:ascii="Times New Roman" w:hAnsi="Times New Roman"/>
          <w:sz w:val="24"/>
          <w:szCs w:val="24"/>
        </w:rPr>
      </w:pPr>
      <w:bookmarkStart w:id="53" w:name="_ref_1-308019"/>
      <w:bookmarkEnd w:id="53"/>
      <w:r w:rsidRPr="000E04EF">
        <w:rPr>
          <w:rFonts w:ascii="Times New Roman" w:hAnsi="Times New Roman"/>
          <w:sz w:val="24"/>
          <w:szCs w:val="24"/>
        </w:rPr>
        <w:t xml:space="preserve">2.21. Признание объектов </w:t>
      </w:r>
      <w:proofErr w:type="spellStart"/>
      <w:r w:rsidRPr="000E04EF">
        <w:rPr>
          <w:rFonts w:ascii="Times New Roman" w:hAnsi="Times New Roman"/>
          <w:sz w:val="24"/>
          <w:szCs w:val="24"/>
        </w:rPr>
        <w:t>неоперационной</w:t>
      </w:r>
      <w:proofErr w:type="spellEnd"/>
      <w:r w:rsidRPr="000E04EF">
        <w:rPr>
          <w:rFonts w:ascii="Times New Roman" w:hAnsi="Times New Roman"/>
          <w:sz w:val="24"/>
          <w:szCs w:val="24"/>
        </w:rPr>
        <w:t xml:space="preserve"> (финансовой) аренды осуществляется </w:t>
      </w:r>
      <w:proofErr w:type="gramStart"/>
      <w:r w:rsidRPr="000E04EF">
        <w:rPr>
          <w:rFonts w:ascii="Times New Roman" w:hAnsi="Times New Roman"/>
          <w:sz w:val="24"/>
          <w:szCs w:val="24"/>
        </w:rPr>
        <w:t>по</w:t>
      </w:r>
      <w:proofErr w:type="gramEnd"/>
      <w:r w:rsidRPr="000E04EF">
        <w:rPr>
          <w:rFonts w:ascii="Times New Roman" w:hAnsi="Times New Roman"/>
          <w:sz w:val="24"/>
          <w:szCs w:val="24"/>
        </w:rPr>
        <w:t xml:space="preserve"> меньшей из двух величин: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справедливой стоимости имущества - предмета аренды;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дисконтированной стоимости арендных платежей, определяемой в порядке, приведенном в Приложении N 13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7, 18, 18.1, 18.2, 18.3 СГС "Аренда")</w:t>
      </w: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54" w:name="_ref_1-15985"/>
      <w:bookmarkEnd w:id="54"/>
      <w:r w:rsidRPr="000E04EF">
        <w:rPr>
          <w:rFonts w:ascii="Times New Roman" w:hAnsi="Times New Roman"/>
          <w:b/>
          <w:bCs/>
          <w:sz w:val="24"/>
          <w:szCs w:val="24"/>
        </w:rPr>
        <w:t>3. Материальные запасы</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55" w:name="_ref_1-15998"/>
      <w:bookmarkEnd w:id="55"/>
      <w:r w:rsidRPr="000E04EF">
        <w:rPr>
          <w:rFonts w:ascii="Times New Roman" w:hAnsi="Times New Roman"/>
          <w:sz w:val="24"/>
          <w:szCs w:val="24"/>
        </w:rPr>
        <w:t>3.1. Единицей бухгалтерского учета материальных запасов является номенклатурный номер.</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101 Инструкции N 157н)</w:t>
      </w:r>
    </w:p>
    <w:p w:rsidR="000E04EF" w:rsidRPr="000E04EF" w:rsidRDefault="000E04EF" w:rsidP="00065631">
      <w:pPr>
        <w:spacing w:after="0"/>
        <w:jc w:val="both"/>
        <w:rPr>
          <w:rFonts w:ascii="Times New Roman" w:hAnsi="Times New Roman"/>
          <w:sz w:val="24"/>
          <w:szCs w:val="24"/>
        </w:rPr>
      </w:pPr>
      <w:bookmarkStart w:id="56" w:name="_ref_1-321713"/>
      <w:bookmarkEnd w:id="56"/>
      <w:r w:rsidRPr="000E04EF">
        <w:rPr>
          <w:rFonts w:ascii="Times New Roman" w:hAnsi="Times New Roman"/>
          <w:sz w:val="24"/>
          <w:szCs w:val="24"/>
        </w:rPr>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6, 100, 102 Инструкции N 157н, п. 9 СГС "Учетная политика")</w:t>
      </w:r>
    </w:p>
    <w:p w:rsidR="000E04EF" w:rsidRPr="000E04EF" w:rsidRDefault="000E04EF" w:rsidP="00065631">
      <w:pPr>
        <w:spacing w:after="0"/>
        <w:jc w:val="both"/>
        <w:rPr>
          <w:rFonts w:ascii="Times New Roman" w:hAnsi="Times New Roman"/>
          <w:sz w:val="24"/>
          <w:szCs w:val="24"/>
        </w:rPr>
      </w:pPr>
      <w:bookmarkStart w:id="57" w:name="_ref_1-321737"/>
      <w:bookmarkEnd w:id="57"/>
      <w:r w:rsidRPr="000E04EF">
        <w:rPr>
          <w:rFonts w:ascii="Times New Roman" w:hAnsi="Times New Roman"/>
          <w:sz w:val="24"/>
          <w:szCs w:val="24"/>
        </w:rP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52, 54 СГС "Концептуальные основы", п. 106 Инструкции N 157н)</w:t>
      </w:r>
    </w:p>
    <w:p w:rsidR="000E04EF" w:rsidRPr="000E04EF" w:rsidRDefault="000E04EF" w:rsidP="00065631">
      <w:pPr>
        <w:spacing w:after="0"/>
        <w:jc w:val="both"/>
        <w:rPr>
          <w:rFonts w:ascii="Times New Roman" w:hAnsi="Times New Roman"/>
          <w:sz w:val="24"/>
          <w:szCs w:val="24"/>
        </w:rPr>
      </w:pPr>
      <w:bookmarkStart w:id="58" w:name="_ref_1-321749"/>
      <w:bookmarkEnd w:id="58"/>
      <w:r w:rsidRPr="000E04EF">
        <w:rPr>
          <w:rFonts w:ascii="Times New Roman" w:hAnsi="Times New Roman"/>
          <w:sz w:val="24"/>
          <w:szCs w:val="24"/>
        </w:rPr>
        <w:t>3.4. Выбытие материальных запасов признается по средней фактической стоимости запасов.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46 СГС "Концептуальные основы", п. 108 Инструкции N 157н)</w:t>
      </w:r>
    </w:p>
    <w:p w:rsidR="000E04EF" w:rsidRPr="000E04EF" w:rsidRDefault="000E04EF" w:rsidP="00065631">
      <w:pPr>
        <w:spacing w:after="0"/>
        <w:jc w:val="both"/>
        <w:rPr>
          <w:rFonts w:ascii="Times New Roman" w:hAnsi="Times New Roman"/>
          <w:sz w:val="24"/>
          <w:szCs w:val="24"/>
        </w:rPr>
      </w:pPr>
      <w:bookmarkStart w:id="59" w:name="_ref_1-321773"/>
      <w:bookmarkEnd w:id="59"/>
      <w:r w:rsidRPr="000E04EF">
        <w:rPr>
          <w:rFonts w:ascii="Times New Roman" w:hAnsi="Times New Roman"/>
          <w:sz w:val="24"/>
          <w:szCs w:val="24"/>
        </w:rPr>
        <w:t>3.5. Нормы расхода ГСМ утверждаются в виде отдельного документа на основании Методических рекомендаций N АМ-23-р.</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60" w:name="_ref_1-321785"/>
      <w:bookmarkEnd w:id="60"/>
      <w:r w:rsidRPr="000E04EF">
        <w:rPr>
          <w:rFonts w:ascii="Times New Roman" w:hAnsi="Times New Roman"/>
          <w:sz w:val="24"/>
          <w:szCs w:val="24"/>
        </w:rPr>
        <w:t xml:space="preserve">3.6. При отсутствии распоряжения региональных (местных) органов власти период применения зимней надбавки к нормам расхода ГСМ устанавливается приказом </w:t>
      </w:r>
      <w:r w:rsidR="003A019B">
        <w:rPr>
          <w:rFonts w:ascii="Times New Roman" w:hAnsi="Times New Roman"/>
          <w:sz w:val="24"/>
          <w:szCs w:val="24"/>
        </w:rPr>
        <w:t>руководителя</w:t>
      </w:r>
      <w:r w:rsidRPr="000E04EF">
        <w:rPr>
          <w:rFonts w:ascii="Times New Roman" w:hAnsi="Times New Roman"/>
          <w:sz w:val="24"/>
          <w:szCs w:val="24"/>
        </w:rPr>
        <w:t>.</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рекомендации N АМ-23-р)</w:t>
      </w:r>
      <w:proofErr w:type="gramEnd"/>
    </w:p>
    <w:p w:rsidR="000E04EF" w:rsidRPr="000E04EF" w:rsidRDefault="000E04EF" w:rsidP="00065631">
      <w:pPr>
        <w:spacing w:after="0"/>
        <w:jc w:val="both"/>
        <w:rPr>
          <w:rFonts w:ascii="Times New Roman" w:hAnsi="Times New Roman"/>
          <w:sz w:val="24"/>
          <w:szCs w:val="24"/>
        </w:rPr>
      </w:pPr>
      <w:bookmarkStart w:id="61" w:name="_ref_1-321797"/>
      <w:bookmarkEnd w:id="61"/>
      <w:r w:rsidRPr="000E04EF">
        <w:rPr>
          <w:rFonts w:ascii="Times New Roman" w:hAnsi="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w:t>
      </w:r>
      <w:r w:rsidR="004561F2" w:rsidRPr="000E04EF">
        <w:rPr>
          <w:rFonts w:ascii="Times New Roman" w:hAnsi="Times New Roman"/>
          <w:sz w:val="24"/>
          <w:szCs w:val="24"/>
        </w:rPr>
        <w:t xml:space="preserve">накладной </w:t>
      </w:r>
      <w:r w:rsidRPr="000E04EF">
        <w:rPr>
          <w:rFonts w:ascii="Times New Roman" w:hAnsi="Times New Roman"/>
          <w:sz w:val="24"/>
          <w:szCs w:val="24"/>
        </w:rPr>
        <w:t>на отпуск материалов (материальных ценностей) на сторону (ф. 0504205).</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116 Инструкции N 157н)</w:t>
      </w:r>
    </w:p>
    <w:p w:rsidR="000E04EF" w:rsidRPr="000E04EF" w:rsidRDefault="000E04EF" w:rsidP="00065631">
      <w:pPr>
        <w:spacing w:after="0"/>
        <w:jc w:val="both"/>
        <w:rPr>
          <w:rFonts w:ascii="Times New Roman" w:hAnsi="Times New Roman"/>
          <w:sz w:val="24"/>
          <w:szCs w:val="24"/>
        </w:rPr>
      </w:pPr>
      <w:bookmarkStart w:id="62" w:name="_ref_1-321809"/>
      <w:bookmarkEnd w:id="62"/>
      <w:r w:rsidRPr="000E04EF">
        <w:rPr>
          <w:rFonts w:ascii="Times New Roman" w:hAnsi="Times New Roman"/>
          <w:sz w:val="24"/>
          <w:szCs w:val="24"/>
        </w:rPr>
        <w:t>3.8. Выдача запасных частей и хозяйственных материалов (</w:t>
      </w:r>
      <w:proofErr w:type="spellStart"/>
      <w:r w:rsidRPr="000E04EF">
        <w:rPr>
          <w:rFonts w:ascii="Times New Roman" w:hAnsi="Times New Roman"/>
          <w:sz w:val="24"/>
          <w:szCs w:val="24"/>
        </w:rPr>
        <w:t>электролампочек</w:t>
      </w:r>
      <w:proofErr w:type="spellEnd"/>
      <w:r w:rsidRPr="000E04EF">
        <w:rPr>
          <w:rFonts w:ascii="Times New Roman" w:hAnsi="Times New Roman"/>
          <w:sz w:val="24"/>
          <w:szCs w:val="24"/>
        </w:rPr>
        <w:t xml:space="preserve">, мыла, щеток и т.п.) на хозяйственные нужды оформляется </w:t>
      </w:r>
      <w:r w:rsidR="004561F2" w:rsidRPr="000E04EF">
        <w:rPr>
          <w:rFonts w:ascii="Times New Roman" w:hAnsi="Times New Roman"/>
          <w:sz w:val="24"/>
          <w:szCs w:val="24"/>
        </w:rPr>
        <w:t xml:space="preserve">ведомостью </w:t>
      </w:r>
      <w:r w:rsidRPr="000E04EF">
        <w:rPr>
          <w:rFonts w:ascii="Times New Roman" w:hAnsi="Times New Roman"/>
          <w:sz w:val="24"/>
          <w:szCs w:val="24"/>
        </w:rPr>
        <w:t>выдачи материальных ценностей на нужды учреждения (ф. 0504210), которая является основанием для их списания.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84647A" w:rsidRPr="00F60DCC" w:rsidRDefault="0084647A"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63" w:name="_ref_1-16059"/>
      <w:bookmarkEnd w:id="63"/>
      <w:r w:rsidRPr="000E04EF">
        <w:rPr>
          <w:rFonts w:ascii="Times New Roman" w:hAnsi="Times New Roman"/>
          <w:b/>
          <w:bCs/>
          <w:sz w:val="24"/>
          <w:szCs w:val="24"/>
        </w:rPr>
        <w:t>4. Себестоимость</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b/>
          <w:bCs/>
          <w:sz w:val="24"/>
          <w:szCs w:val="24"/>
        </w:rPr>
        <w:t>Общие положения</w:t>
      </w:r>
    </w:p>
    <w:p w:rsidR="000E04EF" w:rsidRPr="000E04EF" w:rsidRDefault="000E04EF" w:rsidP="00065631">
      <w:pPr>
        <w:spacing w:after="0"/>
        <w:jc w:val="both"/>
        <w:rPr>
          <w:rFonts w:ascii="Times New Roman" w:hAnsi="Times New Roman"/>
          <w:sz w:val="24"/>
          <w:szCs w:val="24"/>
        </w:rPr>
      </w:pPr>
      <w:bookmarkStart w:id="64" w:name="_ref_1-16072"/>
      <w:bookmarkEnd w:id="64"/>
      <w:r w:rsidRPr="000E04EF">
        <w:rPr>
          <w:rFonts w:ascii="Times New Roman" w:hAnsi="Times New Roman"/>
          <w:sz w:val="24"/>
          <w:szCs w:val="24"/>
        </w:rPr>
        <w:t>4.1.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134, 135 Инструкции N 157н)</w:t>
      </w:r>
    </w:p>
    <w:p w:rsidR="000E04EF" w:rsidRPr="000E04EF" w:rsidRDefault="000E04EF" w:rsidP="00065631">
      <w:pPr>
        <w:spacing w:after="0"/>
        <w:jc w:val="both"/>
        <w:rPr>
          <w:rFonts w:ascii="Times New Roman" w:hAnsi="Times New Roman"/>
          <w:sz w:val="24"/>
          <w:szCs w:val="24"/>
        </w:rPr>
      </w:pPr>
      <w:bookmarkStart w:id="65" w:name="_ref_1-349953"/>
      <w:bookmarkEnd w:id="65"/>
      <w:r w:rsidRPr="000E04EF">
        <w:rPr>
          <w:rFonts w:ascii="Times New Roman" w:hAnsi="Times New Roman"/>
          <w:sz w:val="24"/>
          <w:szCs w:val="24"/>
        </w:rPr>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b/>
          <w:bCs/>
          <w:sz w:val="24"/>
          <w:szCs w:val="24"/>
        </w:rPr>
        <w:t>Оказание услуг</w:t>
      </w:r>
    </w:p>
    <w:p w:rsidR="000E04EF" w:rsidRPr="000E04EF" w:rsidRDefault="000E04EF" w:rsidP="00065631">
      <w:pPr>
        <w:spacing w:after="0"/>
        <w:jc w:val="both"/>
        <w:rPr>
          <w:rFonts w:ascii="Times New Roman" w:hAnsi="Times New Roman"/>
          <w:sz w:val="24"/>
          <w:szCs w:val="24"/>
        </w:rPr>
      </w:pPr>
      <w:bookmarkStart w:id="66" w:name="_ref_1-349965"/>
      <w:bookmarkEnd w:id="66"/>
      <w:r w:rsidRPr="000E04EF">
        <w:rPr>
          <w:rFonts w:ascii="Times New Roman" w:hAnsi="Times New Roman"/>
          <w:sz w:val="24"/>
          <w:szCs w:val="24"/>
        </w:rPr>
        <w:t>4.3. В составе прямых расходов отражаются: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lastRenderedPageBreak/>
        <w:t>- расходы на оплату труда и начисления на выплаты по оплате труда работников, непосредственно участвующих в оказании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приобретение материальных запасов, потребляемых в процессе оказания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приобретение основных сре</w:t>
      </w:r>
      <w:proofErr w:type="gramStart"/>
      <w:r w:rsidRPr="000E04EF">
        <w:rPr>
          <w:rFonts w:ascii="Times New Roman" w:hAnsi="Times New Roman"/>
          <w:sz w:val="24"/>
          <w:szCs w:val="24"/>
        </w:rPr>
        <w:t>дств ст</w:t>
      </w:r>
      <w:proofErr w:type="gramEnd"/>
      <w:r w:rsidRPr="000E04EF">
        <w:rPr>
          <w:rFonts w:ascii="Times New Roman" w:hAnsi="Times New Roman"/>
          <w:sz w:val="24"/>
          <w:szCs w:val="24"/>
        </w:rPr>
        <w:t>оимостью до 10 000 руб. включительно, используемых непосредственно для оказания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амортизация основных средств, непосредственно используемых для оказания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другие расходы, непосредственно связанные с оказанием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4.4. При формировании себестоимости услуг в рамках государственного (муниципального задания) не учитываются: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консультационных, информационных и иных аналогичных услуг.</w:t>
      </w:r>
    </w:p>
    <w:p w:rsidR="000E04EF" w:rsidRPr="000E04EF" w:rsidRDefault="000E04EF" w:rsidP="00065631">
      <w:pPr>
        <w:spacing w:after="0"/>
        <w:jc w:val="both"/>
        <w:rPr>
          <w:rFonts w:ascii="Times New Roman" w:hAnsi="Times New Roman"/>
          <w:sz w:val="24"/>
          <w:szCs w:val="24"/>
        </w:rPr>
      </w:pPr>
      <w:bookmarkStart w:id="67" w:name="_ref_1-350001"/>
      <w:bookmarkEnd w:id="67"/>
      <w:r w:rsidRPr="000E04EF">
        <w:rPr>
          <w:rFonts w:ascii="Times New Roman" w:hAnsi="Times New Roman"/>
          <w:sz w:val="24"/>
          <w:szCs w:val="24"/>
        </w:rPr>
        <w:t>4.5. В составе накладных расходов при оказании услуг отражаются: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труда и начисления на выплаты по оплате труда работников, обеспечивающих оказание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амортизация основных средств, обеспечивающих оказание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содержание имущества, используемого при оказании услуг.</w:t>
      </w:r>
    </w:p>
    <w:p w:rsidR="000E04EF" w:rsidRPr="000E04EF" w:rsidRDefault="000E04EF" w:rsidP="00065631">
      <w:pPr>
        <w:spacing w:after="0"/>
        <w:jc w:val="both"/>
        <w:rPr>
          <w:rFonts w:ascii="Times New Roman" w:hAnsi="Times New Roman"/>
          <w:sz w:val="24"/>
          <w:szCs w:val="24"/>
        </w:rPr>
      </w:pPr>
      <w:bookmarkStart w:id="68" w:name="_ref_1-350013"/>
      <w:bookmarkEnd w:id="68"/>
      <w:r w:rsidRPr="000E04EF">
        <w:rPr>
          <w:rFonts w:ascii="Times New Roman" w:hAnsi="Times New Roman"/>
          <w:b/>
          <w:bCs/>
          <w:sz w:val="24"/>
          <w:szCs w:val="24"/>
        </w:rPr>
        <w:t>Общехозяйственные расходы</w:t>
      </w:r>
    </w:p>
    <w:p w:rsidR="000E04EF" w:rsidRPr="000E04EF" w:rsidRDefault="00521967" w:rsidP="00065631">
      <w:pPr>
        <w:spacing w:after="0"/>
        <w:jc w:val="both"/>
        <w:rPr>
          <w:rFonts w:ascii="Times New Roman" w:hAnsi="Times New Roman"/>
          <w:sz w:val="24"/>
          <w:szCs w:val="24"/>
        </w:rPr>
      </w:pPr>
      <w:bookmarkStart w:id="69" w:name="_ref_1-350109"/>
      <w:bookmarkEnd w:id="69"/>
      <w:r>
        <w:rPr>
          <w:rFonts w:ascii="Times New Roman" w:hAnsi="Times New Roman"/>
          <w:sz w:val="24"/>
          <w:szCs w:val="24"/>
        </w:rPr>
        <w:t>4.6</w:t>
      </w:r>
      <w:r w:rsidR="000E04EF" w:rsidRPr="000E04EF">
        <w:rPr>
          <w:rFonts w:ascii="Times New Roman" w:hAnsi="Times New Roman"/>
          <w:sz w:val="24"/>
          <w:szCs w:val="24"/>
        </w:rPr>
        <w:t>. В составе общехозяйственных расходов выделяются расходы, распределяемые и не распределяемые на себестоимость услуг,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135 Инструкции N 157н)</w:t>
      </w:r>
    </w:p>
    <w:p w:rsidR="000E04EF" w:rsidRPr="000E04EF" w:rsidRDefault="00521967" w:rsidP="00065631">
      <w:pPr>
        <w:spacing w:after="0"/>
        <w:jc w:val="both"/>
        <w:rPr>
          <w:rFonts w:ascii="Times New Roman" w:hAnsi="Times New Roman"/>
          <w:sz w:val="24"/>
          <w:szCs w:val="24"/>
        </w:rPr>
      </w:pPr>
      <w:bookmarkStart w:id="70" w:name="_ref_1-350121"/>
      <w:bookmarkEnd w:id="70"/>
      <w:r>
        <w:rPr>
          <w:rFonts w:ascii="Times New Roman" w:hAnsi="Times New Roman"/>
          <w:sz w:val="24"/>
          <w:szCs w:val="24"/>
        </w:rPr>
        <w:t>4.7</w:t>
      </w:r>
      <w:r w:rsidR="000E04EF" w:rsidRPr="000E04EF">
        <w:rPr>
          <w:rFonts w:ascii="Times New Roman" w:hAnsi="Times New Roman"/>
          <w:sz w:val="24"/>
          <w:szCs w:val="24"/>
        </w:rPr>
        <w:t>. В составе общехозяйственных расходов, распределяемых на себестоимость, отражаются: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коммунальных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услуг связи;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транспортных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приобретение материальных запасов, израсходованных на общехозяйственные нужды;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охрану.</w:t>
      </w:r>
    </w:p>
    <w:p w:rsidR="000E04EF" w:rsidRPr="000E04EF" w:rsidRDefault="00521967" w:rsidP="00065631">
      <w:pPr>
        <w:spacing w:after="0"/>
        <w:jc w:val="both"/>
        <w:rPr>
          <w:rFonts w:ascii="Times New Roman" w:hAnsi="Times New Roman"/>
          <w:sz w:val="24"/>
          <w:szCs w:val="24"/>
        </w:rPr>
      </w:pPr>
      <w:bookmarkStart w:id="71" w:name="_ref_1-350133"/>
      <w:bookmarkEnd w:id="71"/>
      <w:r>
        <w:rPr>
          <w:rFonts w:ascii="Times New Roman" w:hAnsi="Times New Roman"/>
          <w:sz w:val="24"/>
          <w:szCs w:val="24"/>
        </w:rPr>
        <w:t xml:space="preserve">4.8. </w:t>
      </w:r>
      <w:r w:rsidR="000E04EF" w:rsidRPr="000E04EF">
        <w:rPr>
          <w:rFonts w:ascii="Times New Roman" w:hAnsi="Times New Roman"/>
          <w:sz w:val="24"/>
          <w:szCs w:val="24"/>
        </w:rPr>
        <w:t>В составе общехозяйственных расходов, не распределяемых на себестоимость, отражаются: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оплату труда и начисления на выплаты по оплате труда работников, не принимающих участия в оказании услуг, выполнении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амортизацию основных средств, которые не задействованы в оказании услуг, выполнении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расходы на содержание и ремонт имущества, не используемого в оказании услуг, выполнении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прочие расходы на общехозяйственные нужды.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b/>
          <w:bCs/>
          <w:sz w:val="24"/>
          <w:szCs w:val="24"/>
        </w:rPr>
        <w:t>Распределение расходов на себестоимость (финансовый результат)</w:t>
      </w:r>
    </w:p>
    <w:p w:rsidR="000E04EF" w:rsidRPr="000E04EF" w:rsidRDefault="00521967" w:rsidP="00065631">
      <w:pPr>
        <w:spacing w:after="0"/>
        <w:jc w:val="both"/>
        <w:rPr>
          <w:rFonts w:ascii="Times New Roman" w:hAnsi="Times New Roman"/>
          <w:sz w:val="24"/>
          <w:szCs w:val="24"/>
        </w:rPr>
      </w:pPr>
      <w:bookmarkStart w:id="72" w:name="_ref_1-350145"/>
      <w:bookmarkEnd w:id="72"/>
      <w:r>
        <w:rPr>
          <w:rFonts w:ascii="Times New Roman" w:hAnsi="Times New Roman"/>
          <w:sz w:val="24"/>
          <w:szCs w:val="24"/>
        </w:rPr>
        <w:t>4.9</w:t>
      </w:r>
      <w:r w:rsidR="000E04EF" w:rsidRPr="000E04EF">
        <w:rPr>
          <w:rFonts w:ascii="Times New Roman" w:hAnsi="Times New Roman"/>
          <w:sz w:val="24"/>
          <w:szCs w:val="24"/>
        </w:rPr>
        <w:t xml:space="preserve">. </w:t>
      </w:r>
      <w:r>
        <w:rPr>
          <w:rFonts w:ascii="Times New Roman" w:hAnsi="Times New Roman"/>
          <w:sz w:val="24"/>
          <w:szCs w:val="24"/>
        </w:rPr>
        <w:t xml:space="preserve"> </w:t>
      </w:r>
      <w:r w:rsidR="000E04EF" w:rsidRPr="000E04EF">
        <w:rPr>
          <w:rFonts w:ascii="Times New Roman" w:hAnsi="Times New Roman"/>
          <w:sz w:val="24"/>
          <w:szCs w:val="24"/>
        </w:rPr>
        <w:t>Прямые затраты относятся на себестоимость способом прямого расчета (фактических затрат).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134 Инструкции N 157н)</w:t>
      </w:r>
    </w:p>
    <w:p w:rsidR="000E04EF" w:rsidRPr="000E04EF" w:rsidRDefault="00521967" w:rsidP="00065631">
      <w:pPr>
        <w:spacing w:after="0"/>
        <w:jc w:val="both"/>
        <w:rPr>
          <w:rFonts w:ascii="Times New Roman" w:hAnsi="Times New Roman"/>
          <w:sz w:val="24"/>
          <w:szCs w:val="24"/>
        </w:rPr>
      </w:pPr>
      <w:bookmarkStart w:id="73" w:name="_ref_1-350169"/>
      <w:bookmarkEnd w:id="73"/>
      <w:r>
        <w:rPr>
          <w:rFonts w:ascii="Times New Roman" w:hAnsi="Times New Roman"/>
          <w:sz w:val="24"/>
          <w:szCs w:val="24"/>
        </w:rPr>
        <w:t>4.10</w:t>
      </w:r>
      <w:r w:rsidR="000E04EF" w:rsidRPr="000E04EF">
        <w:rPr>
          <w:rFonts w:ascii="Times New Roman" w:hAnsi="Times New Roman"/>
          <w:sz w:val="24"/>
          <w:szCs w:val="24"/>
        </w:rPr>
        <w:t>.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134 Инструкции N 157н)</w:t>
      </w:r>
    </w:p>
    <w:p w:rsidR="000E04EF" w:rsidRPr="000E04EF" w:rsidRDefault="00521967" w:rsidP="00065631">
      <w:pPr>
        <w:spacing w:after="0"/>
        <w:jc w:val="both"/>
        <w:rPr>
          <w:rFonts w:ascii="Times New Roman" w:hAnsi="Times New Roman"/>
          <w:sz w:val="24"/>
          <w:szCs w:val="24"/>
        </w:rPr>
      </w:pPr>
      <w:bookmarkStart w:id="74" w:name="_ref_1-350181"/>
      <w:bookmarkEnd w:id="74"/>
      <w:r>
        <w:rPr>
          <w:rFonts w:ascii="Times New Roman" w:hAnsi="Times New Roman"/>
          <w:sz w:val="24"/>
          <w:szCs w:val="24"/>
        </w:rPr>
        <w:t>4.11.</w:t>
      </w:r>
      <w:r w:rsidR="000E04EF" w:rsidRPr="000E04EF">
        <w:rPr>
          <w:rFonts w:ascii="Times New Roman" w:hAnsi="Times New Roman"/>
          <w:sz w:val="24"/>
          <w:szCs w:val="24"/>
        </w:rPr>
        <w:t xml:space="preserve">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lastRenderedPageBreak/>
        <w:t>(Основание: п. 134 Инструкции N 157н)</w:t>
      </w:r>
    </w:p>
    <w:p w:rsidR="000E04EF" w:rsidRPr="000E04EF" w:rsidRDefault="00521967" w:rsidP="00065631">
      <w:pPr>
        <w:spacing w:after="0"/>
        <w:jc w:val="both"/>
        <w:rPr>
          <w:rFonts w:ascii="Times New Roman" w:hAnsi="Times New Roman"/>
          <w:sz w:val="24"/>
          <w:szCs w:val="24"/>
        </w:rPr>
      </w:pPr>
      <w:bookmarkStart w:id="75" w:name="_ref_1-350193"/>
      <w:bookmarkEnd w:id="75"/>
      <w:r>
        <w:rPr>
          <w:rFonts w:ascii="Times New Roman" w:hAnsi="Times New Roman"/>
          <w:sz w:val="24"/>
          <w:szCs w:val="24"/>
        </w:rPr>
        <w:t>4.12</w:t>
      </w:r>
      <w:r w:rsidR="000E04EF" w:rsidRPr="000E04EF">
        <w:rPr>
          <w:rFonts w:ascii="Times New Roman" w:hAnsi="Times New Roman"/>
          <w:sz w:val="24"/>
          <w:szCs w:val="24"/>
        </w:rPr>
        <w:t>.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134, 135 Инструкции N 157н)</w:t>
      </w:r>
    </w:p>
    <w:p w:rsidR="000E04EF" w:rsidRPr="000E04EF" w:rsidRDefault="00521967" w:rsidP="00065631">
      <w:pPr>
        <w:spacing w:after="0"/>
        <w:jc w:val="both"/>
        <w:rPr>
          <w:rFonts w:ascii="Times New Roman" w:hAnsi="Times New Roman"/>
          <w:sz w:val="24"/>
          <w:szCs w:val="24"/>
        </w:rPr>
      </w:pPr>
      <w:bookmarkStart w:id="76" w:name="_ref_1-350205"/>
      <w:bookmarkEnd w:id="76"/>
      <w:r>
        <w:rPr>
          <w:rFonts w:ascii="Times New Roman" w:hAnsi="Times New Roman"/>
          <w:sz w:val="24"/>
          <w:szCs w:val="24"/>
        </w:rPr>
        <w:t>4.13</w:t>
      </w:r>
      <w:r w:rsidR="000E04EF" w:rsidRPr="000E04EF">
        <w:rPr>
          <w:rFonts w:ascii="Times New Roman" w:hAnsi="Times New Roman"/>
          <w:sz w:val="24"/>
          <w:szCs w:val="24"/>
        </w:rPr>
        <w:t>. Не распределяемые на себестоимость общехозяйственные расходы относятся на увеличение расходов текущего финансового года.</w:t>
      </w:r>
    </w:p>
    <w:p w:rsidR="000E04EF" w:rsidRDefault="000E04EF" w:rsidP="00065631">
      <w:pPr>
        <w:spacing w:after="0"/>
        <w:jc w:val="both"/>
        <w:rPr>
          <w:rFonts w:ascii="Times New Roman" w:hAnsi="Times New Roman"/>
          <w:i/>
          <w:iCs/>
          <w:sz w:val="24"/>
          <w:szCs w:val="24"/>
        </w:rPr>
      </w:pPr>
      <w:r w:rsidRPr="000E04EF">
        <w:rPr>
          <w:rFonts w:ascii="Times New Roman" w:hAnsi="Times New Roman"/>
          <w:i/>
          <w:iCs/>
          <w:sz w:val="24"/>
          <w:szCs w:val="24"/>
        </w:rPr>
        <w:t>(Основание: п. 135 Инструкции N 157н)</w:t>
      </w:r>
    </w:p>
    <w:p w:rsidR="003A019B" w:rsidRPr="003A019B" w:rsidRDefault="00521967" w:rsidP="003A019B">
      <w:pPr>
        <w:pStyle w:val="ConsPlusNormal"/>
        <w:jc w:val="both"/>
        <w:rPr>
          <w:rFonts w:ascii="Times New Roman" w:hAnsi="Times New Roman" w:cs="Times New Roman"/>
          <w:sz w:val="24"/>
          <w:szCs w:val="24"/>
        </w:rPr>
      </w:pPr>
      <w:r>
        <w:rPr>
          <w:rFonts w:ascii="Times New Roman" w:hAnsi="Times New Roman"/>
          <w:iCs/>
          <w:sz w:val="24"/>
          <w:szCs w:val="24"/>
        </w:rPr>
        <w:t>4.14</w:t>
      </w:r>
      <w:r w:rsidR="003A019B" w:rsidRPr="003A019B">
        <w:rPr>
          <w:rFonts w:ascii="Times New Roman" w:hAnsi="Times New Roman"/>
          <w:iCs/>
          <w:sz w:val="24"/>
          <w:szCs w:val="24"/>
        </w:rPr>
        <w:t>.</w:t>
      </w:r>
      <w:r w:rsidR="003A019B">
        <w:rPr>
          <w:rFonts w:ascii="Times New Roman" w:hAnsi="Times New Roman"/>
          <w:iCs/>
          <w:sz w:val="24"/>
          <w:szCs w:val="24"/>
        </w:rPr>
        <w:t xml:space="preserve"> </w:t>
      </w:r>
      <w:r w:rsidR="003A019B" w:rsidRPr="003A019B">
        <w:rPr>
          <w:rFonts w:ascii="Times New Roman" w:hAnsi="Times New Roman" w:cs="Times New Roman"/>
          <w:sz w:val="24"/>
          <w:szCs w:val="24"/>
        </w:rPr>
        <w:t>По окончании каждого квартала сумма себестоимости услуг относится:</w:t>
      </w:r>
    </w:p>
    <w:p w:rsidR="003A019B" w:rsidRPr="003A019B" w:rsidRDefault="003A019B" w:rsidP="003A019B">
      <w:pPr>
        <w:pStyle w:val="ConsPlusNormal"/>
        <w:ind w:firstLine="540"/>
        <w:jc w:val="both"/>
        <w:rPr>
          <w:rFonts w:ascii="Times New Roman" w:hAnsi="Times New Roman" w:cs="Times New Roman"/>
          <w:sz w:val="24"/>
          <w:szCs w:val="24"/>
        </w:rPr>
      </w:pPr>
      <w:r w:rsidRPr="003A019B">
        <w:rPr>
          <w:rFonts w:ascii="Times New Roman" w:hAnsi="Times New Roman" w:cs="Times New Roman"/>
          <w:sz w:val="24"/>
          <w:szCs w:val="24"/>
        </w:rPr>
        <w:t xml:space="preserve">- </w:t>
      </w:r>
      <w:proofErr w:type="gramStart"/>
      <w:r w:rsidRPr="003A019B">
        <w:rPr>
          <w:rFonts w:ascii="Times New Roman" w:hAnsi="Times New Roman" w:cs="Times New Roman"/>
          <w:sz w:val="24"/>
          <w:szCs w:val="24"/>
        </w:rPr>
        <w:t>сформированная</w:t>
      </w:r>
      <w:proofErr w:type="gramEnd"/>
      <w:r w:rsidRPr="003A019B">
        <w:rPr>
          <w:rFonts w:ascii="Times New Roman" w:hAnsi="Times New Roman" w:cs="Times New Roman"/>
          <w:sz w:val="24"/>
          <w:szCs w:val="24"/>
        </w:rPr>
        <w:t xml:space="preserve"> на счете 2 109 60 000 - в дебет счета 2 401 10 130;</w:t>
      </w:r>
    </w:p>
    <w:p w:rsidR="003A019B" w:rsidRPr="003A019B" w:rsidRDefault="003A019B" w:rsidP="003A019B">
      <w:pPr>
        <w:pStyle w:val="ConsPlusNormal"/>
        <w:ind w:firstLine="540"/>
        <w:jc w:val="both"/>
        <w:rPr>
          <w:rFonts w:ascii="Times New Roman" w:hAnsi="Times New Roman" w:cs="Times New Roman"/>
          <w:sz w:val="24"/>
          <w:szCs w:val="24"/>
        </w:rPr>
      </w:pPr>
      <w:r w:rsidRPr="003A019B">
        <w:rPr>
          <w:rFonts w:ascii="Times New Roman" w:hAnsi="Times New Roman" w:cs="Times New Roman"/>
          <w:sz w:val="24"/>
          <w:szCs w:val="24"/>
        </w:rPr>
        <w:t xml:space="preserve">- </w:t>
      </w:r>
      <w:proofErr w:type="gramStart"/>
      <w:r w:rsidRPr="003A019B">
        <w:rPr>
          <w:rFonts w:ascii="Times New Roman" w:hAnsi="Times New Roman" w:cs="Times New Roman"/>
          <w:sz w:val="24"/>
          <w:szCs w:val="24"/>
        </w:rPr>
        <w:t>сформированная</w:t>
      </w:r>
      <w:proofErr w:type="gramEnd"/>
      <w:r w:rsidRPr="003A019B">
        <w:rPr>
          <w:rFonts w:ascii="Times New Roman" w:hAnsi="Times New Roman" w:cs="Times New Roman"/>
          <w:sz w:val="24"/>
          <w:szCs w:val="24"/>
        </w:rPr>
        <w:t xml:space="preserve"> на счете 4 109 60 000 - в дебет счета 4 401 10 130.</w:t>
      </w:r>
    </w:p>
    <w:p w:rsidR="003A019B" w:rsidRPr="003A019B" w:rsidRDefault="003A019B" w:rsidP="003A019B">
      <w:pPr>
        <w:pStyle w:val="ConsPlusNormal"/>
        <w:ind w:firstLine="540"/>
        <w:jc w:val="both"/>
        <w:rPr>
          <w:rFonts w:ascii="Times New Roman" w:hAnsi="Times New Roman" w:cs="Times New Roman"/>
          <w:sz w:val="24"/>
          <w:szCs w:val="24"/>
        </w:rPr>
      </w:pPr>
      <w:r w:rsidRPr="003A019B">
        <w:rPr>
          <w:rFonts w:ascii="Times New Roman" w:hAnsi="Times New Roman" w:cs="Times New Roman"/>
          <w:i/>
          <w:iCs/>
          <w:sz w:val="24"/>
          <w:szCs w:val="24"/>
        </w:rPr>
        <w:t xml:space="preserve">(Основание: </w:t>
      </w:r>
      <w:hyperlink r:id="rId8" w:history="1">
        <w:r w:rsidRPr="003A019B">
          <w:rPr>
            <w:rFonts w:ascii="Times New Roman" w:hAnsi="Times New Roman" w:cs="Times New Roman"/>
            <w:i/>
            <w:iCs/>
            <w:sz w:val="24"/>
            <w:szCs w:val="24"/>
          </w:rPr>
          <w:t>п. 6</w:t>
        </w:r>
      </w:hyperlink>
      <w:r w:rsidRPr="003A019B">
        <w:rPr>
          <w:rFonts w:ascii="Times New Roman" w:hAnsi="Times New Roman" w:cs="Times New Roman"/>
          <w:i/>
          <w:iCs/>
          <w:sz w:val="24"/>
          <w:szCs w:val="24"/>
        </w:rPr>
        <w:t xml:space="preserve"> Инструкции N 157н, </w:t>
      </w:r>
      <w:hyperlink r:id="rId9" w:history="1">
        <w:r w:rsidRPr="003A019B">
          <w:rPr>
            <w:rFonts w:ascii="Times New Roman" w:hAnsi="Times New Roman" w:cs="Times New Roman"/>
            <w:i/>
            <w:iCs/>
            <w:sz w:val="24"/>
            <w:szCs w:val="24"/>
          </w:rPr>
          <w:t>п. 5</w:t>
        </w:r>
      </w:hyperlink>
      <w:r w:rsidRPr="003A019B">
        <w:rPr>
          <w:rFonts w:ascii="Times New Roman" w:hAnsi="Times New Roman" w:cs="Times New Roman"/>
          <w:i/>
          <w:iCs/>
          <w:sz w:val="24"/>
          <w:szCs w:val="24"/>
        </w:rPr>
        <w:t xml:space="preserve"> Инструкции N 174н)</w:t>
      </w:r>
    </w:p>
    <w:p w:rsidR="003A019B" w:rsidRPr="003A019B" w:rsidRDefault="003A019B" w:rsidP="00065631">
      <w:pPr>
        <w:spacing w:after="0"/>
        <w:jc w:val="both"/>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77" w:name="_ref_1-16096"/>
      <w:bookmarkEnd w:id="77"/>
      <w:r w:rsidRPr="000E04EF">
        <w:rPr>
          <w:rFonts w:ascii="Times New Roman" w:hAnsi="Times New Roman"/>
          <w:b/>
          <w:bCs/>
          <w:sz w:val="24"/>
          <w:szCs w:val="24"/>
        </w:rPr>
        <w:t>5. Денежные средства, денежные эквиваленты</w:t>
      </w:r>
    </w:p>
    <w:p w:rsidR="000E04EF" w:rsidRPr="000E04EF" w:rsidRDefault="000E04EF" w:rsidP="00C840E4">
      <w:pPr>
        <w:spacing w:after="0"/>
        <w:jc w:val="center"/>
        <w:rPr>
          <w:rFonts w:ascii="Times New Roman" w:hAnsi="Times New Roman"/>
          <w:sz w:val="24"/>
          <w:szCs w:val="24"/>
        </w:rPr>
      </w:pPr>
      <w:r w:rsidRPr="000E04EF">
        <w:rPr>
          <w:rFonts w:ascii="Times New Roman" w:hAnsi="Times New Roman"/>
          <w:b/>
          <w:bCs/>
          <w:sz w:val="24"/>
          <w:szCs w:val="24"/>
        </w:rPr>
        <w:t>и денежные документы</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78" w:name="_ref_1-16109"/>
      <w:bookmarkEnd w:id="78"/>
      <w:r w:rsidRPr="000E04EF">
        <w:rPr>
          <w:rFonts w:ascii="Times New Roman" w:hAnsi="Times New Roman"/>
          <w:sz w:val="24"/>
          <w:szCs w:val="24"/>
        </w:rPr>
        <w:t>5.1. Учет денежных средств осуществляется в соответствии с требованиями, установленными Порядком ведения кассовых операций.</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Указание N 3210-У)</w:t>
      </w:r>
      <w:proofErr w:type="gramEnd"/>
    </w:p>
    <w:p w:rsidR="000E04EF" w:rsidRPr="000E04EF" w:rsidRDefault="000E04EF" w:rsidP="00065631">
      <w:pPr>
        <w:spacing w:after="0"/>
        <w:jc w:val="both"/>
        <w:rPr>
          <w:rFonts w:ascii="Times New Roman" w:hAnsi="Times New Roman"/>
          <w:sz w:val="24"/>
          <w:szCs w:val="24"/>
        </w:rPr>
      </w:pPr>
      <w:bookmarkStart w:id="79" w:name="_ref_1-364392"/>
      <w:bookmarkEnd w:id="79"/>
      <w:r w:rsidRPr="000E04EF">
        <w:rPr>
          <w:rFonts w:ascii="Times New Roman" w:hAnsi="Times New Roman"/>
          <w:sz w:val="24"/>
          <w:szCs w:val="24"/>
        </w:rPr>
        <w:t>5.2. Кассовая книга (ф. 0504514) оформляется на бумажном носителе с приме</w:t>
      </w:r>
      <w:r w:rsidR="00025845">
        <w:rPr>
          <w:rFonts w:ascii="Times New Roman" w:hAnsi="Times New Roman"/>
          <w:sz w:val="24"/>
          <w:szCs w:val="24"/>
        </w:rPr>
        <w:t>нением компьютерной программы Барс бюдже</w:t>
      </w:r>
      <w:proofErr w:type="gramStart"/>
      <w:r w:rsidR="00025845">
        <w:rPr>
          <w:rFonts w:ascii="Times New Roman" w:hAnsi="Times New Roman"/>
          <w:sz w:val="24"/>
          <w:szCs w:val="24"/>
        </w:rPr>
        <w:t>т-</w:t>
      </w:r>
      <w:proofErr w:type="gramEnd"/>
      <w:r w:rsidR="00025845">
        <w:rPr>
          <w:rFonts w:ascii="Times New Roman" w:hAnsi="Times New Roman"/>
          <w:sz w:val="24"/>
          <w:szCs w:val="24"/>
        </w:rPr>
        <w:t xml:space="preserve">  бухгалтерия </w:t>
      </w:r>
      <w:proofErr w:type="spellStart"/>
      <w:r w:rsidR="00025845">
        <w:rPr>
          <w:rFonts w:ascii="Times New Roman" w:hAnsi="Times New Roman"/>
          <w:sz w:val="24"/>
          <w:szCs w:val="24"/>
        </w:rPr>
        <w:t>онлайн</w:t>
      </w:r>
      <w:proofErr w:type="spellEnd"/>
      <w:r w:rsidR="00025845">
        <w:rPr>
          <w:rFonts w:ascii="Times New Roman" w:hAnsi="Times New Roman"/>
          <w:sz w:val="24"/>
          <w:szCs w:val="24"/>
        </w:rPr>
        <w:t>.</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 xml:space="preserve">(Основание: </w:t>
      </w:r>
      <w:proofErr w:type="spellStart"/>
      <w:r w:rsidRPr="000E04EF">
        <w:rPr>
          <w:rFonts w:ascii="Times New Roman" w:hAnsi="Times New Roman"/>
          <w:i/>
          <w:iCs/>
          <w:sz w:val="24"/>
          <w:szCs w:val="24"/>
        </w:rPr>
        <w:t>пп</w:t>
      </w:r>
      <w:proofErr w:type="spellEnd"/>
      <w:r w:rsidRPr="000E04EF">
        <w:rPr>
          <w:rFonts w:ascii="Times New Roman" w:hAnsi="Times New Roman"/>
          <w:i/>
          <w:iCs/>
          <w:sz w:val="24"/>
          <w:szCs w:val="24"/>
        </w:rPr>
        <w:t>. 4.7 п. 4 Указания N 3210-У)</w:t>
      </w:r>
    </w:p>
    <w:p w:rsidR="000E04EF" w:rsidRPr="000E04EF" w:rsidRDefault="000E04EF" w:rsidP="00065631">
      <w:pPr>
        <w:spacing w:after="0"/>
        <w:jc w:val="both"/>
        <w:rPr>
          <w:rFonts w:ascii="Times New Roman" w:hAnsi="Times New Roman"/>
          <w:sz w:val="24"/>
          <w:szCs w:val="24"/>
        </w:rPr>
      </w:pPr>
      <w:bookmarkStart w:id="80" w:name="_ref_1-364440"/>
      <w:bookmarkEnd w:id="80"/>
      <w:r w:rsidRPr="000E04EF">
        <w:rPr>
          <w:rFonts w:ascii="Times New Roman" w:hAnsi="Times New Roman"/>
          <w:sz w:val="24"/>
          <w:szCs w:val="24"/>
        </w:rPr>
        <w:t>5.3. В составе денежных документов учитываются: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 </w:t>
      </w:r>
      <w:r w:rsidR="00025845">
        <w:rPr>
          <w:rFonts w:ascii="Times New Roman" w:hAnsi="Times New Roman"/>
          <w:sz w:val="24"/>
          <w:szCs w:val="24"/>
        </w:rPr>
        <w:t xml:space="preserve"> оплаченные талоны на горюче смазочные материалы.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169 Инструкции N 157н)</w:t>
      </w:r>
    </w:p>
    <w:p w:rsidR="000E04EF" w:rsidRPr="000E04EF" w:rsidRDefault="000E04EF" w:rsidP="00065631">
      <w:pPr>
        <w:spacing w:after="0"/>
        <w:jc w:val="both"/>
        <w:rPr>
          <w:rFonts w:ascii="Times New Roman" w:hAnsi="Times New Roman"/>
          <w:sz w:val="24"/>
          <w:szCs w:val="24"/>
        </w:rPr>
      </w:pPr>
      <w:bookmarkStart w:id="81" w:name="_ref_1-364452"/>
      <w:bookmarkEnd w:id="81"/>
      <w:r w:rsidRPr="000E04EF">
        <w:rPr>
          <w:rFonts w:ascii="Times New Roman" w:hAnsi="Times New Roman"/>
          <w:sz w:val="24"/>
          <w:szCs w:val="24"/>
        </w:rPr>
        <w:t>5.4. Денежные документы принимаются в кассу и учитываются по фактической стоимости с учетом всех налогов, в том числе возмещаемых.</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82" w:name="_ref_1-16244"/>
      <w:bookmarkEnd w:id="82"/>
      <w:r w:rsidRPr="000E04EF">
        <w:rPr>
          <w:rFonts w:ascii="Times New Roman" w:hAnsi="Times New Roman"/>
          <w:b/>
          <w:bCs/>
          <w:sz w:val="24"/>
          <w:szCs w:val="24"/>
        </w:rPr>
        <w:t>6. Расчеты с дебиторами и кредиторами</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83" w:name="_ref_1-419638"/>
      <w:bookmarkEnd w:id="83"/>
      <w:r w:rsidRPr="000E04EF">
        <w:rPr>
          <w:rFonts w:ascii="Times New Roman" w:hAnsi="Times New Roman"/>
          <w:sz w:val="24"/>
          <w:szCs w:val="24"/>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6, 220 Инструкции N 157н)</w:t>
      </w:r>
    </w:p>
    <w:p w:rsidR="000E04EF" w:rsidRPr="000E04EF" w:rsidRDefault="000E04EF" w:rsidP="00065631">
      <w:pPr>
        <w:spacing w:after="0"/>
        <w:jc w:val="both"/>
        <w:rPr>
          <w:rFonts w:ascii="Times New Roman" w:hAnsi="Times New Roman"/>
          <w:sz w:val="24"/>
          <w:szCs w:val="24"/>
        </w:rPr>
      </w:pPr>
      <w:bookmarkStart w:id="84" w:name="_ref_1-419650"/>
      <w:bookmarkEnd w:id="84"/>
      <w:r w:rsidRPr="000E04EF">
        <w:rPr>
          <w:rFonts w:ascii="Times New Roman" w:hAnsi="Times New Roman"/>
          <w:sz w:val="24"/>
          <w:szCs w:val="24"/>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85" w:name="_ref_1-419662"/>
      <w:bookmarkEnd w:id="85"/>
      <w:r w:rsidRPr="000E04EF">
        <w:rPr>
          <w:rFonts w:ascii="Times New Roman" w:hAnsi="Times New Roman"/>
          <w:sz w:val="24"/>
          <w:szCs w:val="24"/>
        </w:rPr>
        <w:t>6.3.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86" w:name="_ref_1-419674"/>
      <w:bookmarkEnd w:id="86"/>
      <w:r w:rsidRPr="000E04EF">
        <w:rPr>
          <w:rFonts w:ascii="Times New Roman" w:hAnsi="Times New Roman"/>
          <w:sz w:val="24"/>
          <w:szCs w:val="24"/>
        </w:rPr>
        <w:t>6.4. Возмещение виновным лицом ущерба, причиненного нефинансовым активам, отражается: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 возмещении денежными средствами - по коду вида деятельности "2" - приносящая доход деятельность (собственные доходы учреждения);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 возмещении в натуральной форме - по тому коду вида финансового обеспечения (деятельности), по которому осуществлялся их учет.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87" w:name="_ref_1-419686"/>
      <w:bookmarkEnd w:id="87"/>
      <w:r w:rsidRPr="000E04EF">
        <w:rPr>
          <w:rFonts w:ascii="Times New Roman" w:hAnsi="Times New Roman"/>
          <w:sz w:val="24"/>
          <w:szCs w:val="24"/>
        </w:rPr>
        <w:lastRenderedPageBreak/>
        <w:t>6.5.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521967" w:rsidP="00065631">
      <w:pPr>
        <w:spacing w:after="0"/>
        <w:jc w:val="both"/>
        <w:rPr>
          <w:rFonts w:ascii="Times New Roman" w:hAnsi="Times New Roman"/>
          <w:sz w:val="24"/>
          <w:szCs w:val="24"/>
        </w:rPr>
      </w:pPr>
      <w:bookmarkStart w:id="88" w:name="_ref_1-419698"/>
      <w:bookmarkStart w:id="89" w:name="_ref_1-419734"/>
      <w:bookmarkEnd w:id="88"/>
      <w:bookmarkEnd w:id="89"/>
      <w:r>
        <w:rPr>
          <w:rFonts w:ascii="Times New Roman" w:hAnsi="Times New Roman"/>
          <w:sz w:val="24"/>
          <w:szCs w:val="24"/>
        </w:rPr>
        <w:t>6.6</w:t>
      </w:r>
      <w:r w:rsidR="000E04EF" w:rsidRPr="000E04EF">
        <w:rPr>
          <w:rFonts w:ascii="Times New Roman" w:hAnsi="Times New Roman"/>
          <w:sz w:val="24"/>
          <w:szCs w:val="24"/>
        </w:rPr>
        <w:t xml:space="preserve">. На суммы изменений показателя счета 0 210 06 000 учредителю направляется </w:t>
      </w:r>
      <w:r w:rsidR="004561F2" w:rsidRPr="000E04EF">
        <w:rPr>
          <w:rFonts w:ascii="Times New Roman" w:hAnsi="Times New Roman"/>
          <w:sz w:val="24"/>
          <w:szCs w:val="24"/>
        </w:rPr>
        <w:t xml:space="preserve">извещение </w:t>
      </w:r>
      <w:r w:rsidR="000E04EF" w:rsidRPr="000E04EF">
        <w:rPr>
          <w:rFonts w:ascii="Times New Roman" w:hAnsi="Times New Roman"/>
          <w:sz w:val="24"/>
          <w:szCs w:val="24"/>
        </w:rPr>
        <w:t>(ф. 0504805).</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521967" w:rsidP="00065631">
      <w:pPr>
        <w:spacing w:after="0"/>
        <w:jc w:val="both"/>
        <w:rPr>
          <w:rFonts w:ascii="Times New Roman" w:hAnsi="Times New Roman"/>
          <w:sz w:val="24"/>
          <w:szCs w:val="24"/>
        </w:rPr>
      </w:pPr>
      <w:bookmarkStart w:id="90" w:name="_ref_1-419746"/>
      <w:bookmarkEnd w:id="90"/>
      <w:r>
        <w:rPr>
          <w:rFonts w:ascii="Times New Roman" w:hAnsi="Times New Roman"/>
          <w:sz w:val="24"/>
          <w:szCs w:val="24"/>
        </w:rPr>
        <w:t>6.7</w:t>
      </w:r>
      <w:r w:rsidR="000E04EF" w:rsidRPr="000E04EF">
        <w:rPr>
          <w:rFonts w:ascii="Times New Roman" w:hAnsi="Times New Roman"/>
          <w:sz w:val="24"/>
          <w:szCs w:val="24"/>
        </w:rPr>
        <w:t xml:space="preserve">. Аналитический учет расчетов с подотчетными лицами ведется в </w:t>
      </w:r>
      <w:r w:rsidR="004561F2" w:rsidRPr="000E04EF">
        <w:rPr>
          <w:rFonts w:ascii="Times New Roman" w:hAnsi="Times New Roman"/>
          <w:sz w:val="24"/>
          <w:szCs w:val="24"/>
        </w:rPr>
        <w:t xml:space="preserve">карточке </w:t>
      </w:r>
      <w:r w:rsidR="000E04EF" w:rsidRPr="000E04EF">
        <w:rPr>
          <w:rFonts w:ascii="Times New Roman" w:hAnsi="Times New Roman"/>
          <w:sz w:val="24"/>
          <w:szCs w:val="24"/>
        </w:rPr>
        <w:t>учета средств и расчетов (ф. 0504051).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218 Инструкции N 157н)</w:t>
      </w:r>
    </w:p>
    <w:p w:rsidR="000E04EF" w:rsidRPr="000E04EF" w:rsidRDefault="00521967" w:rsidP="00065631">
      <w:pPr>
        <w:spacing w:after="0"/>
        <w:jc w:val="both"/>
        <w:rPr>
          <w:rFonts w:ascii="Times New Roman" w:hAnsi="Times New Roman"/>
          <w:sz w:val="24"/>
          <w:szCs w:val="24"/>
        </w:rPr>
      </w:pPr>
      <w:bookmarkStart w:id="91" w:name="_ref_1-819036"/>
      <w:bookmarkEnd w:id="91"/>
      <w:r>
        <w:rPr>
          <w:rFonts w:ascii="Times New Roman" w:hAnsi="Times New Roman"/>
          <w:sz w:val="24"/>
          <w:szCs w:val="24"/>
        </w:rPr>
        <w:t>6.8</w:t>
      </w:r>
      <w:r w:rsidR="000E04EF" w:rsidRPr="000E04EF">
        <w:rPr>
          <w:rFonts w:ascii="Times New Roman" w:hAnsi="Times New Roman"/>
          <w:sz w:val="24"/>
          <w:szCs w:val="24"/>
        </w:rPr>
        <w:t xml:space="preserve">. Аналитический учет расчетов с поставщиками за поставленные материальные ценности, оказанные услуги, выполненные работы ведется в </w:t>
      </w:r>
      <w:r w:rsidR="004561F2" w:rsidRPr="000E04EF">
        <w:rPr>
          <w:rFonts w:ascii="Times New Roman" w:hAnsi="Times New Roman"/>
          <w:sz w:val="24"/>
          <w:szCs w:val="24"/>
        </w:rPr>
        <w:t xml:space="preserve">карточке </w:t>
      </w:r>
      <w:r w:rsidR="000E04EF" w:rsidRPr="000E04EF">
        <w:rPr>
          <w:rFonts w:ascii="Times New Roman" w:hAnsi="Times New Roman"/>
          <w:sz w:val="24"/>
          <w:szCs w:val="24"/>
        </w:rPr>
        <w:t>учета средств и расчетов (ф. 0504051).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257 Инструкции N 157н)</w:t>
      </w:r>
    </w:p>
    <w:p w:rsidR="000E04EF" w:rsidRPr="000E04EF" w:rsidRDefault="00521967" w:rsidP="00065631">
      <w:pPr>
        <w:spacing w:after="0"/>
        <w:jc w:val="both"/>
        <w:rPr>
          <w:rFonts w:ascii="Times New Roman" w:hAnsi="Times New Roman"/>
          <w:sz w:val="24"/>
          <w:szCs w:val="24"/>
        </w:rPr>
      </w:pPr>
      <w:bookmarkStart w:id="92" w:name="_ref_1-833573"/>
      <w:bookmarkEnd w:id="92"/>
      <w:r>
        <w:rPr>
          <w:rFonts w:ascii="Times New Roman" w:hAnsi="Times New Roman"/>
          <w:sz w:val="24"/>
          <w:szCs w:val="24"/>
        </w:rPr>
        <w:t>6.9</w:t>
      </w:r>
      <w:r w:rsidR="000E04EF" w:rsidRPr="000E04EF">
        <w:rPr>
          <w:rFonts w:ascii="Times New Roman" w:hAnsi="Times New Roman"/>
          <w:sz w:val="24"/>
          <w:szCs w:val="24"/>
        </w:rPr>
        <w:t xml:space="preserve">. Аналитический учет расчетов по платежам в бюджеты ведется в </w:t>
      </w:r>
      <w:r w:rsidR="004561F2" w:rsidRPr="000E04EF">
        <w:rPr>
          <w:rFonts w:ascii="Times New Roman" w:hAnsi="Times New Roman"/>
          <w:sz w:val="24"/>
          <w:szCs w:val="24"/>
        </w:rPr>
        <w:t xml:space="preserve">карточке </w:t>
      </w:r>
      <w:r w:rsidR="000E04EF" w:rsidRPr="000E04EF">
        <w:rPr>
          <w:rFonts w:ascii="Times New Roman" w:hAnsi="Times New Roman"/>
          <w:sz w:val="24"/>
          <w:szCs w:val="24"/>
        </w:rPr>
        <w:t>учета средств и расчетов (ф. 0504051).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264 Инструкции N 157н)</w:t>
      </w:r>
    </w:p>
    <w:p w:rsidR="000E04EF" w:rsidRPr="000E04EF" w:rsidRDefault="00521967" w:rsidP="00065631">
      <w:pPr>
        <w:spacing w:after="0"/>
        <w:jc w:val="both"/>
        <w:rPr>
          <w:rFonts w:ascii="Times New Roman" w:hAnsi="Times New Roman"/>
          <w:sz w:val="24"/>
          <w:szCs w:val="24"/>
        </w:rPr>
      </w:pPr>
      <w:bookmarkStart w:id="93" w:name="_ref_1-840865"/>
      <w:bookmarkEnd w:id="93"/>
      <w:r>
        <w:rPr>
          <w:rFonts w:ascii="Times New Roman" w:hAnsi="Times New Roman"/>
          <w:sz w:val="24"/>
          <w:szCs w:val="24"/>
        </w:rPr>
        <w:t>6.10</w:t>
      </w:r>
      <w:r w:rsidR="000E04EF" w:rsidRPr="000E04EF">
        <w:rPr>
          <w:rFonts w:ascii="Times New Roman" w:hAnsi="Times New Roman"/>
          <w:sz w:val="24"/>
          <w:szCs w:val="24"/>
        </w:rPr>
        <w:t>. Аналитический учет расчетов по оплате труда ведется в разрезе структурных подразделений.</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257 Инструкции N 157н)</w:t>
      </w:r>
    </w:p>
    <w:p w:rsidR="000E04EF" w:rsidRPr="000E04EF" w:rsidRDefault="00521967" w:rsidP="00065631">
      <w:pPr>
        <w:spacing w:after="0"/>
        <w:jc w:val="both"/>
        <w:rPr>
          <w:rFonts w:ascii="Times New Roman" w:hAnsi="Times New Roman"/>
          <w:sz w:val="24"/>
          <w:szCs w:val="24"/>
        </w:rPr>
      </w:pPr>
      <w:bookmarkStart w:id="94" w:name="_ref_1-862765"/>
      <w:bookmarkEnd w:id="94"/>
      <w:r>
        <w:rPr>
          <w:rFonts w:ascii="Times New Roman" w:hAnsi="Times New Roman"/>
          <w:sz w:val="24"/>
          <w:szCs w:val="24"/>
        </w:rPr>
        <w:t>6.11</w:t>
      </w:r>
      <w:r w:rsidR="000E04EF" w:rsidRPr="000E04EF">
        <w:rPr>
          <w:rFonts w:ascii="Times New Roman" w:hAnsi="Times New Roman"/>
          <w:sz w:val="24"/>
          <w:szCs w:val="24"/>
        </w:rPr>
        <w:t xml:space="preserve">. В </w:t>
      </w:r>
      <w:r w:rsidR="004561F2" w:rsidRPr="000E04EF">
        <w:rPr>
          <w:rFonts w:ascii="Times New Roman" w:hAnsi="Times New Roman"/>
          <w:sz w:val="24"/>
          <w:szCs w:val="24"/>
        </w:rPr>
        <w:t xml:space="preserve">табеле </w:t>
      </w:r>
      <w:r w:rsidR="000E04EF" w:rsidRPr="000E04EF">
        <w:rPr>
          <w:rFonts w:ascii="Times New Roman" w:hAnsi="Times New Roman"/>
          <w:sz w:val="24"/>
          <w:szCs w:val="24"/>
        </w:rPr>
        <w:t>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0E04EF" w:rsidRPr="000E04EF" w:rsidRDefault="000E04EF" w:rsidP="00065631">
      <w:pPr>
        <w:spacing w:after="0"/>
        <w:jc w:val="both"/>
        <w:rPr>
          <w:rFonts w:ascii="Times New Roman" w:hAnsi="Times New Roman"/>
          <w:sz w:val="24"/>
          <w:szCs w:val="24"/>
        </w:rPr>
      </w:pPr>
      <w:proofErr w:type="gramStart"/>
      <w:r w:rsidRPr="000E04EF">
        <w:rPr>
          <w:rFonts w:ascii="Times New Roman" w:hAnsi="Times New Roman"/>
          <w:i/>
          <w:iCs/>
          <w:sz w:val="24"/>
          <w:szCs w:val="24"/>
        </w:rPr>
        <w:t>(Основание:</w:t>
      </w:r>
      <w:proofErr w:type="gramEnd"/>
      <w:r w:rsidRPr="000E04EF">
        <w:rPr>
          <w:rFonts w:ascii="Times New Roman" w:hAnsi="Times New Roman"/>
          <w:i/>
          <w:iCs/>
          <w:sz w:val="24"/>
          <w:szCs w:val="24"/>
        </w:rPr>
        <w:t xml:space="preserve"> </w:t>
      </w:r>
      <w:proofErr w:type="gramStart"/>
      <w:r w:rsidRPr="000E04EF">
        <w:rPr>
          <w:rFonts w:ascii="Times New Roman" w:hAnsi="Times New Roman"/>
          <w:i/>
          <w:iCs/>
          <w:sz w:val="24"/>
          <w:szCs w:val="24"/>
        </w:rPr>
        <w:t>Методические указания N 52н)</w:t>
      </w:r>
      <w:proofErr w:type="gramEnd"/>
    </w:p>
    <w:p w:rsidR="000E04EF" w:rsidRPr="000E04EF" w:rsidRDefault="00521967" w:rsidP="00065631">
      <w:pPr>
        <w:spacing w:after="0"/>
        <w:jc w:val="both"/>
        <w:rPr>
          <w:rFonts w:ascii="Times New Roman" w:hAnsi="Times New Roman"/>
          <w:sz w:val="24"/>
          <w:szCs w:val="24"/>
        </w:rPr>
      </w:pPr>
      <w:bookmarkStart w:id="95" w:name="_ref_1-870059"/>
      <w:bookmarkEnd w:id="95"/>
      <w:r>
        <w:rPr>
          <w:rFonts w:ascii="Times New Roman" w:hAnsi="Times New Roman"/>
          <w:sz w:val="24"/>
          <w:szCs w:val="24"/>
        </w:rPr>
        <w:t>6.12.</w:t>
      </w:r>
      <w:r w:rsidR="000E04EF" w:rsidRPr="000E04EF">
        <w:rPr>
          <w:rFonts w:ascii="Times New Roman" w:hAnsi="Times New Roman"/>
          <w:sz w:val="24"/>
          <w:szCs w:val="24"/>
        </w:rPr>
        <w:t xml:space="preserve"> По не исполненной в срок и не соответствующей критериям признания актива дебиторской задолженности создается резерв.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11 СГС "Доходы", п. 9 СГС "Учетная политика")</w:t>
      </w:r>
    </w:p>
    <w:p w:rsidR="000E04EF" w:rsidRPr="000E04EF" w:rsidRDefault="00521967" w:rsidP="00065631">
      <w:pPr>
        <w:spacing w:after="0"/>
        <w:jc w:val="both"/>
        <w:rPr>
          <w:rFonts w:ascii="Times New Roman" w:hAnsi="Times New Roman"/>
          <w:sz w:val="24"/>
          <w:szCs w:val="24"/>
        </w:rPr>
      </w:pPr>
      <w:bookmarkStart w:id="96" w:name="_ref_1-877397"/>
      <w:bookmarkEnd w:id="96"/>
      <w:r>
        <w:rPr>
          <w:rFonts w:ascii="Times New Roman" w:hAnsi="Times New Roman"/>
          <w:sz w:val="24"/>
          <w:szCs w:val="24"/>
        </w:rPr>
        <w:t>6.13</w:t>
      </w:r>
      <w:r w:rsidR="000E04EF" w:rsidRPr="000E04EF">
        <w:rPr>
          <w:rFonts w:ascii="Times New Roman" w:hAnsi="Times New Roman"/>
          <w:sz w:val="24"/>
          <w:szCs w:val="24"/>
        </w:rPr>
        <w:t>. Резерв по сомнительной задолженности формируется (корректируется) ежеквартально - на последний день квартала.</w:t>
      </w:r>
    </w:p>
    <w:p w:rsidR="000E04EF" w:rsidRPr="000E04EF" w:rsidRDefault="00521967" w:rsidP="00065631">
      <w:pPr>
        <w:spacing w:after="0"/>
        <w:jc w:val="both"/>
        <w:rPr>
          <w:rFonts w:ascii="Times New Roman" w:hAnsi="Times New Roman"/>
          <w:sz w:val="24"/>
          <w:szCs w:val="24"/>
        </w:rPr>
      </w:pPr>
      <w:bookmarkStart w:id="97" w:name="_ref_1-884710"/>
      <w:bookmarkEnd w:id="97"/>
      <w:r>
        <w:rPr>
          <w:rFonts w:ascii="Times New Roman" w:hAnsi="Times New Roman"/>
          <w:sz w:val="24"/>
          <w:szCs w:val="24"/>
        </w:rPr>
        <w:t>6.14.</w:t>
      </w:r>
      <w:r w:rsidR="000E04EF" w:rsidRPr="000E04EF">
        <w:rPr>
          <w:rFonts w:ascii="Times New Roman" w:hAnsi="Times New Roman"/>
          <w:sz w:val="24"/>
          <w:szCs w:val="24"/>
        </w:rPr>
        <w:t xml:space="preserve"> Сумма резерва (корректировки резерва) по сомнительной задолженности относится на счет 0 401 20 000.</w:t>
      </w:r>
    </w:p>
    <w:p w:rsidR="000E04EF" w:rsidRPr="000E04EF" w:rsidRDefault="00521967" w:rsidP="00065631">
      <w:pPr>
        <w:spacing w:after="0"/>
        <w:jc w:val="both"/>
        <w:rPr>
          <w:rFonts w:ascii="Times New Roman" w:hAnsi="Times New Roman"/>
          <w:sz w:val="24"/>
          <w:szCs w:val="24"/>
        </w:rPr>
      </w:pPr>
      <w:bookmarkStart w:id="98" w:name="_ref_1-892029"/>
      <w:bookmarkEnd w:id="98"/>
      <w:r>
        <w:rPr>
          <w:rFonts w:ascii="Times New Roman" w:hAnsi="Times New Roman"/>
          <w:sz w:val="24"/>
          <w:szCs w:val="24"/>
        </w:rPr>
        <w:t>6.15</w:t>
      </w:r>
      <w:r w:rsidR="000E04EF" w:rsidRPr="000E04EF">
        <w:rPr>
          <w:rFonts w:ascii="Times New Roman" w:hAnsi="Times New Roman"/>
          <w:sz w:val="24"/>
          <w:szCs w:val="24"/>
        </w:rPr>
        <w:t>.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E04EF">
      <w:pPr>
        <w:spacing w:after="0"/>
        <w:rPr>
          <w:rFonts w:ascii="Times New Roman" w:hAnsi="Times New Roman"/>
          <w:sz w:val="24"/>
          <w:szCs w:val="24"/>
        </w:rPr>
      </w:pPr>
    </w:p>
    <w:p w:rsidR="000E04EF" w:rsidRPr="000E04EF" w:rsidRDefault="000E04EF" w:rsidP="00C840E4">
      <w:pPr>
        <w:spacing w:after="0"/>
        <w:jc w:val="center"/>
        <w:rPr>
          <w:rFonts w:ascii="Times New Roman" w:hAnsi="Times New Roman"/>
          <w:sz w:val="24"/>
          <w:szCs w:val="24"/>
        </w:rPr>
      </w:pPr>
      <w:bookmarkStart w:id="99" w:name="_ref_1-16281"/>
      <w:bookmarkEnd w:id="99"/>
      <w:r w:rsidRPr="000E04EF">
        <w:rPr>
          <w:rFonts w:ascii="Times New Roman" w:hAnsi="Times New Roman"/>
          <w:b/>
          <w:bCs/>
          <w:sz w:val="24"/>
          <w:szCs w:val="24"/>
        </w:rPr>
        <w:t>7. Финансовый результат</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100" w:name="_ref_1-16294"/>
      <w:bookmarkEnd w:id="100"/>
      <w:r w:rsidRPr="000E04EF">
        <w:rPr>
          <w:rFonts w:ascii="Times New Roman" w:hAnsi="Times New Roman"/>
          <w:sz w:val="24"/>
          <w:szCs w:val="24"/>
        </w:rPr>
        <w:t>7.1. Как расходы будущих периодов учитываются расходы: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w:t>
      </w:r>
      <w:r w:rsidR="004561F2" w:rsidRPr="000E04EF">
        <w:rPr>
          <w:rFonts w:ascii="Times New Roman" w:hAnsi="Times New Roman"/>
          <w:sz w:val="24"/>
          <w:szCs w:val="24"/>
        </w:rPr>
        <w:t xml:space="preserve"> на</w:t>
      </w:r>
      <w:r w:rsidRPr="000E04EF">
        <w:rPr>
          <w:rFonts w:ascii="Times New Roman" w:hAnsi="Times New Roman"/>
          <w:sz w:val="24"/>
          <w:szCs w:val="24"/>
        </w:rPr>
        <w:t xml:space="preserve"> страхование имущества, гражданской ответственности;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выплату отпускных;</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 иные расходы, начисленные в отчетном периоде, но относящиеся </w:t>
      </w:r>
      <w:proofErr w:type="gramStart"/>
      <w:r w:rsidRPr="000E04EF">
        <w:rPr>
          <w:rFonts w:ascii="Times New Roman" w:hAnsi="Times New Roman"/>
          <w:sz w:val="24"/>
          <w:szCs w:val="24"/>
        </w:rPr>
        <w:t>к</w:t>
      </w:r>
      <w:proofErr w:type="gramEnd"/>
      <w:r w:rsidRPr="000E04EF">
        <w:rPr>
          <w:rFonts w:ascii="Times New Roman" w:hAnsi="Times New Roman"/>
          <w:sz w:val="24"/>
          <w:szCs w:val="24"/>
        </w:rPr>
        <w:t xml:space="preserve"> будущим.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 Инструкции N 157н)</w:t>
      </w:r>
    </w:p>
    <w:p w:rsidR="000E04EF" w:rsidRPr="000E04EF" w:rsidRDefault="000E04EF" w:rsidP="00065631">
      <w:pPr>
        <w:spacing w:after="0"/>
        <w:jc w:val="both"/>
        <w:rPr>
          <w:rFonts w:ascii="Times New Roman" w:hAnsi="Times New Roman"/>
          <w:sz w:val="24"/>
          <w:szCs w:val="24"/>
        </w:rPr>
      </w:pPr>
      <w:bookmarkStart w:id="101" w:name="_ref_1-433122"/>
      <w:bookmarkEnd w:id="101"/>
      <w:r w:rsidRPr="000E04EF">
        <w:rPr>
          <w:rFonts w:ascii="Times New Roman" w:hAnsi="Times New Roman"/>
          <w:sz w:val="24"/>
          <w:szCs w:val="24"/>
        </w:rPr>
        <w:lastRenderedPageBreak/>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 Инструкции N 157н)</w:t>
      </w:r>
    </w:p>
    <w:p w:rsidR="000E04EF" w:rsidRPr="000E04EF" w:rsidRDefault="000E04EF" w:rsidP="00065631">
      <w:pPr>
        <w:spacing w:after="0"/>
        <w:jc w:val="both"/>
        <w:rPr>
          <w:rFonts w:ascii="Times New Roman" w:hAnsi="Times New Roman"/>
          <w:sz w:val="24"/>
          <w:szCs w:val="24"/>
        </w:rPr>
      </w:pPr>
      <w:bookmarkStart w:id="102" w:name="_ref_1-936107"/>
      <w:bookmarkEnd w:id="102"/>
      <w:r w:rsidRPr="000E04EF">
        <w:rPr>
          <w:rFonts w:ascii="Times New Roman" w:hAnsi="Times New Roman"/>
          <w:sz w:val="24"/>
          <w:szCs w:val="24"/>
        </w:rPr>
        <w:t>7.3.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 Инструкции N 157н)</w:t>
      </w:r>
    </w:p>
    <w:p w:rsidR="000E04EF" w:rsidRPr="000E04EF" w:rsidRDefault="000E04EF" w:rsidP="00065631">
      <w:pPr>
        <w:spacing w:after="0"/>
        <w:jc w:val="both"/>
        <w:rPr>
          <w:rFonts w:ascii="Times New Roman" w:hAnsi="Times New Roman"/>
          <w:sz w:val="24"/>
          <w:szCs w:val="24"/>
        </w:rPr>
      </w:pPr>
      <w:bookmarkStart w:id="103" w:name="_ref_1-936131"/>
      <w:bookmarkEnd w:id="103"/>
      <w:r w:rsidRPr="000E04EF">
        <w:rPr>
          <w:rFonts w:ascii="Times New Roman" w:hAnsi="Times New Roman"/>
          <w:sz w:val="24"/>
          <w:szCs w:val="24"/>
        </w:rPr>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66, 302 Инструкции N 157н)</w:t>
      </w:r>
    </w:p>
    <w:p w:rsidR="000E04EF" w:rsidRPr="000E04EF" w:rsidRDefault="000E04EF" w:rsidP="00065631">
      <w:pPr>
        <w:spacing w:after="0"/>
        <w:jc w:val="both"/>
        <w:rPr>
          <w:rFonts w:ascii="Times New Roman" w:hAnsi="Times New Roman"/>
          <w:sz w:val="24"/>
          <w:szCs w:val="24"/>
        </w:rPr>
      </w:pPr>
      <w:bookmarkStart w:id="104" w:name="_ref_1-987555"/>
      <w:bookmarkEnd w:id="104"/>
      <w:r w:rsidRPr="000E04EF">
        <w:rPr>
          <w:rFonts w:ascii="Times New Roman" w:hAnsi="Times New Roman"/>
          <w:sz w:val="24"/>
          <w:szCs w:val="24"/>
        </w:rPr>
        <w:t>7.5.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w:t>
      </w:r>
      <w:proofErr w:type="spellStart"/>
      <w:r w:rsidRPr="000E04EF">
        <w:rPr>
          <w:rFonts w:ascii="Times New Roman" w:hAnsi="Times New Roman"/>
          <w:sz w:val="24"/>
          <w:szCs w:val="24"/>
        </w:rPr>
        <w:t>n</w:t>
      </w:r>
      <w:proofErr w:type="spellEnd"/>
      <w:r w:rsidRPr="000E04EF">
        <w:rPr>
          <w:rFonts w:ascii="Times New Roman" w:hAnsi="Times New Roman"/>
          <w:sz w:val="24"/>
          <w:szCs w:val="24"/>
        </w:rPr>
        <w:t xml:space="preserve"> за месяц в течение периода, к которому они относятся, где </w:t>
      </w:r>
      <w:proofErr w:type="spellStart"/>
      <w:r w:rsidRPr="000E04EF">
        <w:rPr>
          <w:rFonts w:ascii="Times New Roman" w:hAnsi="Times New Roman"/>
          <w:sz w:val="24"/>
          <w:szCs w:val="24"/>
        </w:rPr>
        <w:t>n</w:t>
      </w:r>
      <w:proofErr w:type="spellEnd"/>
      <w:r w:rsidRPr="000E04EF">
        <w:rPr>
          <w:rFonts w:ascii="Times New Roman" w:hAnsi="Times New Roman"/>
          <w:sz w:val="24"/>
          <w:szCs w:val="24"/>
        </w:rPr>
        <w:t xml:space="preserve"> - количество месяцев, в течение которых будет осуществляться списание.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 Инструкции N 157н)</w:t>
      </w:r>
    </w:p>
    <w:p w:rsidR="000E04EF" w:rsidRPr="000E04EF" w:rsidRDefault="000E04EF" w:rsidP="00065631">
      <w:pPr>
        <w:spacing w:after="0"/>
        <w:jc w:val="both"/>
        <w:rPr>
          <w:rFonts w:ascii="Times New Roman" w:hAnsi="Times New Roman"/>
          <w:sz w:val="24"/>
          <w:szCs w:val="24"/>
        </w:rPr>
      </w:pPr>
      <w:bookmarkStart w:id="105" w:name="_ref_1-433134"/>
      <w:bookmarkEnd w:id="105"/>
      <w:r w:rsidRPr="000E04EF">
        <w:rPr>
          <w:rFonts w:ascii="Times New Roman" w:hAnsi="Times New Roman"/>
          <w:sz w:val="24"/>
          <w:szCs w:val="24"/>
        </w:rPr>
        <w:t>7.6. В учете формируются следующие резервы предстоящих расходов: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302.1 Инструкции N 157н)</w:t>
      </w:r>
    </w:p>
    <w:p w:rsidR="000E04EF" w:rsidRPr="000E04EF" w:rsidRDefault="000E04EF" w:rsidP="00065631">
      <w:pPr>
        <w:spacing w:after="0"/>
        <w:jc w:val="both"/>
        <w:rPr>
          <w:rFonts w:ascii="Times New Roman" w:hAnsi="Times New Roman"/>
          <w:sz w:val="24"/>
          <w:szCs w:val="24"/>
        </w:rPr>
      </w:pPr>
      <w:bookmarkStart w:id="106" w:name="_ref_1-433146"/>
      <w:bookmarkEnd w:id="106"/>
      <w:r w:rsidRPr="000E04EF">
        <w:rPr>
          <w:rFonts w:ascii="Times New Roman" w:hAnsi="Times New Roman"/>
          <w:sz w:val="24"/>
          <w:szCs w:val="24"/>
        </w:rPr>
        <w:t xml:space="preserve">7.7. Аналитический учет резервов предстоящих расходов ведется в </w:t>
      </w:r>
      <w:r w:rsidR="004561F2" w:rsidRPr="000E04EF">
        <w:rPr>
          <w:rFonts w:ascii="Times New Roman" w:hAnsi="Times New Roman"/>
          <w:sz w:val="24"/>
          <w:szCs w:val="24"/>
        </w:rPr>
        <w:t xml:space="preserve">карточке </w:t>
      </w:r>
      <w:r w:rsidRPr="000E04EF">
        <w:rPr>
          <w:rFonts w:ascii="Times New Roman" w:hAnsi="Times New Roman"/>
          <w:sz w:val="24"/>
          <w:szCs w:val="24"/>
        </w:rPr>
        <w:t>учета средств и расчетов (ф. 0504051).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302.1 Инструкции N 157н)</w:t>
      </w:r>
    </w:p>
    <w:p w:rsidR="000E04EF" w:rsidRPr="000E04EF" w:rsidRDefault="000E04EF" w:rsidP="00065631">
      <w:pPr>
        <w:spacing w:after="0"/>
        <w:jc w:val="both"/>
        <w:rPr>
          <w:rFonts w:ascii="Times New Roman" w:hAnsi="Times New Roman"/>
          <w:sz w:val="24"/>
          <w:szCs w:val="24"/>
        </w:rPr>
      </w:pPr>
      <w:bookmarkStart w:id="107" w:name="_ref_1-921461"/>
      <w:bookmarkEnd w:id="107"/>
      <w:r w:rsidRPr="000E04EF">
        <w:rPr>
          <w:rFonts w:ascii="Times New Roman" w:hAnsi="Times New Roman"/>
          <w:sz w:val="24"/>
          <w:szCs w:val="24"/>
        </w:rPr>
        <w:t>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299 Инструкции N 157н)</w:t>
      </w:r>
    </w:p>
    <w:p w:rsidR="000E04EF" w:rsidRPr="000E04EF" w:rsidRDefault="000E04EF" w:rsidP="000E04EF">
      <w:pPr>
        <w:spacing w:after="0"/>
        <w:rPr>
          <w:rFonts w:ascii="Times New Roman" w:hAnsi="Times New Roman"/>
          <w:sz w:val="24"/>
          <w:szCs w:val="24"/>
        </w:rPr>
      </w:pPr>
    </w:p>
    <w:p w:rsidR="000E04EF" w:rsidRPr="000E04EF" w:rsidRDefault="000E04EF" w:rsidP="001271BA">
      <w:pPr>
        <w:spacing w:after="0"/>
        <w:jc w:val="center"/>
        <w:rPr>
          <w:rFonts w:ascii="Times New Roman" w:hAnsi="Times New Roman"/>
          <w:sz w:val="24"/>
          <w:szCs w:val="24"/>
        </w:rPr>
      </w:pPr>
      <w:bookmarkStart w:id="108" w:name="_ref_1-16355"/>
      <w:bookmarkEnd w:id="108"/>
      <w:r w:rsidRPr="000E04EF">
        <w:rPr>
          <w:rFonts w:ascii="Times New Roman" w:hAnsi="Times New Roman"/>
          <w:b/>
          <w:bCs/>
          <w:sz w:val="24"/>
          <w:szCs w:val="24"/>
        </w:rPr>
        <w:t>8. Санкционирование расходов</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109" w:name="_ref_1-16368"/>
      <w:bookmarkEnd w:id="109"/>
      <w:r w:rsidRPr="000E04EF">
        <w:rPr>
          <w:rFonts w:ascii="Times New Roman" w:hAnsi="Times New Roman"/>
          <w:sz w:val="24"/>
          <w:szCs w:val="24"/>
        </w:rPr>
        <w:t>8.1. Учет принимаемых обязательств осуществляется на основании: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извещения о проведении конкурса, аукциона, торгов, запроса котировок;</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приглашения принять участие в определении поставщика (подрядчика, исполнителя);</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контракта на поставку товаров, выполнение работ, оказание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договора на поставку товаров, выполнение работ, оказание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протокола конкурсной комиссии;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бухгалтерской справки (ф. 0504833);</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ино</w:t>
      </w:r>
      <w:r w:rsidR="004561F2">
        <w:rPr>
          <w:rFonts w:ascii="Times New Roman" w:hAnsi="Times New Roman"/>
          <w:sz w:val="24"/>
          <w:szCs w:val="24"/>
        </w:rPr>
        <w:t>го</w:t>
      </w:r>
      <w:r w:rsidRPr="000E04EF">
        <w:rPr>
          <w:rFonts w:ascii="Times New Roman" w:hAnsi="Times New Roman"/>
          <w:sz w:val="24"/>
          <w:szCs w:val="24"/>
        </w:rPr>
        <w:t xml:space="preserve"> документ</w:t>
      </w:r>
      <w:r w:rsidR="004561F2">
        <w:rPr>
          <w:rFonts w:ascii="Times New Roman" w:hAnsi="Times New Roman"/>
          <w:sz w:val="24"/>
          <w:szCs w:val="24"/>
        </w:rPr>
        <w:t>а</w:t>
      </w:r>
      <w:r w:rsidRPr="000E04EF">
        <w:rPr>
          <w:rFonts w:ascii="Times New Roman" w:hAnsi="Times New Roman"/>
          <w:sz w:val="24"/>
          <w:szCs w:val="24"/>
        </w:rPr>
        <w:t>, на основании которого возникает обязательство.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w:t>
      </w:r>
      <w:r w:rsidRPr="000E04EF">
        <w:rPr>
          <w:rFonts w:ascii="Times New Roman" w:hAnsi="Times New Roman"/>
          <w:sz w:val="24"/>
          <w:szCs w:val="24"/>
        </w:rPr>
        <w:t xml:space="preserve"> </w:t>
      </w:r>
      <w:r w:rsidRPr="000E04EF">
        <w:rPr>
          <w:rFonts w:ascii="Times New Roman" w:hAnsi="Times New Roman"/>
          <w:i/>
          <w:iCs/>
          <w:sz w:val="24"/>
          <w:szCs w:val="24"/>
        </w:rPr>
        <w:t>п. 3 ст. 219 БК РФ, п. 318 Инструкции N 157н, п. 9 СГС "Учетная политика")</w:t>
      </w:r>
    </w:p>
    <w:p w:rsidR="000E04EF" w:rsidRPr="000E04EF" w:rsidRDefault="000E04EF" w:rsidP="00065631">
      <w:pPr>
        <w:spacing w:after="0"/>
        <w:jc w:val="both"/>
        <w:rPr>
          <w:rFonts w:ascii="Times New Roman" w:hAnsi="Times New Roman"/>
          <w:sz w:val="24"/>
          <w:szCs w:val="24"/>
        </w:rPr>
      </w:pPr>
      <w:bookmarkStart w:id="110" w:name="_ref_1-496602"/>
      <w:bookmarkEnd w:id="110"/>
      <w:r w:rsidRPr="000E04EF">
        <w:rPr>
          <w:rFonts w:ascii="Times New Roman" w:hAnsi="Times New Roman"/>
          <w:sz w:val="24"/>
          <w:szCs w:val="24"/>
        </w:rPr>
        <w:t>8.2. Учет обязательств осуществляется на основании: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распорядительного документа об утверждении штатного расписания с расчетом годового фонда оплаты труда;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договора (контракта) на поставку товаров, выполнение работ, оказание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при отсутствии договора - акта выполненных работ (оказанных услуг), счета;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исполнительного листа, судебного приказа;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lastRenderedPageBreak/>
        <w:t>- налоговой декларации, налогового расчета (расчета авансовых платежей), расчета по страховым взносам;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w:t>
      </w:r>
      <w:r w:rsidRPr="000E04EF">
        <w:rPr>
          <w:rFonts w:ascii="Times New Roman" w:hAnsi="Times New Roman"/>
          <w:sz w:val="24"/>
          <w:szCs w:val="24"/>
        </w:rPr>
        <w:t xml:space="preserve"> </w:t>
      </w:r>
      <w:r w:rsidRPr="000E04EF">
        <w:rPr>
          <w:rFonts w:ascii="Times New Roman" w:hAnsi="Times New Roman"/>
          <w:i/>
          <w:iCs/>
          <w:sz w:val="24"/>
          <w:szCs w:val="24"/>
        </w:rPr>
        <w:t>п. 3 ст. 219 БК РФ, п. 318 Инструкции N 157н, п. 9 СГС "Учетная политика")</w:t>
      </w:r>
    </w:p>
    <w:p w:rsidR="000E04EF" w:rsidRPr="000E04EF" w:rsidRDefault="000E04EF" w:rsidP="00065631">
      <w:pPr>
        <w:spacing w:after="0"/>
        <w:jc w:val="both"/>
        <w:rPr>
          <w:rFonts w:ascii="Times New Roman" w:hAnsi="Times New Roman"/>
          <w:sz w:val="24"/>
          <w:szCs w:val="24"/>
        </w:rPr>
      </w:pPr>
      <w:bookmarkStart w:id="111" w:name="_ref_1-496614"/>
      <w:bookmarkEnd w:id="111"/>
      <w:r w:rsidRPr="000E04EF">
        <w:rPr>
          <w:rFonts w:ascii="Times New Roman" w:hAnsi="Times New Roman"/>
          <w:sz w:val="24"/>
          <w:szCs w:val="24"/>
        </w:rPr>
        <w:t>8.3. Учет денежных обязательств осуществляется на основании: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расчетно-платежной ведомости (ф. 0504401);</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расчетной ведомости (ф. 0504402);</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записки-расчета об исчислении среднего заработка при предоставлении отпуска, увольнении и</w:t>
      </w:r>
      <w:r w:rsidR="004561F2">
        <w:rPr>
          <w:rFonts w:ascii="Times New Roman" w:hAnsi="Times New Roman"/>
          <w:sz w:val="24"/>
          <w:szCs w:val="24"/>
        </w:rPr>
        <w:t xml:space="preserve"> в</w:t>
      </w:r>
      <w:r w:rsidRPr="000E04EF">
        <w:rPr>
          <w:rFonts w:ascii="Times New Roman" w:hAnsi="Times New Roman"/>
          <w:sz w:val="24"/>
          <w:szCs w:val="24"/>
        </w:rPr>
        <w:t xml:space="preserve"> других случаях (ф. 0504425);</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бухгалтерской справки (ф. 0504833);</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акта выполненных работ;</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акта об оказании услуг;</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акта приема-передачи;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договора в случае осуществления авансовых платежей в соответствии с его условиями;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авансового отчета (ф. 0504505);</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справки-расчета;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счета;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счета-фактуры;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товарной накладной (ТОРГ-12) (ф. 0330212);</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универсального передаточного документа;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чека;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квитанции;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исполнительного листа, судебного приказа;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согласованного руководителем заявления о выдаче под отчет денежных средств;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 </w:t>
      </w:r>
      <w:r w:rsidR="004561F2" w:rsidRPr="004561F2">
        <w:rPr>
          <w:rFonts w:ascii="Times New Roman" w:hAnsi="Times New Roman"/>
          <w:sz w:val="24"/>
          <w:szCs w:val="24"/>
        </w:rPr>
        <w:t>иного документа, подтверждающего</w:t>
      </w:r>
      <w:r w:rsidRPr="000E04EF">
        <w:rPr>
          <w:rFonts w:ascii="Times New Roman" w:hAnsi="Times New Roman"/>
          <w:sz w:val="24"/>
          <w:szCs w:val="24"/>
        </w:rPr>
        <w:t xml:space="preserve"> возникновение денежного обязательства.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w:t>
      </w:r>
      <w:r w:rsidRPr="000E04EF">
        <w:rPr>
          <w:rFonts w:ascii="Times New Roman" w:hAnsi="Times New Roman"/>
          <w:sz w:val="24"/>
          <w:szCs w:val="24"/>
        </w:rPr>
        <w:t xml:space="preserve"> </w:t>
      </w:r>
      <w:r w:rsidRPr="000E04EF">
        <w:rPr>
          <w:rFonts w:ascii="Times New Roman" w:hAnsi="Times New Roman"/>
          <w:i/>
          <w:iCs/>
          <w:sz w:val="24"/>
          <w:szCs w:val="24"/>
        </w:rPr>
        <w:t>п. 4 ст. 219 БК РФ, п. 318 Инструкции N 157н)</w:t>
      </w:r>
    </w:p>
    <w:p w:rsidR="000E04EF" w:rsidRPr="000E04EF" w:rsidRDefault="000E04EF" w:rsidP="00065631">
      <w:pPr>
        <w:spacing w:after="0"/>
        <w:jc w:val="both"/>
        <w:rPr>
          <w:rFonts w:ascii="Times New Roman" w:hAnsi="Times New Roman"/>
          <w:sz w:val="24"/>
          <w:szCs w:val="24"/>
        </w:rPr>
      </w:pPr>
      <w:bookmarkStart w:id="112" w:name="_ref_1-1064101"/>
      <w:bookmarkEnd w:id="112"/>
      <w:r w:rsidRPr="000E04EF">
        <w:rPr>
          <w:rFonts w:ascii="Times New Roman" w:hAnsi="Times New Roman"/>
          <w:sz w:val="24"/>
          <w:szCs w:val="24"/>
        </w:rPr>
        <w:t>8.4. Аналитический учет операций по счету 0</w:t>
      </w:r>
      <w:r w:rsidR="000A57DA">
        <w:rPr>
          <w:rFonts w:ascii="Times New Roman" w:hAnsi="Times New Roman"/>
          <w:sz w:val="24"/>
          <w:szCs w:val="24"/>
        </w:rPr>
        <w:t xml:space="preserve"> </w:t>
      </w:r>
      <w:r w:rsidRPr="000E04EF">
        <w:rPr>
          <w:rFonts w:ascii="Times New Roman" w:hAnsi="Times New Roman"/>
          <w:sz w:val="24"/>
          <w:szCs w:val="24"/>
        </w:rPr>
        <w:t>504</w:t>
      </w:r>
      <w:r w:rsidR="000A57DA">
        <w:rPr>
          <w:rFonts w:ascii="Times New Roman" w:hAnsi="Times New Roman"/>
          <w:sz w:val="24"/>
          <w:szCs w:val="24"/>
        </w:rPr>
        <w:t xml:space="preserve"> </w:t>
      </w:r>
      <w:r w:rsidRPr="000E04EF">
        <w:rPr>
          <w:rFonts w:ascii="Times New Roman" w:hAnsi="Times New Roman"/>
          <w:sz w:val="24"/>
          <w:szCs w:val="24"/>
        </w:rPr>
        <w:t>00</w:t>
      </w:r>
      <w:r w:rsidR="000A57DA">
        <w:rPr>
          <w:rFonts w:ascii="Times New Roman" w:hAnsi="Times New Roman"/>
          <w:sz w:val="24"/>
          <w:szCs w:val="24"/>
        </w:rPr>
        <w:t xml:space="preserve"> </w:t>
      </w:r>
      <w:r w:rsidRPr="000E04EF">
        <w:rPr>
          <w:rFonts w:ascii="Times New Roman" w:hAnsi="Times New Roman"/>
          <w:sz w:val="24"/>
          <w:szCs w:val="24"/>
        </w:rPr>
        <w:t xml:space="preserve">000 "Сметные (плановые, прогнозные) назначения" ведется в </w:t>
      </w:r>
      <w:r w:rsidR="000A57DA" w:rsidRPr="000E04EF">
        <w:rPr>
          <w:rFonts w:ascii="Times New Roman" w:hAnsi="Times New Roman"/>
          <w:sz w:val="24"/>
          <w:szCs w:val="24"/>
        </w:rPr>
        <w:t xml:space="preserve">карточке </w:t>
      </w:r>
      <w:r w:rsidRPr="000E04EF">
        <w:rPr>
          <w:rFonts w:ascii="Times New Roman" w:hAnsi="Times New Roman"/>
          <w:sz w:val="24"/>
          <w:szCs w:val="24"/>
        </w:rPr>
        <w:t>учета сметных (плановых) назначений по форме, предусмотренной в Приложении N 4 к Учетной политике.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170 Инструкции N 174н)</w:t>
      </w:r>
    </w:p>
    <w:p w:rsidR="000E04EF" w:rsidRPr="000E04EF" w:rsidRDefault="000E04EF" w:rsidP="000E04EF">
      <w:pPr>
        <w:spacing w:after="0"/>
        <w:rPr>
          <w:rFonts w:ascii="Times New Roman" w:hAnsi="Times New Roman"/>
          <w:sz w:val="24"/>
          <w:szCs w:val="24"/>
        </w:rPr>
      </w:pPr>
    </w:p>
    <w:p w:rsidR="000E04EF" w:rsidRPr="000E04EF" w:rsidRDefault="000E04EF" w:rsidP="001271BA">
      <w:pPr>
        <w:spacing w:after="0"/>
        <w:jc w:val="center"/>
        <w:rPr>
          <w:rFonts w:ascii="Times New Roman" w:hAnsi="Times New Roman"/>
          <w:sz w:val="24"/>
          <w:szCs w:val="24"/>
        </w:rPr>
      </w:pPr>
      <w:bookmarkStart w:id="113" w:name="_ref_1-16392"/>
      <w:bookmarkEnd w:id="113"/>
      <w:r w:rsidRPr="000E04EF">
        <w:rPr>
          <w:rFonts w:ascii="Times New Roman" w:hAnsi="Times New Roman"/>
          <w:b/>
          <w:bCs/>
          <w:sz w:val="24"/>
          <w:szCs w:val="24"/>
        </w:rPr>
        <w:t>9. Обесценение активов</w:t>
      </w:r>
    </w:p>
    <w:p w:rsidR="000E04EF" w:rsidRPr="000E04EF" w:rsidRDefault="000E04EF" w:rsidP="000E04EF">
      <w:pPr>
        <w:spacing w:after="0"/>
        <w:rPr>
          <w:rFonts w:ascii="Times New Roman" w:hAnsi="Times New Roman"/>
          <w:sz w:val="24"/>
          <w:szCs w:val="24"/>
        </w:rPr>
      </w:pPr>
    </w:p>
    <w:p w:rsidR="000E04EF" w:rsidRPr="000E04EF" w:rsidRDefault="000E04EF" w:rsidP="00065631">
      <w:pPr>
        <w:spacing w:after="0"/>
        <w:jc w:val="both"/>
        <w:rPr>
          <w:rFonts w:ascii="Times New Roman" w:hAnsi="Times New Roman"/>
          <w:sz w:val="24"/>
          <w:szCs w:val="24"/>
        </w:rPr>
      </w:pPr>
      <w:bookmarkStart w:id="114" w:name="_ref_1-16405"/>
      <w:bookmarkEnd w:id="114"/>
      <w:r w:rsidRPr="000E04EF">
        <w:rPr>
          <w:rFonts w:ascii="Times New Roman" w:hAnsi="Times New Roman"/>
          <w:sz w:val="24"/>
          <w:szCs w:val="24"/>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 п. п. 5, 6 СГС "Обесценение активов")</w:t>
      </w:r>
    </w:p>
    <w:p w:rsidR="000E04EF" w:rsidRPr="000E04EF" w:rsidRDefault="000E04EF" w:rsidP="00065631">
      <w:pPr>
        <w:spacing w:after="0"/>
        <w:jc w:val="both"/>
        <w:rPr>
          <w:rFonts w:ascii="Times New Roman" w:hAnsi="Times New Roman"/>
          <w:sz w:val="24"/>
          <w:szCs w:val="24"/>
        </w:rPr>
      </w:pPr>
      <w:bookmarkStart w:id="115" w:name="_ref_1-508490"/>
      <w:bookmarkEnd w:id="115"/>
      <w:r w:rsidRPr="000E04EF">
        <w:rPr>
          <w:rFonts w:ascii="Times New Roman" w:hAnsi="Times New Roman"/>
          <w:sz w:val="24"/>
          <w:szCs w:val="24"/>
        </w:rPr>
        <w:t xml:space="preserve">9.2. Информация о признаках возможного обесценения (снижения убытка), выявленных в рамках инвентаризации, отражается в </w:t>
      </w:r>
      <w:r w:rsidR="000A57DA" w:rsidRPr="000E04EF">
        <w:rPr>
          <w:rFonts w:ascii="Times New Roman" w:hAnsi="Times New Roman"/>
          <w:sz w:val="24"/>
          <w:szCs w:val="24"/>
        </w:rPr>
        <w:t xml:space="preserve">инвентаризационной </w:t>
      </w:r>
      <w:r w:rsidRPr="000E04EF">
        <w:rPr>
          <w:rFonts w:ascii="Times New Roman" w:hAnsi="Times New Roman"/>
          <w:sz w:val="24"/>
          <w:szCs w:val="24"/>
        </w:rPr>
        <w:t>описи (сличительной ведомости) по объектам нефинансовых активов (ф. 0504087).</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lastRenderedPageBreak/>
        <w:t>(Основание: п. п. 6, 18 СГС "Обесценение активов")</w:t>
      </w:r>
    </w:p>
    <w:p w:rsidR="000E04EF" w:rsidRPr="000E04EF" w:rsidRDefault="000E04EF" w:rsidP="00065631">
      <w:pPr>
        <w:spacing w:after="0"/>
        <w:jc w:val="both"/>
        <w:rPr>
          <w:rFonts w:ascii="Times New Roman" w:hAnsi="Times New Roman"/>
          <w:sz w:val="24"/>
          <w:szCs w:val="24"/>
        </w:rPr>
      </w:pPr>
      <w:bookmarkStart w:id="116" w:name="_ref_1-508502"/>
      <w:bookmarkEnd w:id="116"/>
      <w:r w:rsidRPr="000E04EF">
        <w:rPr>
          <w:rFonts w:ascii="Times New Roman" w:hAnsi="Times New Roman"/>
          <w:sz w:val="24"/>
          <w:szCs w:val="24"/>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117" w:name="_ref_1-508514"/>
      <w:bookmarkEnd w:id="117"/>
      <w:r w:rsidRPr="000E04EF">
        <w:rPr>
          <w:rFonts w:ascii="Times New Roman" w:hAnsi="Times New Roman"/>
          <w:sz w:val="24"/>
          <w:szCs w:val="24"/>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 п. п. 10, 11 СГС "Обесценение активов")</w:t>
      </w:r>
    </w:p>
    <w:p w:rsidR="000E04EF" w:rsidRPr="000E04EF" w:rsidRDefault="000E04EF" w:rsidP="00065631">
      <w:pPr>
        <w:spacing w:after="0"/>
        <w:jc w:val="both"/>
        <w:rPr>
          <w:rFonts w:ascii="Times New Roman" w:hAnsi="Times New Roman"/>
          <w:sz w:val="24"/>
          <w:szCs w:val="24"/>
        </w:rPr>
      </w:pPr>
      <w:bookmarkStart w:id="118" w:name="_ref_1-508526"/>
      <w:bookmarkEnd w:id="118"/>
      <w:r w:rsidRPr="000E04EF">
        <w:rPr>
          <w:rFonts w:ascii="Times New Roman" w:hAnsi="Times New Roman"/>
          <w:sz w:val="24"/>
          <w:szCs w:val="24"/>
        </w:rPr>
        <w:t xml:space="preserve">9.5. При выявлении признаков возможного обесценения (снижения убытка) </w:t>
      </w:r>
      <w:r w:rsidR="00F60DCC">
        <w:rPr>
          <w:rFonts w:ascii="Times New Roman" w:hAnsi="Times New Roman"/>
          <w:sz w:val="24"/>
          <w:szCs w:val="24"/>
        </w:rPr>
        <w:t>комиссия</w:t>
      </w:r>
      <w:r w:rsidRPr="000E04EF">
        <w:rPr>
          <w:rFonts w:ascii="Times New Roman" w:hAnsi="Times New Roman"/>
          <w:sz w:val="24"/>
          <w:szCs w:val="24"/>
        </w:rPr>
        <w:t xml:space="preserve"> принимает решение о необходимости (об отсутствии необходимости) определения справедливой стоимости такого актива.</w:t>
      </w:r>
    </w:p>
    <w:p w:rsidR="000E04EF" w:rsidRPr="000E04EF" w:rsidRDefault="000E04EF" w:rsidP="00065631">
      <w:pPr>
        <w:spacing w:after="0"/>
        <w:jc w:val="both"/>
        <w:rPr>
          <w:rFonts w:ascii="Times New Roman" w:hAnsi="Times New Roman"/>
          <w:sz w:val="24"/>
          <w:szCs w:val="24"/>
        </w:rPr>
      </w:pPr>
      <w:bookmarkStart w:id="119" w:name="_ref_1-508538"/>
      <w:bookmarkEnd w:id="119"/>
      <w:r w:rsidRPr="000E04EF">
        <w:rPr>
          <w:rFonts w:ascii="Times New Roman" w:hAnsi="Times New Roman"/>
          <w:sz w:val="24"/>
          <w:szCs w:val="24"/>
        </w:rPr>
        <w:t>9.6. Это решение оформляется приказом с указанием метода, которым стоимость будет определена.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10, 22 СГС "Обесценение активов")</w:t>
      </w:r>
    </w:p>
    <w:p w:rsidR="000E04EF" w:rsidRPr="000E04EF" w:rsidRDefault="000E04EF" w:rsidP="00065631">
      <w:pPr>
        <w:spacing w:after="0"/>
        <w:jc w:val="both"/>
        <w:rPr>
          <w:rFonts w:ascii="Times New Roman" w:hAnsi="Times New Roman"/>
          <w:sz w:val="24"/>
          <w:szCs w:val="24"/>
        </w:rPr>
      </w:pPr>
      <w:bookmarkStart w:id="120" w:name="_ref_1-508550"/>
      <w:bookmarkEnd w:id="120"/>
      <w:r w:rsidRPr="000E04EF">
        <w:rPr>
          <w:rFonts w:ascii="Times New Roman" w:hAnsi="Times New Roman"/>
          <w:sz w:val="24"/>
          <w:szCs w:val="24"/>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13 СГС "Обесценение активов")</w:t>
      </w:r>
    </w:p>
    <w:p w:rsidR="000E04EF" w:rsidRPr="000E04EF" w:rsidRDefault="000E04EF" w:rsidP="00065631">
      <w:pPr>
        <w:spacing w:after="0"/>
        <w:jc w:val="both"/>
        <w:rPr>
          <w:rFonts w:ascii="Times New Roman" w:hAnsi="Times New Roman"/>
          <w:sz w:val="24"/>
          <w:szCs w:val="24"/>
        </w:rPr>
      </w:pPr>
      <w:bookmarkStart w:id="121" w:name="_ref_1-508562"/>
      <w:bookmarkEnd w:id="121"/>
      <w:r w:rsidRPr="000E04EF">
        <w:rPr>
          <w:rFonts w:ascii="Times New Roman" w:hAnsi="Times New Roman"/>
          <w:sz w:val="24"/>
          <w:szCs w:val="24"/>
        </w:rPr>
        <w:t>9.8. Если по результатам определения справедливой стоимости актива выявлен убыток от обесценения, то он подлежит признанию в учете.</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15 СГС "Обесценение активов")</w:t>
      </w:r>
    </w:p>
    <w:p w:rsidR="000E04EF" w:rsidRPr="000E04EF" w:rsidRDefault="000E04EF" w:rsidP="00065631">
      <w:pPr>
        <w:spacing w:after="0"/>
        <w:jc w:val="both"/>
        <w:rPr>
          <w:rFonts w:ascii="Times New Roman" w:hAnsi="Times New Roman"/>
          <w:sz w:val="24"/>
          <w:szCs w:val="24"/>
        </w:rPr>
      </w:pPr>
      <w:bookmarkStart w:id="122" w:name="_ref_1-508574"/>
      <w:bookmarkEnd w:id="122"/>
      <w:r w:rsidRPr="000E04EF">
        <w:rPr>
          <w:rFonts w:ascii="Times New Roman" w:hAnsi="Times New Roman"/>
          <w:sz w:val="24"/>
          <w:szCs w:val="24"/>
        </w:rPr>
        <w:t xml:space="preserve">9.9. Убыток от обесценения актива и (или) изменение оставшегося срока полезного использования актива признается в учете на основании </w:t>
      </w:r>
      <w:r w:rsidR="000A57DA" w:rsidRPr="000E04EF">
        <w:rPr>
          <w:rFonts w:ascii="Times New Roman" w:hAnsi="Times New Roman"/>
          <w:sz w:val="24"/>
          <w:szCs w:val="24"/>
        </w:rPr>
        <w:t xml:space="preserve">бухгалтерской </w:t>
      </w:r>
      <w:r w:rsidRPr="000E04EF">
        <w:rPr>
          <w:rFonts w:ascii="Times New Roman" w:hAnsi="Times New Roman"/>
          <w:sz w:val="24"/>
          <w:szCs w:val="24"/>
        </w:rPr>
        <w:t>справки (ф. 0504833) и приказа.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w:t>
      </w:r>
    </w:p>
    <w:p w:rsidR="000E04EF" w:rsidRPr="000E04EF" w:rsidRDefault="000E04EF" w:rsidP="00065631">
      <w:pPr>
        <w:spacing w:after="0"/>
        <w:jc w:val="both"/>
        <w:rPr>
          <w:rFonts w:ascii="Times New Roman" w:hAnsi="Times New Roman"/>
          <w:sz w:val="24"/>
          <w:szCs w:val="24"/>
        </w:rPr>
      </w:pPr>
      <w:bookmarkStart w:id="123" w:name="_ref_1-508586"/>
      <w:bookmarkEnd w:id="123"/>
      <w:r w:rsidRPr="000E04EF">
        <w:rPr>
          <w:rFonts w:ascii="Times New Roman" w:hAnsi="Times New Roman"/>
          <w:sz w:val="24"/>
          <w:szCs w:val="24"/>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24 СГС "Обесценение активов")</w:t>
      </w:r>
    </w:p>
    <w:p w:rsidR="000E04EF" w:rsidRPr="000E04EF" w:rsidRDefault="000E04EF" w:rsidP="00065631">
      <w:pPr>
        <w:spacing w:after="0"/>
        <w:jc w:val="both"/>
        <w:rPr>
          <w:rFonts w:ascii="Times New Roman" w:hAnsi="Times New Roman"/>
          <w:sz w:val="24"/>
          <w:szCs w:val="24"/>
        </w:rPr>
      </w:pPr>
      <w:bookmarkStart w:id="124" w:name="_ref_1-994950"/>
      <w:bookmarkEnd w:id="124"/>
      <w:r w:rsidRPr="000E04EF">
        <w:rPr>
          <w:rFonts w:ascii="Times New Roman" w:hAnsi="Times New Roman"/>
          <w:sz w:val="24"/>
          <w:szCs w:val="24"/>
        </w:rPr>
        <w:t xml:space="preserve">9.11. Снижение убытка от обесценения актива и (или) изменение оставшегося срока полезного использования актива признается в учете на основании </w:t>
      </w:r>
      <w:r w:rsidR="000A57DA" w:rsidRPr="000E04EF">
        <w:rPr>
          <w:rFonts w:ascii="Times New Roman" w:hAnsi="Times New Roman"/>
          <w:sz w:val="24"/>
          <w:szCs w:val="24"/>
        </w:rPr>
        <w:t xml:space="preserve">бухгалтерской </w:t>
      </w:r>
      <w:r w:rsidRPr="000E04EF">
        <w:rPr>
          <w:rFonts w:ascii="Times New Roman" w:hAnsi="Times New Roman"/>
          <w:sz w:val="24"/>
          <w:szCs w:val="24"/>
        </w:rPr>
        <w:t>справки (ф. 0504833) и приказа.</w:t>
      </w:r>
    </w:p>
    <w:p w:rsidR="000E04EF" w:rsidRDefault="000E04EF" w:rsidP="00065631">
      <w:pPr>
        <w:spacing w:after="0"/>
        <w:jc w:val="both"/>
        <w:rPr>
          <w:rFonts w:ascii="Times New Roman" w:hAnsi="Times New Roman"/>
          <w:i/>
          <w:iCs/>
          <w:sz w:val="24"/>
          <w:szCs w:val="24"/>
        </w:rPr>
      </w:pPr>
      <w:r w:rsidRPr="000E04EF">
        <w:rPr>
          <w:rFonts w:ascii="Times New Roman" w:hAnsi="Times New Roman"/>
          <w:i/>
          <w:iCs/>
          <w:sz w:val="24"/>
          <w:szCs w:val="24"/>
        </w:rPr>
        <w:t>(Основание: п. 9 СГС "Учетная политика")</w:t>
      </w:r>
    </w:p>
    <w:p w:rsidR="00BE02B0" w:rsidRPr="00CE7786" w:rsidRDefault="00BE02B0" w:rsidP="00BE02B0">
      <w:pPr>
        <w:spacing w:after="0"/>
        <w:jc w:val="both"/>
        <w:rPr>
          <w:rFonts w:ascii="Times New Roman" w:hAnsi="Times New Roman"/>
          <w:i/>
          <w:iCs/>
          <w:sz w:val="24"/>
          <w:szCs w:val="24"/>
        </w:rPr>
      </w:pPr>
      <w:r>
        <w:rPr>
          <w:rFonts w:ascii="Times New Roman" w:hAnsi="Times New Roman"/>
          <w:iCs/>
          <w:sz w:val="24"/>
          <w:szCs w:val="24"/>
        </w:rPr>
        <w:t xml:space="preserve">9.10.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 </w:t>
      </w:r>
      <w:r>
        <w:rPr>
          <w:rFonts w:ascii="Times New Roman" w:hAnsi="Times New Roman"/>
          <w:i/>
          <w:iCs/>
          <w:sz w:val="24"/>
          <w:szCs w:val="24"/>
        </w:rPr>
        <w:t>(</w:t>
      </w:r>
      <w:r w:rsidRPr="00CE7786">
        <w:rPr>
          <w:rFonts w:ascii="Times New Roman" w:hAnsi="Times New Roman"/>
          <w:i/>
          <w:iCs/>
          <w:sz w:val="24"/>
          <w:szCs w:val="24"/>
        </w:rPr>
        <w:t>Приложение №14</w:t>
      </w:r>
      <w:r>
        <w:rPr>
          <w:rFonts w:ascii="Times New Roman" w:hAnsi="Times New Roman"/>
          <w:i/>
          <w:iCs/>
          <w:sz w:val="24"/>
          <w:szCs w:val="24"/>
        </w:rPr>
        <w:t xml:space="preserve"> к Учетной политике)</w:t>
      </w:r>
    </w:p>
    <w:p w:rsidR="00BE02B0" w:rsidRPr="000E04EF" w:rsidRDefault="00BE02B0" w:rsidP="00065631">
      <w:pPr>
        <w:spacing w:after="0"/>
        <w:jc w:val="both"/>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1271BA">
      <w:pPr>
        <w:spacing w:after="0"/>
        <w:jc w:val="center"/>
        <w:rPr>
          <w:rFonts w:ascii="Times New Roman" w:hAnsi="Times New Roman"/>
          <w:sz w:val="24"/>
          <w:szCs w:val="24"/>
        </w:rPr>
      </w:pPr>
      <w:bookmarkStart w:id="125" w:name="_ref_1-16429"/>
      <w:bookmarkEnd w:id="125"/>
      <w:r w:rsidRPr="000E04EF">
        <w:rPr>
          <w:rFonts w:ascii="Times New Roman" w:hAnsi="Times New Roman"/>
          <w:b/>
          <w:bCs/>
          <w:sz w:val="24"/>
          <w:szCs w:val="24"/>
        </w:rPr>
        <w:t xml:space="preserve">10. </w:t>
      </w:r>
      <w:proofErr w:type="spellStart"/>
      <w:r w:rsidRPr="000E04EF">
        <w:rPr>
          <w:rFonts w:ascii="Times New Roman" w:hAnsi="Times New Roman"/>
          <w:b/>
          <w:bCs/>
          <w:sz w:val="24"/>
          <w:szCs w:val="24"/>
        </w:rPr>
        <w:t>Забалансовый</w:t>
      </w:r>
      <w:proofErr w:type="spellEnd"/>
      <w:r w:rsidRPr="000E04EF">
        <w:rPr>
          <w:rFonts w:ascii="Times New Roman" w:hAnsi="Times New Roman"/>
          <w:b/>
          <w:bCs/>
          <w:sz w:val="24"/>
          <w:szCs w:val="24"/>
        </w:rPr>
        <w:t xml:space="preserve"> учет</w:t>
      </w:r>
    </w:p>
    <w:p w:rsidR="000E04EF" w:rsidRPr="000E04EF" w:rsidRDefault="000E04EF" w:rsidP="000E04EF">
      <w:pPr>
        <w:spacing w:after="0"/>
        <w:rPr>
          <w:rFonts w:ascii="Times New Roman" w:hAnsi="Times New Roman"/>
          <w:sz w:val="24"/>
          <w:szCs w:val="24"/>
        </w:rPr>
      </w:pPr>
    </w:p>
    <w:p w:rsidR="005C1FEE" w:rsidRPr="000E04EF" w:rsidRDefault="000E04EF" w:rsidP="00065631">
      <w:pPr>
        <w:spacing w:after="0"/>
        <w:jc w:val="both"/>
        <w:rPr>
          <w:rFonts w:ascii="Times New Roman" w:hAnsi="Times New Roman"/>
          <w:sz w:val="24"/>
          <w:szCs w:val="24"/>
        </w:rPr>
      </w:pPr>
      <w:bookmarkStart w:id="126" w:name="_ref_1-16442"/>
      <w:bookmarkEnd w:id="126"/>
      <w:r w:rsidRPr="000E04EF">
        <w:rPr>
          <w:rFonts w:ascii="Times New Roman" w:hAnsi="Times New Roman"/>
          <w:sz w:val="24"/>
          <w:szCs w:val="24"/>
        </w:rPr>
        <w:t xml:space="preserve">10.1. Учет на </w:t>
      </w:r>
      <w:proofErr w:type="spellStart"/>
      <w:r w:rsidRPr="000E04EF">
        <w:rPr>
          <w:rFonts w:ascii="Times New Roman" w:hAnsi="Times New Roman"/>
          <w:sz w:val="24"/>
          <w:szCs w:val="24"/>
        </w:rPr>
        <w:t>забалансовых</w:t>
      </w:r>
      <w:proofErr w:type="spellEnd"/>
      <w:r w:rsidRPr="000E04EF">
        <w:rPr>
          <w:rFonts w:ascii="Times New Roman" w:hAnsi="Times New Roman"/>
          <w:sz w:val="24"/>
          <w:szCs w:val="24"/>
        </w:rPr>
        <w:t xml:space="preserve"> счетах ведется в разрезе кодов вида финансового обеспечения (деятельности).</w:t>
      </w:r>
    </w:p>
    <w:p w:rsidR="000E04EF" w:rsidRDefault="000E04EF" w:rsidP="00065631">
      <w:pPr>
        <w:spacing w:after="0"/>
        <w:jc w:val="both"/>
        <w:rPr>
          <w:rFonts w:ascii="Times New Roman" w:hAnsi="Times New Roman"/>
          <w:i/>
          <w:iCs/>
          <w:sz w:val="24"/>
          <w:szCs w:val="24"/>
        </w:rPr>
      </w:pPr>
      <w:r w:rsidRPr="000E04EF">
        <w:rPr>
          <w:rFonts w:ascii="Times New Roman" w:hAnsi="Times New Roman"/>
          <w:i/>
          <w:iCs/>
          <w:sz w:val="24"/>
          <w:szCs w:val="24"/>
        </w:rPr>
        <w:t>(Основание: п. 9 СГС "Учетная политика")</w:t>
      </w:r>
    </w:p>
    <w:p w:rsidR="005C1FEE" w:rsidRPr="005C1FEE" w:rsidRDefault="005C1FEE" w:rsidP="00065631">
      <w:pPr>
        <w:spacing w:after="0"/>
        <w:jc w:val="both"/>
        <w:rPr>
          <w:rFonts w:ascii="Times New Roman" w:hAnsi="Times New Roman"/>
          <w:sz w:val="24"/>
          <w:szCs w:val="24"/>
        </w:rPr>
      </w:pPr>
      <w:r w:rsidRPr="005C1FEE">
        <w:rPr>
          <w:rFonts w:ascii="Times New Roman" w:hAnsi="Times New Roman"/>
          <w:iCs/>
          <w:sz w:val="24"/>
          <w:szCs w:val="24"/>
        </w:rPr>
        <w:t>10.2.</w:t>
      </w:r>
      <w:r>
        <w:rPr>
          <w:rFonts w:ascii="Times New Roman" w:hAnsi="Times New Roman"/>
          <w:iCs/>
          <w:sz w:val="24"/>
          <w:szCs w:val="24"/>
        </w:rPr>
        <w:t xml:space="preserve"> Объекты основных средств, по которым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Pr>
          <w:rFonts w:ascii="Times New Roman" w:hAnsi="Times New Roman"/>
          <w:iCs/>
          <w:sz w:val="24"/>
          <w:szCs w:val="24"/>
        </w:rPr>
        <w:t>забалансовом</w:t>
      </w:r>
      <w:proofErr w:type="spellEnd"/>
      <w:r>
        <w:rPr>
          <w:rFonts w:ascii="Times New Roman" w:hAnsi="Times New Roman"/>
          <w:iCs/>
          <w:sz w:val="24"/>
          <w:szCs w:val="24"/>
        </w:rPr>
        <w:t xml:space="preserve"> счете 02 «Материальные ценности, принятые на хранение» до списания.</w:t>
      </w:r>
    </w:p>
    <w:p w:rsidR="000E04EF" w:rsidRPr="000E04EF" w:rsidRDefault="000E04EF" w:rsidP="00065631">
      <w:pPr>
        <w:spacing w:after="0"/>
        <w:jc w:val="both"/>
        <w:rPr>
          <w:rFonts w:ascii="Times New Roman" w:hAnsi="Times New Roman"/>
          <w:sz w:val="24"/>
          <w:szCs w:val="24"/>
        </w:rPr>
      </w:pPr>
      <w:bookmarkStart w:id="127" w:name="_ref_1-520523"/>
      <w:bookmarkEnd w:id="127"/>
      <w:r w:rsidRPr="000E04EF">
        <w:rPr>
          <w:rFonts w:ascii="Times New Roman" w:hAnsi="Times New Roman"/>
          <w:sz w:val="24"/>
          <w:szCs w:val="24"/>
        </w:rPr>
        <w:t xml:space="preserve">10.2. На </w:t>
      </w:r>
      <w:proofErr w:type="spellStart"/>
      <w:r w:rsidRPr="000E04EF">
        <w:rPr>
          <w:rFonts w:ascii="Times New Roman" w:hAnsi="Times New Roman"/>
          <w:sz w:val="24"/>
          <w:szCs w:val="24"/>
        </w:rPr>
        <w:t>забалансовом</w:t>
      </w:r>
      <w:proofErr w:type="spellEnd"/>
      <w:r w:rsidRPr="000E04EF">
        <w:rPr>
          <w:rFonts w:ascii="Times New Roman" w:hAnsi="Times New Roman"/>
          <w:sz w:val="24"/>
          <w:szCs w:val="24"/>
        </w:rPr>
        <w:t xml:space="preserve"> счете 03 "Бланки строгой отчетности" учет ведется по группам:</w:t>
      </w:r>
    </w:p>
    <w:p w:rsidR="00025845" w:rsidRPr="00025845" w:rsidRDefault="00025845" w:rsidP="00025845">
      <w:pPr>
        <w:pStyle w:val="ConsPlusNormal"/>
        <w:ind w:firstLine="540"/>
        <w:jc w:val="both"/>
        <w:rPr>
          <w:rFonts w:ascii="Times New Roman" w:hAnsi="Times New Roman" w:cs="Times New Roman"/>
          <w:sz w:val="24"/>
          <w:szCs w:val="24"/>
        </w:rPr>
      </w:pPr>
      <w:r w:rsidRPr="00025845">
        <w:rPr>
          <w:rFonts w:ascii="Times New Roman" w:hAnsi="Times New Roman" w:cs="Times New Roman"/>
          <w:sz w:val="24"/>
          <w:szCs w:val="24"/>
        </w:rPr>
        <w:lastRenderedPageBreak/>
        <w:t>- бланки абонементов, квитанций, билеты, бланки свидетельства;</w:t>
      </w:r>
    </w:p>
    <w:p w:rsidR="00025845" w:rsidRPr="00025845" w:rsidRDefault="00025845" w:rsidP="00025845">
      <w:pPr>
        <w:pStyle w:val="ConsPlusNormal"/>
        <w:ind w:firstLine="540"/>
        <w:jc w:val="both"/>
        <w:rPr>
          <w:rFonts w:ascii="Times New Roman" w:hAnsi="Times New Roman" w:cs="Times New Roman"/>
          <w:sz w:val="24"/>
          <w:szCs w:val="24"/>
        </w:rPr>
      </w:pPr>
      <w:r w:rsidRPr="00025845">
        <w:rPr>
          <w:rFonts w:ascii="Times New Roman" w:hAnsi="Times New Roman" w:cs="Times New Roman"/>
          <w:sz w:val="24"/>
          <w:szCs w:val="24"/>
        </w:rPr>
        <w:t>- бланки путевых листов;</w:t>
      </w:r>
    </w:p>
    <w:p w:rsidR="00025845" w:rsidRPr="00025845" w:rsidRDefault="00025845" w:rsidP="00025845">
      <w:pPr>
        <w:pStyle w:val="ConsPlusNormal"/>
        <w:ind w:firstLine="540"/>
        <w:jc w:val="both"/>
        <w:rPr>
          <w:rFonts w:ascii="Times New Roman" w:hAnsi="Times New Roman" w:cs="Times New Roman"/>
          <w:sz w:val="24"/>
          <w:szCs w:val="24"/>
        </w:rPr>
      </w:pPr>
      <w:r w:rsidRPr="00025845">
        <w:rPr>
          <w:rFonts w:ascii="Times New Roman" w:hAnsi="Times New Roman" w:cs="Times New Roman"/>
          <w:sz w:val="24"/>
          <w:szCs w:val="24"/>
        </w:rPr>
        <w:t>- бланки трудовых книжек и вкладышей к ним.</w:t>
      </w:r>
    </w:p>
    <w:p w:rsidR="00025845" w:rsidRPr="00025845" w:rsidRDefault="00025845" w:rsidP="00025845">
      <w:pPr>
        <w:pStyle w:val="ConsPlusNormal"/>
        <w:ind w:firstLine="540"/>
        <w:jc w:val="both"/>
        <w:rPr>
          <w:rFonts w:ascii="Times New Roman" w:hAnsi="Times New Roman" w:cs="Times New Roman"/>
          <w:i/>
          <w:iCs/>
          <w:sz w:val="24"/>
          <w:szCs w:val="24"/>
        </w:rPr>
      </w:pPr>
      <w:r w:rsidRPr="00025845">
        <w:rPr>
          <w:rFonts w:ascii="Times New Roman" w:hAnsi="Times New Roman" w:cs="Times New Roman"/>
          <w:i/>
          <w:iCs/>
          <w:sz w:val="24"/>
          <w:szCs w:val="24"/>
        </w:rPr>
        <w:t xml:space="preserve">(Основание: </w:t>
      </w:r>
      <w:hyperlink r:id="rId10" w:history="1">
        <w:r w:rsidRPr="00025845">
          <w:rPr>
            <w:rFonts w:ascii="Times New Roman" w:hAnsi="Times New Roman" w:cs="Times New Roman"/>
            <w:i/>
            <w:iCs/>
            <w:sz w:val="24"/>
            <w:szCs w:val="24"/>
          </w:rPr>
          <w:t>п. 337</w:t>
        </w:r>
      </w:hyperlink>
      <w:r w:rsidRPr="00025845">
        <w:rPr>
          <w:rFonts w:ascii="Times New Roman" w:hAnsi="Times New Roman" w:cs="Times New Roman"/>
          <w:i/>
          <w:iCs/>
          <w:sz w:val="24"/>
          <w:szCs w:val="24"/>
        </w:rPr>
        <w:t xml:space="preserve"> Инструкции N 157н)</w:t>
      </w:r>
    </w:p>
    <w:p w:rsidR="00025845" w:rsidRPr="00025845" w:rsidRDefault="00025845" w:rsidP="00025845">
      <w:pPr>
        <w:pStyle w:val="ConsPlusNormal"/>
        <w:ind w:firstLine="540"/>
        <w:jc w:val="both"/>
        <w:rPr>
          <w:rFonts w:ascii="Times New Roman" w:hAnsi="Times New Roman" w:cs="Times New Roman"/>
          <w:i/>
          <w:iCs/>
          <w:sz w:val="24"/>
          <w:szCs w:val="24"/>
        </w:rPr>
      </w:pPr>
    </w:p>
    <w:p w:rsidR="003F7907" w:rsidRPr="00025845" w:rsidRDefault="003F7907" w:rsidP="003F7907">
      <w:pPr>
        <w:pStyle w:val="ConsPlusNormal"/>
        <w:ind w:firstLine="540"/>
        <w:jc w:val="both"/>
        <w:rPr>
          <w:rFonts w:ascii="Times New Roman" w:hAnsi="Times New Roman" w:cs="Times New Roman"/>
          <w:sz w:val="24"/>
          <w:szCs w:val="24"/>
        </w:rPr>
      </w:pPr>
      <w:r w:rsidRPr="003F7907">
        <w:rPr>
          <w:rFonts w:ascii="Times New Roman" w:hAnsi="Times New Roman" w:cs="Times New Roman"/>
          <w:sz w:val="24"/>
          <w:szCs w:val="24"/>
        </w:rPr>
        <w:t xml:space="preserve">Учет бланков строгой отчетности на </w:t>
      </w:r>
      <w:proofErr w:type="spellStart"/>
      <w:r w:rsidRPr="003F7907">
        <w:rPr>
          <w:rFonts w:ascii="Times New Roman" w:hAnsi="Times New Roman" w:cs="Times New Roman"/>
          <w:sz w:val="24"/>
          <w:szCs w:val="24"/>
        </w:rPr>
        <w:t>забалансовом</w:t>
      </w:r>
      <w:proofErr w:type="spellEnd"/>
      <w:r w:rsidRPr="003F7907">
        <w:rPr>
          <w:rFonts w:ascii="Times New Roman" w:hAnsi="Times New Roman" w:cs="Times New Roman"/>
          <w:sz w:val="24"/>
          <w:szCs w:val="24"/>
        </w:rPr>
        <w:t xml:space="preserve"> счете 03 ведется в условной оценке: 1 бланк - 1 руб.</w:t>
      </w:r>
    </w:p>
    <w:p w:rsidR="000E04EF" w:rsidRPr="000E04EF" w:rsidRDefault="00025845" w:rsidP="00065631">
      <w:pPr>
        <w:spacing w:after="0"/>
        <w:jc w:val="both"/>
        <w:rPr>
          <w:rFonts w:ascii="Times New Roman" w:hAnsi="Times New Roman"/>
          <w:sz w:val="24"/>
          <w:szCs w:val="24"/>
        </w:rPr>
      </w:pPr>
      <w:r w:rsidRPr="000E04EF">
        <w:rPr>
          <w:rFonts w:ascii="Times New Roman" w:hAnsi="Times New Roman"/>
          <w:i/>
          <w:iCs/>
          <w:sz w:val="24"/>
          <w:szCs w:val="24"/>
        </w:rPr>
        <w:t xml:space="preserve"> </w:t>
      </w:r>
      <w:bookmarkStart w:id="128" w:name="_ref_1-520535"/>
      <w:bookmarkEnd w:id="128"/>
      <w:r w:rsidR="000E04EF" w:rsidRPr="000E04EF">
        <w:rPr>
          <w:rFonts w:ascii="Times New Roman" w:hAnsi="Times New Roman"/>
          <w:sz w:val="24"/>
          <w:szCs w:val="24"/>
        </w:rPr>
        <w:t xml:space="preserve">10.3. На </w:t>
      </w:r>
      <w:proofErr w:type="spellStart"/>
      <w:r w:rsidR="000E04EF" w:rsidRPr="000E04EF">
        <w:rPr>
          <w:rFonts w:ascii="Times New Roman" w:hAnsi="Times New Roman"/>
          <w:sz w:val="24"/>
          <w:szCs w:val="24"/>
        </w:rPr>
        <w:t>забалансовом</w:t>
      </w:r>
      <w:proofErr w:type="spellEnd"/>
      <w:r w:rsidR="000E04EF" w:rsidRPr="000E04EF">
        <w:rPr>
          <w:rFonts w:ascii="Times New Roman" w:hAnsi="Times New Roman"/>
          <w:sz w:val="24"/>
          <w:szCs w:val="24"/>
        </w:rPr>
        <w:t xml:space="preserve"> счете 04 "Задолженность неплатежеспособных дебиторов" учет ведется по группам: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доходам;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авансам;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подотчетных лиц;</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недостачам.</w:t>
      </w:r>
    </w:p>
    <w:p w:rsid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 п. 21 Инструкции N 33н</w:t>
      </w:r>
      <w:r w:rsidRPr="000E04EF">
        <w:rPr>
          <w:rFonts w:ascii="Times New Roman" w:hAnsi="Times New Roman"/>
          <w:sz w:val="24"/>
          <w:szCs w:val="24"/>
        </w:rPr>
        <w:t>)</w:t>
      </w:r>
    </w:p>
    <w:p w:rsidR="003F7907" w:rsidRPr="003F7907" w:rsidRDefault="003F7907" w:rsidP="003F79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10.4. </w:t>
      </w:r>
      <w:r w:rsidRPr="003F7907">
        <w:rPr>
          <w:rFonts w:ascii="Times New Roman" w:hAnsi="Times New Roman" w:cs="Times New Roman"/>
          <w:sz w:val="24"/>
          <w:szCs w:val="24"/>
        </w:rPr>
        <w:t xml:space="preserve">На </w:t>
      </w:r>
      <w:proofErr w:type="spellStart"/>
      <w:r w:rsidRPr="003F7907">
        <w:rPr>
          <w:rFonts w:ascii="Times New Roman" w:hAnsi="Times New Roman" w:cs="Times New Roman"/>
          <w:sz w:val="24"/>
          <w:szCs w:val="24"/>
        </w:rPr>
        <w:t>забалансовом</w:t>
      </w:r>
      <w:proofErr w:type="spellEnd"/>
      <w:r w:rsidRPr="003F7907">
        <w:rPr>
          <w:rFonts w:ascii="Times New Roman" w:hAnsi="Times New Roman" w:cs="Times New Roman"/>
          <w:sz w:val="24"/>
          <w:szCs w:val="24"/>
        </w:rPr>
        <w:t xml:space="preserve"> счете 07 "Награды, призы, кубки и ценные подарки, сувениры" учитываются ценности, поименованные в </w:t>
      </w:r>
      <w:hyperlink r:id="rId11" w:history="1">
        <w:r w:rsidRPr="003F7907">
          <w:rPr>
            <w:rFonts w:ascii="Times New Roman" w:hAnsi="Times New Roman" w:cs="Times New Roman"/>
            <w:sz w:val="24"/>
            <w:szCs w:val="24"/>
          </w:rPr>
          <w:t>п. 345</w:t>
        </w:r>
      </w:hyperlink>
      <w:r w:rsidRPr="003F7907">
        <w:rPr>
          <w:rFonts w:ascii="Times New Roman" w:hAnsi="Times New Roman" w:cs="Times New Roman"/>
          <w:sz w:val="24"/>
          <w:szCs w:val="24"/>
        </w:rPr>
        <w:t xml:space="preserve"> Инструкции N 157н, в том числе ценные подарки, сувениры и призы, учитываются по стоимости приобретения</w:t>
      </w:r>
    </w:p>
    <w:p w:rsidR="003F7907" w:rsidRPr="003F7907" w:rsidRDefault="003F7907" w:rsidP="003F7907">
      <w:pPr>
        <w:pStyle w:val="ConsPlusNormal"/>
        <w:ind w:firstLine="540"/>
        <w:jc w:val="both"/>
        <w:rPr>
          <w:rFonts w:ascii="Times New Roman" w:hAnsi="Times New Roman" w:cs="Times New Roman"/>
          <w:sz w:val="24"/>
          <w:szCs w:val="24"/>
        </w:rPr>
      </w:pPr>
      <w:r w:rsidRPr="003F7907">
        <w:rPr>
          <w:rFonts w:ascii="Times New Roman" w:hAnsi="Times New Roman" w:cs="Times New Roman"/>
          <w:sz w:val="24"/>
          <w:szCs w:val="24"/>
        </w:rPr>
        <w:t xml:space="preserve">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по форме, приведенной в </w:t>
      </w:r>
      <w:hyperlink w:anchor="Par2513" w:history="1">
        <w:r w:rsidRPr="003F7907">
          <w:rPr>
            <w:rFonts w:ascii="Times New Roman" w:hAnsi="Times New Roman" w:cs="Times New Roman"/>
            <w:sz w:val="24"/>
            <w:szCs w:val="24"/>
          </w:rPr>
          <w:t>Приложении N 2</w:t>
        </w:r>
      </w:hyperlink>
      <w:r w:rsidRPr="003F7907">
        <w:rPr>
          <w:rFonts w:ascii="Times New Roman" w:hAnsi="Times New Roman" w:cs="Times New Roman"/>
          <w:sz w:val="24"/>
          <w:szCs w:val="24"/>
        </w:rPr>
        <w:t xml:space="preserve"> к настоящей Учетной политике.</w:t>
      </w:r>
    </w:p>
    <w:p w:rsidR="003F7907" w:rsidRPr="003F7907" w:rsidRDefault="003F7907" w:rsidP="003F7907">
      <w:pPr>
        <w:pStyle w:val="ConsPlusNormal"/>
        <w:ind w:firstLine="540"/>
        <w:jc w:val="both"/>
        <w:rPr>
          <w:rFonts w:ascii="Times New Roman" w:hAnsi="Times New Roman" w:cs="Times New Roman"/>
          <w:sz w:val="24"/>
          <w:szCs w:val="24"/>
        </w:rPr>
      </w:pPr>
      <w:r w:rsidRPr="003F7907">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3F7907">
        <w:rPr>
          <w:rFonts w:ascii="Times New Roman" w:hAnsi="Times New Roman" w:cs="Times New Roman"/>
          <w:sz w:val="24"/>
          <w:szCs w:val="24"/>
        </w:rPr>
        <w:t>забалансового</w:t>
      </w:r>
      <w:proofErr w:type="spellEnd"/>
      <w:r w:rsidRPr="003F7907">
        <w:rPr>
          <w:rFonts w:ascii="Times New Roman" w:hAnsi="Times New Roman" w:cs="Times New Roman"/>
          <w:sz w:val="24"/>
          <w:szCs w:val="24"/>
        </w:rPr>
        <w:t xml:space="preserve"> счета 07.</w:t>
      </w:r>
    </w:p>
    <w:p w:rsidR="003F7907" w:rsidRPr="003F7907" w:rsidRDefault="003F7907" w:rsidP="003F7907">
      <w:pPr>
        <w:pStyle w:val="ConsPlusNormal"/>
        <w:ind w:firstLine="540"/>
        <w:jc w:val="both"/>
        <w:rPr>
          <w:rFonts w:ascii="Times New Roman" w:hAnsi="Times New Roman" w:cs="Times New Roman"/>
          <w:sz w:val="24"/>
          <w:szCs w:val="24"/>
        </w:rPr>
      </w:pPr>
      <w:proofErr w:type="gramStart"/>
      <w:r w:rsidRPr="003F7907">
        <w:rPr>
          <w:rFonts w:ascii="Times New Roman" w:hAnsi="Times New Roman" w:cs="Times New Roman"/>
          <w:sz w:val="24"/>
          <w:szCs w:val="24"/>
        </w:rPr>
        <w:t>Данный акт составляется ответственным за вручение не позднее трех рабочих дней, следующего за днем вручения поименованных в нем ценностей.</w:t>
      </w:r>
      <w:proofErr w:type="gramEnd"/>
    </w:p>
    <w:p w:rsidR="003F7907" w:rsidRPr="003F7907" w:rsidRDefault="003F7907" w:rsidP="003F7907">
      <w:pPr>
        <w:pStyle w:val="ConsPlusNormal"/>
        <w:ind w:firstLine="540"/>
        <w:jc w:val="both"/>
        <w:rPr>
          <w:rFonts w:ascii="Times New Roman" w:hAnsi="Times New Roman" w:cs="Times New Roman"/>
          <w:sz w:val="24"/>
          <w:szCs w:val="24"/>
        </w:rPr>
      </w:pPr>
      <w:r w:rsidRPr="003F7907">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3F7907" w:rsidRPr="003F7907" w:rsidRDefault="003F7907" w:rsidP="003F7907">
      <w:pPr>
        <w:pStyle w:val="ConsPlusNormal"/>
        <w:ind w:firstLine="540"/>
        <w:jc w:val="both"/>
        <w:rPr>
          <w:rFonts w:ascii="Times New Roman" w:hAnsi="Times New Roman" w:cs="Times New Roman"/>
          <w:sz w:val="24"/>
          <w:szCs w:val="24"/>
        </w:rPr>
      </w:pPr>
      <w:r w:rsidRPr="003F7907">
        <w:rPr>
          <w:rFonts w:ascii="Times New Roman" w:hAnsi="Times New Roman" w:cs="Times New Roman"/>
          <w:i/>
          <w:iCs/>
          <w:sz w:val="24"/>
          <w:szCs w:val="24"/>
        </w:rPr>
        <w:t xml:space="preserve">(Основание: </w:t>
      </w:r>
      <w:hyperlink r:id="rId12" w:history="1">
        <w:r w:rsidRPr="003F7907">
          <w:rPr>
            <w:rFonts w:ascii="Times New Roman" w:hAnsi="Times New Roman" w:cs="Times New Roman"/>
            <w:i/>
            <w:iCs/>
            <w:sz w:val="24"/>
            <w:szCs w:val="24"/>
          </w:rPr>
          <w:t>п. п. 6</w:t>
        </w:r>
      </w:hyperlink>
      <w:r w:rsidRPr="003F7907">
        <w:rPr>
          <w:rFonts w:ascii="Times New Roman" w:hAnsi="Times New Roman" w:cs="Times New Roman"/>
          <w:i/>
          <w:iCs/>
          <w:sz w:val="24"/>
          <w:szCs w:val="24"/>
        </w:rPr>
        <w:t xml:space="preserve">, </w:t>
      </w:r>
      <w:hyperlink r:id="rId13" w:history="1">
        <w:r w:rsidRPr="003F7907">
          <w:rPr>
            <w:rFonts w:ascii="Times New Roman" w:hAnsi="Times New Roman" w:cs="Times New Roman"/>
            <w:i/>
            <w:iCs/>
            <w:sz w:val="24"/>
            <w:szCs w:val="24"/>
          </w:rPr>
          <w:t>7</w:t>
        </w:r>
      </w:hyperlink>
      <w:r w:rsidRPr="003F7907">
        <w:rPr>
          <w:rFonts w:ascii="Times New Roman" w:hAnsi="Times New Roman" w:cs="Times New Roman"/>
          <w:i/>
          <w:iCs/>
          <w:sz w:val="24"/>
          <w:szCs w:val="24"/>
        </w:rPr>
        <w:t xml:space="preserve"> Инструкции N 157н)</w:t>
      </w:r>
    </w:p>
    <w:p w:rsidR="000E04EF" w:rsidRPr="000E04EF" w:rsidRDefault="000E04EF" w:rsidP="00065631">
      <w:pPr>
        <w:spacing w:after="0"/>
        <w:jc w:val="both"/>
        <w:rPr>
          <w:rFonts w:ascii="Times New Roman" w:hAnsi="Times New Roman"/>
          <w:sz w:val="24"/>
          <w:szCs w:val="24"/>
        </w:rPr>
      </w:pPr>
      <w:bookmarkStart w:id="129" w:name="_ref_1-520559"/>
      <w:bookmarkEnd w:id="129"/>
      <w:r w:rsidRPr="000E04EF">
        <w:rPr>
          <w:rFonts w:ascii="Times New Roman" w:hAnsi="Times New Roman"/>
          <w:sz w:val="24"/>
          <w:szCs w:val="24"/>
        </w:rPr>
        <w:t>10.</w:t>
      </w:r>
      <w:r w:rsidR="003F7907">
        <w:rPr>
          <w:rFonts w:ascii="Times New Roman" w:hAnsi="Times New Roman"/>
          <w:sz w:val="24"/>
          <w:szCs w:val="24"/>
        </w:rPr>
        <w:t>5</w:t>
      </w:r>
      <w:r w:rsidRPr="000E04EF">
        <w:rPr>
          <w:rFonts w:ascii="Times New Roman" w:hAnsi="Times New Roman"/>
          <w:sz w:val="24"/>
          <w:szCs w:val="24"/>
        </w:rPr>
        <w:t xml:space="preserve">. На </w:t>
      </w:r>
      <w:proofErr w:type="spellStart"/>
      <w:r w:rsidRPr="000E04EF">
        <w:rPr>
          <w:rFonts w:ascii="Times New Roman" w:hAnsi="Times New Roman"/>
          <w:sz w:val="24"/>
          <w:szCs w:val="24"/>
        </w:rPr>
        <w:t>забалансовом</w:t>
      </w:r>
      <w:proofErr w:type="spellEnd"/>
      <w:r w:rsidRPr="000E04EF">
        <w:rPr>
          <w:rFonts w:ascii="Times New Roman" w:hAnsi="Times New Roman"/>
          <w:sz w:val="24"/>
          <w:szCs w:val="24"/>
        </w:rPr>
        <w:t xml:space="preserve"> счете 09 "Запасные части к транспортным средствам, выданные взамен </w:t>
      </w:r>
      <w:proofErr w:type="gramStart"/>
      <w:r w:rsidRPr="000E04EF">
        <w:rPr>
          <w:rFonts w:ascii="Times New Roman" w:hAnsi="Times New Roman"/>
          <w:sz w:val="24"/>
          <w:szCs w:val="24"/>
        </w:rPr>
        <w:t>изношенных</w:t>
      </w:r>
      <w:proofErr w:type="gramEnd"/>
      <w:r w:rsidRPr="000E04EF">
        <w:rPr>
          <w:rFonts w:ascii="Times New Roman" w:hAnsi="Times New Roman"/>
          <w:sz w:val="24"/>
          <w:szCs w:val="24"/>
        </w:rPr>
        <w:t>" учет ведется по группам: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двигатели, турбокомпрессоры;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аккумуляторы;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шины, диски;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карбюраторы;</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коробки передач;</w:t>
      </w:r>
    </w:p>
    <w:p w:rsid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фары.</w:t>
      </w:r>
    </w:p>
    <w:p w:rsidR="00BE02B0" w:rsidRPr="000E04EF" w:rsidRDefault="00BE02B0" w:rsidP="00065631">
      <w:pPr>
        <w:spacing w:after="0"/>
        <w:jc w:val="both"/>
        <w:rPr>
          <w:rFonts w:ascii="Times New Roman" w:hAnsi="Times New Roman"/>
          <w:sz w:val="24"/>
          <w:szCs w:val="24"/>
        </w:rPr>
      </w:pPr>
      <w:r>
        <w:rPr>
          <w:rFonts w:ascii="Times New Roman" w:hAnsi="Times New Roman"/>
          <w:sz w:val="24"/>
          <w:szCs w:val="24"/>
        </w:rPr>
        <w:t xml:space="preserve">Автошины на </w:t>
      </w:r>
      <w:proofErr w:type="spellStart"/>
      <w:r>
        <w:rPr>
          <w:rFonts w:ascii="Times New Roman" w:hAnsi="Times New Roman"/>
          <w:sz w:val="24"/>
          <w:szCs w:val="24"/>
        </w:rPr>
        <w:t>забалансовом</w:t>
      </w:r>
      <w:proofErr w:type="spellEnd"/>
      <w:r>
        <w:rPr>
          <w:rFonts w:ascii="Times New Roman" w:hAnsi="Times New Roman"/>
          <w:sz w:val="24"/>
          <w:szCs w:val="24"/>
        </w:rPr>
        <w:t xml:space="preserve"> счете 09 учитываются по фактической стоимости приобретения. При списании непригодных для дальнейшего использования шины, подлежат утилизации специализированной организацией, либо </w:t>
      </w:r>
      <w:proofErr w:type="gramStart"/>
      <w:r>
        <w:rPr>
          <w:rFonts w:ascii="Times New Roman" w:hAnsi="Times New Roman"/>
          <w:sz w:val="24"/>
          <w:szCs w:val="24"/>
        </w:rPr>
        <w:t>при</w:t>
      </w:r>
      <w:proofErr w:type="gramEnd"/>
      <w:r>
        <w:rPr>
          <w:rFonts w:ascii="Times New Roman" w:hAnsi="Times New Roman"/>
          <w:sz w:val="24"/>
          <w:szCs w:val="24"/>
        </w:rPr>
        <w:t xml:space="preserve"> оказание услуг </w:t>
      </w:r>
      <w:proofErr w:type="spellStart"/>
      <w:r>
        <w:rPr>
          <w:rFonts w:ascii="Times New Roman" w:hAnsi="Times New Roman"/>
          <w:sz w:val="24"/>
          <w:szCs w:val="24"/>
        </w:rPr>
        <w:t>шиномонтажа</w:t>
      </w:r>
      <w:proofErr w:type="spellEnd"/>
      <w:r>
        <w:rPr>
          <w:rFonts w:ascii="Times New Roman" w:hAnsi="Times New Roman"/>
          <w:sz w:val="24"/>
          <w:szCs w:val="24"/>
        </w:rPr>
        <w:t xml:space="preserve"> получение от поставщика услуг, соответствующих подтверждающих документов - справка об утилизации в сервисе </w:t>
      </w:r>
      <w:proofErr w:type="spellStart"/>
      <w:r>
        <w:rPr>
          <w:rFonts w:ascii="Times New Roman" w:hAnsi="Times New Roman"/>
          <w:sz w:val="24"/>
          <w:szCs w:val="24"/>
        </w:rPr>
        <w:t>шиномонтажа</w:t>
      </w:r>
      <w:proofErr w:type="spellEnd"/>
      <w:r>
        <w:rPr>
          <w:rFonts w:ascii="Times New Roman" w:hAnsi="Times New Roman"/>
          <w:sz w:val="24"/>
          <w:szCs w:val="24"/>
        </w:rPr>
        <w:t>.</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349 Инструкции N 157н)</w:t>
      </w:r>
    </w:p>
    <w:p w:rsidR="000E04EF" w:rsidRPr="000E04EF" w:rsidRDefault="003F7907" w:rsidP="00065631">
      <w:pPr>
        <w:spacing w:after="0"/>
        <w:jc w:val="both"/>
        <w:rPr>
          <w:rFonts w:ascii="Times New Roman" w:hAnsi="Times New Roman"/>
          <w:sz w:val="24"/>
          <w:szCs w:val="24"/>
        </w:rPr>
      </w:pPr>
      <w:bookmarkStart w:id="130" w:name="_ref_1-1071925"/>
      <w:bookmarkEnd w:id="130"/>
      <w:r>
        <w:rPr>
          <w:rFonts w:ascii="Times New Roman" w:hAnsi="Times New Roman"/>
          <w:sz w:val="24"/>
          <w:szCs w:val="24"/>
        </w:rPr>
        <w:t>10.6</w:t>
      </w:r>
      <w:r w:rsidR="000E04EF" w:rsidRPr="000E04EF">
        <w:rPr>
          <w:rFonts w:ascii="Times New Roman" w:hAnsi="Times New Roman"/>
          <w:sz w:val="24"/>
          <w:szCs w:val="24"/>
        </w:rPr>
        <w:t xml:space="preserve">. Аналитический учет по счетам 17 "Поступления денежных средств" и 18 "Выбытия денежных средств" ведется в </w:t>
      </w:r>
      <w:proofErr w:type="spellStart"/>
      <w:r w:rsidR="000A57DA" w:rsidRPr="000E04EF">
        <w:rPr>
          <w:rFonts w:ascii="Times New Roman" w:hAnsi="Times New Roman"/>
          <w:sz w:val="24"/>
          <w:szCs w:val="24"/>
        </w:rPr>
        <w:t>многографной</w:t>
      </w:r>
      <w:proofErr w:type="spellEnd"/>
      <w:r w:rsidR="000A57DA" w:rsidRPr="000E04EF">
        <w:rPr>
          <w:rFonts w:ascii="Times New Roman" w:hAnsi="Times New Roman"/>
          <w:sz w:val="24"/>
          <w:szCs w:val="24"/>
        </w:rPr>
        <w:t xml:space="preserve"> </w:t>
      </w:r>
      <w:r w:rsidR="000E04EF" w:rsidRPr="000E04EF">
        <w:rPr>
          <w:rFonts w:ascii="Times New Roman" w:hAnsi="Times New Roman"/>
          <w:sz w:val="24"/>
          <w:szCs w:val="24"/>
        </w:rPr>
        <w:t>карточке (ф. 0504054).</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366, 368 Инструкции N 157н)</w:t>
      </w:r>
    </w:p>
    <w:p w:rsidR="000E04EF" w:rsidRPr="000E04EF" w:rsidRDefault="003F7907" w:rsidP="00065631">
      <w:pPr>
        <w:spacing w:after="0"/>
        <w:jc w:val="both"/>
        <w:rPr>
          <w:rFonts w:ascii="Times New Roman" w:hAnsi="Times New Roman"/>
          <w:sz w:val="24"/>
          <w:szCs w:val="24"/>
        </w:rPr>
      </w:pPr>
      <w:bookmarkStart w:id="131" w:name="_ref_1-520607"/>
      <w:bookmarkEnd w:id="131"/>
      <w:r>
        <w:rPr>
          <w:rFonts w:ascii="Times New Roman" w:hAnsi="Times New Roman"/>
          <w:sz w:val="24"/>
          <w:szCs w:val="24"/>
        </w:rPr>
        <w:t>10.7</w:t>
      </w:r>
      <w:r w:rsidR="000E04EF" w:rsidRPr="000E04EF">
        <w:rPr>
          <w:rFonts w:ascii="Times New Roman" w:hAnsi="Times New Roman"/>
          <w:sz w:val="24"/>
          <w:szCs w:val="24"/>
        </w:rPr>
        <w:t xml:space="preserve">. На </w:t>
      </w:r>
      <w:proofErr w:type="spellStart"/>
      <w:r w:rsidR="000E04EF" w:rsidRPr="000E04EF">
        <w:rPr>
          <w:rFonts w:ascii="Times New Roman" w:hAnsi="Times New Roman"/>
          <w:sz w:val="24"/>
          <w:szCs w:val="24"/>
        </w:rPr>
        <w:t>забалансовом</w:t>
      </w:r>
      <w:proofErr w:type="spellEnd"/>
      <w:r w:rsidR="000E04EF" w:rsidRPr="000E04EF">
        <w:rPr>
          <w:rFonts w:ascii="Times New Roman" w:hAnsi="Times New Roman"/>
          <w:sz w:val="24"/>
          <w:szCs w:val="24"/>
        </w:rPr>
        <w:t xml:space="preserve"> счете 20 "Задолженность, не</w:t>
      </w:r>
      <w:r w:rsidR="000A57DA">
        <w:rPr>
          <w:rFonts w:ascii="Times New Roman" w:hAnsi="Times New Roman"/>
          <w:sz w:val="24"/>
          <w:szCs w:val="24"/>
        </w:rPr>
        <w:t xml:space="preserve"> </w:t>
      </w:r>
      <w:r w:rsidR="000E04EF" w:rsidRPr="000E04EF">
        <w:rPr>
          <w:rFonts w:ascii="Times New Roman" w:hAnsi="Times New Roman"/>
          <w:sz w:val="24"/>
          <w:szCs w:val="24"/>
        </w:rPr>
        <w:t>востребованная кредиторами" учет ведется по группам: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крупным сделкам;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сделкам с заинтересованностью;</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задолженность по прочим сделкам.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9 СГС "Учетная политика", п. 21 Инструкции N 33н)</w:t>
      </w:r>
    </w:p>
    <w:p w:rsidR="000E04EF" w:rsidRPr="000E04EF" w:rsidRDefault="003F7907" w:rsidP="00065631">
      <w:pPr>
        <w:spacing w:after="0"/>
        <w:jc w:val="both"/>
        <w:rPr>
          <w:rFonts w:ascii="Times New Roman" w:hAnsi="Times New Roman"/>
          <w:sz w:val="24"/>
          <w:szCs w:val="24"/>
        </w:rPr>
      </w:pPr>
      <w:bookmarkStart w:id="132" w:name="_ref_1-520619"/>
      <w:bookmarkEnd w:id="132"/>
      <w:r>
        <w:rPr>
          <w:rFonts w:ascii="Times New Roman" w:hAnsi="Times New Roman"/>
          <w:sz w:val="24"/>
          <w:szCs w:val="24"/>
        </w:rPr>
        <w:lastRenderedPageBreak/>
        <w:t>10.8</w:t>
      </w:r>
      <w:r w:rsidR="000E04EF" w:rsidRPr="000E04EF">
        <w:rPr>
          <w:rFonts w:ascii="Times New Roman" w:hAnsi="Times New Roman"/>
          <w:sz w:val="24"/>
          <w:szCs w:val="24"/>
        </w:rPr>
        <w:t xml:space="preserve">. На </w:t>
      </w:r>
      <w:proofErr w:type="spellStart"/>
      <w:r w:rsidR="000E04EF" w:rsidRPr="000E04EF">
        <w:rPr>
          <w:rFonts w:ascii="Times New Roman" w:hAnsi="Times New Roman"/>
          <w:sz w:val="24"/>
          <w:szCs w:val="24"/>
        </w:rPr>
        <w:t>забалансовый</w:t>
      </w:r>
      <w:proofErr w:type="spellEnd"/>
      <w:r w:rsidR="000E04EF" w:rsidRPr="000E04EF">
        <w:rPr>
          <w:rFonts w:ascii="Times New Roman" w:hAnsi="Times New Roman"/>
          <w:sz w:val="24"/>
          <w:szCs w:val="24"/>
        </w:rPr>
        <w:t xml:space="preserve"> счет 20 "Задолженность, не</w:t>
      </w:r>
      <w:r w:rsidR="000A57DA">
        <w:rPr>
          <w:rFonts w:ascii="Times New Roman" w:hAnsi="Times New Roman"/>
          <w:sz w:val="24"/>
          <w:szCs w:val="24"/>
        </w:rPr>
        <w:t xml:space="preserve"> </w:t>
      </w:r>
      <w:r w:rsidR="000E04EF" w:rsidRPr="000E04EF">
        <w:rPr>
          <w:rFonts w:ascii="Times New Roman" w:hAnsi="Times New Roman"/>
          <w:sz w:val="24"/>
          <w:szCs w:val="24"/>
        </w:rPr>
        <w:t>востребованная кредиторами" не востребованная кредитором задолженность принимается по приказу, изданному на основании: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инвентаризационной описи расчетов с покупателями, поставщиками и прочими дебиторами и кредиторами (ф. 0504089);</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докладной записки о выявлении кредиторской задолженности, не востребованной кредиторами.</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xml:space="preserve">Списание задолженности с </w:t>
      </w:r>
      <w:proofErr w:type="spellStart"/>
      <w:r w:rsidRPr="000E04EF">
        <w:rPr>
          <w:rFonts w:ascii="Times New Roman" w:hAnsi="Times New Roman"/>
          <w:sz w:val="24"/>
          <w:szCs w:val="24"/>
        </w:rPr>
        <w:t>забалансового</w:t>
      </w:r>
      <w:proofErr w:type="spellEnd"/>
      <w:r w:rsidRPr="000E04EF">
        <w:rPr>
          <w:rFonts w:ascii="Times New Roman" w:hAnsi="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371 Инструкции N 157н)</w:t>
      </w:r>
    </w:p>
    <w:p w:rsidR="000E04EF" w:rsidRPr="000E04EF" w:rsidRDefault="003F7907" w:rsidP="00065631">
      <w:pPr>
        <w:spacing w:after="0"/>
        <w:jc w:val="both"/>
        <w:rPr>
          <w:rFonts w:ascii="Times New Roman" w:hAnsi="Times New Roman"/>
          <w:sz w:val="24"/>
          <w:szCs w:val="24"/>
        </w:rPr>
      </w:pPr>
      <w:bookmarkStart w:id="133" w:name="_ref_1-520631"/>
      <w:bookmarkEnd w:id="133"/>
      <w:r>
        <w:rPr>
          <w:rFonts w:ascii="Times New Roman" w:hAnsi="Times New Roman"/>
          <w:sz w:val="24"/>
          <w:szCs w:val="24"/>
        </w:rPr>
        <w:t>10.9</w:t>
      </w:r>
      <w:r w:rsidR="000E04EF" w:rsidRPr="000E04EF">
        <w:rPr>
          <w:rFonts w:ascii="Times New Roman" w:hAnsi="Times New Roman"/>
          <w:sz w:val="24"/>
          <w:szCs w:val="24"/>
        </w:rPr>
        <w:t xml:space="preserve">. Основные средства на </w:t>
      </w:r>
      <w:proofErr w:type="spellStart"/>
      <w:r w:rsidR="000E04EF" w:rsidRPr="000E04EF">
        <w:rPr>
          <w:rFonts w:ascii="Times New Roman" w:hAnsi="Times New Roman"/>
          <w:sz w:val="24"/>
          <w:szCs w:val="24"/>
        </w:rPr>
        <w:t>забалансовом</w:t>
      </w:r>
      <w:proofErr w:type="spellEnd"/>
      <w:r w:rsidR="000E04EF" w:rsidRPr="000E04EF">
        <w:rPr>
          <w:rFonts w:ascii="Times New Roman" w:hAnsi="Times New Roman"/>
          <w:sz w:val="24"/>
          <w:szCs w:val="24"/>
        </w:rPr>
        <w:t xml:space="preserve"> счете 21 "Основные средства в эксплуатации" учитываются по балансовой стоимости объекта.</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373 Инструкции N 157н)</w:t>
      </w:r>
    </w:p>
    <w:p w:rsidR="000E04EF" w:rsidRPr="000E04EF" w:rsidRDefault="000E04EF" w:rsidP="00065631">
      <w:pPr>
        <w:spacing w:after="0"/>
        <w:jc w:val="both"/>
        <w:rPr>
          <w:rFonts w:ascii="Times New Roman" w:hAnsi="Times New Roman"/>
          <w:sz w:val="24"/>
          <w:szCs w:val="24"/>
        </w:rPr>
      </w:pPr>
      <w:bookmarkStart w:id="134" w:name="_ref_1-520643"/>
      <w:bookmarkEnd w:id="134"/>
      <w:r w:rsidRPr="000E04EF">
        <w:rPr>
          <w:rFonts w:ascii="Times New Roman" w:hAnsi="Times New Roman"/>
          <w:sz w:val="24"/>
          <w:szCs w:val="24"/>
        </w:rPr>
        <w:t>10.</w:t>
      </w:r>
      <w:r w:rsidR="003F7907">
        <w:rPr>
          <w:rFonts w:ascii="Times New Roman" w:hAnsi="Times New Roman"/>
          <w:sz w:val="24"/>
          <w:szCs w:val="24"/>
        </w:rPr>
        <w:t>10</w:t>
      </w:r>
      <w:r w:rsidRPr="000E04EF">
        <w:rPr>
          <w:rFonts w:ascii="Times New Roman" w:hAnsi="Times New Roman"/>
          <w:sz w:val="24"/>
          <w:szCs w:val="24"/>
        </w:rPr>
        <w:t>. Аналитический учет на счете 21 ведется по следующим группам:</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особо ценное движимое имущество;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sz w:val="24"/>
          <w:szCs w:val="24"/>
        </w:rPr>
        <w:t>- иное движимое имущество.</w:t>
      </w:r>
    </w:p>
    <w:p w:rsidR="000E04EF" w:rsidRPr="000E04EF" w:rsidRDefault="000E04EF" w:rsidP="00065631">
      <w:pPr>
        <w:spacing w:after="0"/>
        <w:jc w:val="both"/>
        <w:rPr>
          <w:rFonts w:ascii="Times New Roman" w:hAnsi="Times New Roman"/>
          <w:sz w:val="24"/>
          <w:szCs w:val="24"/>
        </w:rPr>
      </w:pPr>
      <w:r w:rsidRPr="000E04EF">
        <w:rPr>
          <w:rFonts w:ascii="Times New Roman" w:hAnsi="Times New Roman"/>
          <w:i/>
          <w:iCs/>
          <w:sz w:val="24"/>
          <w:szCs w:val="24"/>
        </w:rPr>
        <w:t>(Основание: п. п. 6, 374 Инструкции N 157н, п. 21 Инструкции N 33н, п. 9 СГС "Учетная политика")</w:t>
      </w:r>
    </w:p>
    <w:p w:rsidR="000E04EF" w:rsidRPr="000E04EF" w:rsidRDefault="000E04EF" w:rsidP="00065631">
      <w:pPr>
        <w:spacing w:after="0"/>
        <w:jc w:val="both"/>
        <w:rPr>
          <w:rFonts w:ascii="Times New Roman" w:hAnsi="Times New Roman"/>
          <w:sz w:val="24"/>
          <w:szCs w:val="24"/>
        </w:rPr>
      </w:pPr>
      <w:bookmarkStart w:id="135" w:name="_ref_1-520691"/>
      <w:bookmarkEnd w:id="135"/>
      <w:r w:rsidRPr="000E04EF">
        <w:rPr>
          <w:rFonts w:ascii="Times New Roman" w:hAnsi="Times New Roman"/>
          <w:sz w:val="24"/>
          <w:szCs w:val="24"/>
        </w:rPr>
        <w:t>10.1</w:t>
      </w:r>
      <w:r w:rsidR="003F7907">
        <w:rPr>
          <w:rFonts w:ascii="Times New Roman" w:hAnsi="Times New Roman"/>
          <w:sz w:val="24"/>
          <w:szCs w:val="24"/>
        </w:rPr>
        <w:t>1</w:t>
      </w:r>
      <w:r w:rsidRPr="000E04EF">
        <w:rPr>
          <w:rFonts w:ascii="Times New Roman" w:hAnsi="Times New Roman"/>
          <w:sz w:val="24"/>
          <w:szCs w:val="24"/>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0E04EF">
        <w:rPr>
          <w:rFonts w:ascii="Times New Roman" w:hAnsi="Times New Roman"/>
          <w:sz w:val="24"/>
          <w:szCs w:val="24"/>
        </w:rPr>
        <w:t>забалансовом</w:t>
      </w:r>
      <w:proofErr w:type="spellEnd"/>
      <w:r w:rsidRPr="000E04EF">
        <w:rPr>
          <w:rFonts w:ascii="Times New Roman" w:hAnsi="Times New Roman"/>
          <w:sz w:val="24"/>
          <w:szCs w:val="24"/>
        </w:rPr>
        <w:t xml:space="preserve"> учете, оформляется соответствующим актом о списании (ф. 0504104, 0504105, 0504143).</w:t>
      </w:r>
    </w:p>
    <w:p w:rsidR="000E04EF" w:rsidRDefault="000E04EF" w:rsidP="00065631">
      <w:pPr>
        <w:spacing w:after="0"/>
        <w:jc w:val="both"/>
        <w:rPr>
          <w:rFonts w:ascii="Times New Roman" w:hAnsi="Times New Roman"/>
          <w:i/>
          <w:iCs/>
          <w:sz w:val="24"/>
          <w:szCs w:val="24"/>
        </w:rPr>
      </w:pPr>
      <w:bookmarkStart w:id="136" w:name="_docEnd_2"/>
      <w:bookmarkEnd w:id="136"/>
      <w:r w:rsidRPr="000E04EF">
        <w:rPr>
          <w:rFonts w:ascii="Times New Roman" w:hAnsi="Times New Roman"/>
          <w:i/>
          <w:iCs/>
          <w:sz w:val="24"/>
          <w:szCs w:val="24"/>
        </w:rPr>
        <w:t>(Основание: п. 51 Инструкции N 157н)</w:t>
      </w:r>
    </w:p>
    <w:p w:rsidR="00605BAE" w:rsidRDefault="00605BAE" w:rsidP="00065631">
      <w:pPr>
        <w:spacing w:after="0"/>
        <w:jc w:val="both"/>
        <w:rPr>
          <w:rFonts w:ascii="Times New Roman" w:hAnsi="Times New Roman"/>
          <w:iCs/>
          <w:sz w:val="24"/>
          <w:szCs w:val="24"/>
        </w:rPr>
      </w:pPr>
      <w:r w:rsidRPr="00605BAE">
        <w:rPr>
          <w:rFonts w:ascii="Times New Roman" w:hAnsi="Times New Roman"/>
          <w:iCs/>
          <w:sz w:val="24"/>
          <w:szCs w:val="24"/>
        </w:rPr>
        <w:t>10.12.</w:t>
      </w:r>
      <w:r>
        <w:rPr>
          <w:rFonts w:ascii="Times New Roman" w:hAnsi="Times New Roman"/>
          <w:iCs/>
          <w:sz w:val="24"/>
          <w:szCs w:val="24"/>
        </w:rPr>
        <w:t xml:space="preserve"> При получении имущества безвозмездно от Министерства кул</w:t>
      </w:r>
      <w:r w:rsidR="002D085F">
        <w:rPr>
          <w:rFonts w:ascii="Times New Roman" w:hAnsi="Times New Roman"/>
          <w:iCs/>
          <w:sz w:val="24"/>
          <w:szCs w:val="24"/>
        </w:rPr>
        <w:t>ь</w:t>
      </w:r>
      <w:r>
        <w:rPr>
          <w:rFonts w:ascii="Times New Roman" w:hAnsi="Times New Roman"/>
          <w:iCs/>
          <w:sz w:val="24"/>
          <w:szCs w:val="24"/>
        </w:rPr>
        <w:t>туры и Ми</w:t>
      </w:r>
      <w:r w:rsidR="002D085F">
        <w:rPr>
          <w:rFonts w:ascii="Times New Roman" w:hAnsi="Times New Roman"/>
          <w:iCs/>
          <w:sz w:val="24"/>
          <w:szCs w:val="24"/>
        </w:rPr>
        <w:t xml:space="preserve">нистерства образования, данное имущество отражается на </w:t>
      </w:r>
      <w:proofErr w:type="spellStart"/>
      <w:r w:rsidR="002D085F">
        <w:rPr>
          <w:rFonts w:ascii="Times New Roman" w:hAnsi="Times New Roman"/>
          <w:iCs/>
          <w:sz w:val="24"/>
          <w:szCs w:val="24"/>
        </w:rPr>
        <w:t>забалансовом</w:t>
      </w:r>
      <w:proofErr w:type="spellEnd"/>
      <w:r w:rsidR="002D085F">
        <w:rPr>
          <w:rFonts w:ascii="Times New Roman" w:hAnsi="Times New Roman"/>
          <w:iCs/>
          <w:sz w:val="24"/>
          <w:szCs w:val="24"/>
        </w:rPr>
        <w:t xml:space="preserve"> счете 22 «Материальные ценности, полученные по централизованному снабжению»</w:t>
      </w:r>
    </w:p>
    <w:p w:rsidR="005C1FEE" w:rsidRPr="00605BAE" w:rsidRDefault="005C1FEE" w:rsidP="00065631">
      <w:pPr>
        <w:spacing w:after="0"/>
        <w:jc w:val="both"/>
        <w:rPr>
          <w:rFonts w:ascii="Times New Roman" w:hAnsi="Times New Roman"/>
          <w:iCs/>
          <w:sz w:val="24"/>
          <w:szCs w:val="24"/>
        </w:rPr>
      </w:pPr>
      <w:r>
        <w:rPr>
          <w:rFonts w:ascii="Times New Roman" w:hAnsi="Times New Roman"/>
          <w:iCs/>
          <w:sz w:val="24"/>
          <w:szCs w:val="24"/>
        </w:rPr>
        <w:t xml:space="preserve">10.13. Для учета </w:t>
      </w:r>
      <w:proofErr w:type="spellStart"/>
      <w:r>
        <w:rPr>
          <w:rFonts w:ascii="Times New Roman" w:hAnsi="Times New Roman"/>
          <w:iCs/>
          <w:sz w:val="24"/>
          <w:szCs w:val="24"/>
        </w:rPr>
        <w:t>водосчетчиков</w:t>
      </w:r>
      <w:proofErr w:type="spellEnd"/>
      <w:r>
        <w:rPr>
          <w:rFonts w:ascii="Times New Roman" w:hAnsi="Times New Roman"/>
          <w:iCs/>
          <w:sz w:val="24"/>
          <w:szCs w:val="24"/>
        </w:rPr>
        <w:t xml:space="preserve"> введен дополнительный </w:t>
      </w:r>
      <w:proofErr w:type="spellStart"/>
      <w:r>
        <w:rPr>
          <w:rFonts w:ascii="Times New Roman" w:hAnsi="Times New Roman"/>
          <w:iCs/>
          <w:sz w:val="24"/>
          <w:szCs w:val="24"/>
        </w:rPr>
        <w:t>забалансовый</w:t>
      </w:r>
      <w:proofErr w:type="spellEnd"/>
      <w:r>
        <w:rPr>
          <w:rFonts w:ascii="Times New Roman" w:hAnsi="Times New Roman"/>
          <w:iCs/>
          <w:sz w:val="24"/>
          <w:szCs w:val="24"/>
        </w:rPr>
        <w:t xml:space="preserve"> счет </w:t>
      </w:r>
      <w:r>
        <w:rPr>
          <w:rFonts w:ascii="Times New Roman" w:hAnsi="Times New Roman"/>
          <w:iCs/>
          <w:sz w:val="24"/>
          <w:szCs w:val="24"/>
          <w:lang w:val="en-US"/>
        </w:rPr>
        <w:t>z</w:t>
      </w:r>
      <w:r>
        <w:rPr>
          <w:rFonts w:ascii="Times New Roman" w:hAnsi="Times New Roman"/>
          <w:iCs/>
          <w:sz w:val="24"/>
          <w:szCs w:val="24"/>
        </w:rPr>
        <w:t>200.</w:t>
      </w:r>
    </w:p>
    <w:p w:rsidR="0071029E" w:rsidRPr="00CE7786" w:rsidRDefault="0071029E" w:rsidP="00065631">
      <w:pPr>
        <w:spacing w:after="0"/>
        <w:jc w:val="both"/>
        <w:rPr>
          <w:rFonts w:ascii="Times New Roman" w:hAnsi="Times New Roman"/>
          <w:i/>
          <w:iCs/>
          <w:sz w:val="24"/>
          <w:szCs w:val="24"/>
        </w:rPr>
      </w:pPr>
    </w:p>
    <w:p w:rsidR="003F7907" w:rsidRPr="00851853" w:rsidRDefault="003F7907" w:rsidP="00851853">
      <w:pPr>
        <w:spacing w:after="0"/>
        <w:rPr>
          <w:rFonts w:ascii="Times New Roman" w:hAnsi="Times New Roman"/>
          <w:b/>
          <w:sz w:val="24"/>
          <w:szCs w:val="24"/>
        </w:rPr>
      </w:pPr>
    </w:p>
    <w:p w:rsidR="003F7907" w:rsidRDefault="003F7907" w:rsidP="000E04EF">
      <w:pPr>
        <w:spacing w:after="0"/>
        <w:rPr>
          <w:rFonts w:ascii="Times New Roman" w:hAnsi="Times New Roman"/>
          <w:sz w:val="24"/>
          <w:szCs w:val="24"/>
        </w:rPr>
      </w:pPr>
    </w:p>
    <w:p w:rsidR="003F7907" w:rsidRDefault="003F7907" w:rsidP="000E04EF">
      <w:pPr>
        <w:spacing w:after="0"/>
        <w:rPr>
          <w:rFonts w:ascii="Times New Roman" w:hAnsi="Times New Roman"/>
          <w:sz w:val="24"/>
          <w:szCs w:val="24"/>
        </w:rPr>
      </w:pPr>
    </w:p>
    <w:p w:rsidR="003F7907" w:rsidRDefault="003F7907" w:rsidP="000E04EF">
      <w:pPr>
        <w:spacing w:after="0"/>
        <w:rPr>
          <w:rFonts w:ascii="Times New Roman" w:hAnsi="Times New Roman"/>
          <w:sz w:val="24"/>
          <w:szCs w:val="24"/>
        </w:rPr>
      </w:pPr>
    </w:p>
    <w:p w:rsidR="00B6184E" w:rsidRDefault="00B6184E" w:rsidP="000E04EF">
      <w:pPr>
        <w:spacing w:after="0"/>
        <w:rPr>
          <w:rFonts w:ascii="Times New Roman" w:hAnsi="Times New Roman"/>
          <w:sz w:val="24"/>
          <w:szCs w:val="24"/>
        </w:rPr>
      </w:pPr>
    </w:p>
    <w:p w:rsidR="00B6184E" w:rsidRDefault="00B6184E" w:rsidP="000E04EF">
      <w:pPr>
        <w:spacing w:after="0"/>
        <w:rPr>
          <w:rFonts w:ascii="Times New Roman" w:hAnsi="Times New Roman"/>
          <w:sz w:val="24"/>
          <w:szCs w:val="24"/>
        </w:rPr>
      </w:pPr>
    </w:p>
    <w:p w:rsidR="00BE02B0" w:rsidRDefault="00BE02B0" w:rsidP="000E04EF">
      <w:pPr>
        <w:spacing w:after="0"/>
        <w:rPr>
          <w:rFonts w:ascii="Times New Roman" w:hAnsi="Times New Roman"/>
          <w:sz w:val="24"/>
          <w:szCs w:val="24"/>
        </w:rPr>
      </w:pPr>
    </w:p>
    <w:p w:rsidR="00BE02B0" w:rsidRDefault="00BE02B0" w:rsidP="000E04EF">
      <w:pPr>
        <w:spacing w:after="0"/>
        <w:rPr>
          <w:rFonts w:ascii="Times New Roman" w:hAnsi="Times New Roman"/>
          <w:sz w:val="24"/>
          <w:szCs w:val="24"/>
        </w:rPr>
      </w:pPr>
    </w:p>
    <w:p w:rsidR="00BE02B0" w:rsidRDefault="00BE02B0" w:rsidP="000E04EF">
      <w:pPr>
        <w:spacing w:after="0"/>
        <w:rPr>
          <w:rFonts w:ascii="Times New Roman" w:hAnsi="Times New Roman"/>
          <w:sz w:val="24"/>
          <w:szCs w:val="24"/>
        </w:rPr>
      </w:pPr>
    </w:p>
    <w:p w:rsidR="00BE02B0" w:rsidRDefault="00BE02B0" w:rsidP="000E04EF">
      <w:pPr>
        <w:spacing w:after="0"/>
        <w:rPr>
          <w:rFonts w:ascii="Times New Roman" w:hAnsi="Times New Roman"/>
          <w:sz w:val="24"/>
          <w:szCs w:val="24"/>
        </w:rPr>
      </w:pPr>
    </w:p>
    <w:p w:rsidR="00BE02B0" w:rsidRDefault="00BE02B0" w:rsidP="000E04EF">
      <w:pPr>
        <w:spacing w:after="0"/>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521967" w:rsidRDefault="00521967" w:rsidP="001271BA">
      <w:pPr>
        <w:spacing w:after="0"/>
        <w:jc w:val="right"/>
        <w:rPr>
          <w:rFonts w:ascii="Times New Roman" w:hAnsi="Times New Roman"/>
          <w:sz w:val="24"/>
          <w:szCs w:val="24"/>
        </w:rPr>
      </w:pPr>
    </w:p>
    <w:p w:rsidR="008511C4" w:rsidRDefault="008511C4" w:rsidP="008511C4">
      <w:pPr>
        <w:autoSpaceDE w:val="0"/>
        <w:autoSpaceDN w:val="0"/>
        <w:adjustRightInd w:val="0"/>
        <w:spacing w:after="0" w:line="240" w:lineRule="auto"/>
        <w:jc w:val="right"/>
        <w:outlineLvl w:val="1"/>
        <w:rPr>
          <w:rFonts w:ascii="Arial" w:hAnsi="Arial" w:cs="Arial"/>
          <w:b/>
          <w:bCs/>
          <w:sz w:val="20"/>
          <w:szCs w:val="20"/>
        </w:rPr>
      </w:pPr>
    </w:p>
    <w:p w:rsidR="008511C4" w:rsidRDefault="008511C4" w:rsidP="008511C4">
      <w:pPr>
        <w:autoSpaceDE w:val="0"/>
        <w:autoSpaceDN w:val="0"/>
        <w:adjustRightInd w:val="0"/>
        <w:spacing w:after="0" w:line="240" w:lineRule="auto"/>
        <w:jc w:val="right"/>
        <w:outlineLvl w:val="1"/>
        <w:rPr>
          <w:rFonts w:ascii="Arial" w:hAnsi="Arial" w:cs="Arial"/>
          <w:b/>
          <w:bCs/>
          <w:sz w:val="20"/>
          <w:szCs w:val="20"/>
        </w:rPr>
        <w:sectPr w:rsidR="008511C4" w:rsidSect="00FB5611">
          <w:headerReference w:type="default" r:id="rId14"/>
          <w:pgSz w:w="11906" w:h="16838"/>
          <w:pgMar w:top="567" w:right="567" w:bottom="567" w:left="1134" w:header="397" w:footer="708" w:gutter="0"/>
          <w:cols w:space="708"/>
          <w:docGrid w:linePitch="360"/>
        </w:sectPr>
      </w:pPr>
    </w:p>
    <w:p w:rsidR="008511C4" w:rsidRPr="005C511C" w:rsidRDefault="008511C4" w:rsidP="008511C4">
      <w:pPr>
        <w:autoSpaceDE w:val="0"/>
        <w:autoSpaceDN w:val="0"/>
        <w:adjustRightInd w:val="0"/>
        <w:spacing w:after="0" w:line="240" w:lineRule="auto"/>
        <w:jc w:val="right"/>
        <w:outlineLvl w:val="1"/>
        <w:rPr>
          <w:rFonts w:ascii="Arial" w:hAnsi="Arial" w:cs="Arial"/>
          <w:b/>
          <w:bCs/>
          <w:sz w:val="20"/>
          <w:szCs w:val="20"/>
        </w:rPr>
      </w:pPr>
      <w:r w:rsidRPr="005C511C">
        <w:rPr>
          <w:rFonts w:ascii="Arial" w:hAnsi="Arial" w:cs="Arial"/>
          <w:b/>
          <w:bCs/>
          <w:sz w:val="20"/>
          <w:szCs w:val="20"/>
        </w:rPr>
        <w:lastRenderedPageBreak/>
        <w:t>Приложение №1 по МБУ «Управление культуры ИК НМР РТ»</w:t>
      </w:r>
    </w:p>
    <w:p w:rsidR="008511C4" w:rsidRPr="005C511C" w:rsidRDefault="008511C4" w:rsidP="008511C4">
      <w:pPr>
        <w:autoSpaceDE w:val="0"/>
        <w:autoSpaceDN w:val="0"/>
        <w:adjustRightInd w:val="0"/>
        <w:spacing w:after="0" w:line="240" w:lineRule="auto"/>
        <w:jc w:val="right"/>
        <w:outlineLvl w:val="1"/>
        <w:rPr>
          <w:rFonts w:ascii="Arial" w:hAnsi="Arial" w:cs="Arial"/>
          <w:b/>
          <w:bCs/>
          <w:sz w:val="20"/>
          <w:szCs w:val="20"/>
        </w:rPr>
      </w:pPr>
      <w:r w:rsidRPr="005C511C">
        <w:rPr>
          <w:rFonts w:ascii="Arial" w:hAnsi="Arial" w:cs="Arial"/>
          <w:b/>
          <w:bCs/>
          <w:sz w:val="20"/>
          <w:szCs w:val="20"/>
        </w:rPr>
        <w:t xml:space="preserve"> к учетной политике </w:t>
      </w:r>
    </w:p>
    <w:p w:rsidR="008511C4" w:rsidRPr="005C511C" w:rsidRDefault="008511C4" w:rsidP="008511C4">
      <w:pPr>
        <w:autoSpaceDE w:val="0"/>
        <w:autoSpaceDN w:val="0"/>
        <w:adjustRightInd w:val="0"/>
        <w:spacing w:after="0" w:line="240" w:lineRule="auto"/>
        <w:jc w:val="right"/>
        <w:outlineLvl w:val="1"/>
        <w:rPr>
          <w:rFonts w:ascii="Arial" w:hAnsi="Arial" w:cs="Arial"/>
          <w:b/>
          <w:bCs/>
          <w:sz w:val="20"/>
          <w:szCs w:val="20"/>
        </w:rPr>
      </w:pPr>
      <w:r w:rsidRPr="005C511C">
        <w:rPr>
          <w:rFonts w:ascii="Arial" w:hAnsi="Arial" w:cs="Arial"/>
          <w:b/>
          <w:bCs/>
          <w:sz w:val="20"/>
          <w:szCs w:val="20"/>
        </w:rPr>
        <w:t>для целей бухгалтерского учета</w:t>
      </w:r>
    </w:p>
    <w:p w:rsidR="008511C4" w:rsidRPr="005C511C" w:rsidRDefault="008511C4" w:rsidP="008511C4">
      <w:pPr>
        <w:autoSpaceDE w:val="0"/>
        <w:autoSpaceDN w:val="0"/>
        <w:adjustRightInd w:val="0"/>
        <w:spacing w:after="0" w:line="240" w:lineRule="auto"/>
        <w:jc w:val="center"/>
        <w:outlineLvl w:val="1"/>
        <w:rPr>
          <w:rFonts w:ascii="Arial" w:hAnsi="Arial" w:cs="Arial"/>
          <w:b/>
          <w:bCs/>
          <w:sz w:val="20"/>
          <w:szCs w:val="20"/>
        </w:rPr>
      </w:pPr>
    </w:p>
    <w:p w:rsidR="008511C4" w:rsidRPr="005C511C" w:rsidRDefault="008511C4" w:rsidP="008511C4">
      <w:pPr>
        <w:autoSpaceDE w:val="0"/>
        <w:autoSpaceDN w:val="0"/>
        <w:adjustRightInd w:val="0"/>
        <w:spacing w:after="0" w:line="240" w:lineRule="auto"/>
        <w:jc w:val="center"/>
        <w:outlineLvl w:val="1"/>
        <w:rPr>
          <w:rFonts w:ascii="Arial" w:hAnsi="Arial" w:cs="Arial"/>
          <w:b/>
          <w:bCs/>
          <w:sz w:val="20"/>
          <w:szCs w:val="20"/>
        </w:rPr>
      </w:pPr>
    </w:p>
    <w:p w:rsidR="008511C4" w:rsidRPr="005C511C" w:rsidRDefault="008511C4" w:rsidP="008511C4">
      <w:pPr>
        <w:autoSpaceDE w:val="0"/>
        <w:autoSpaceDN w:val="0"/>
        <w:adjustRightInd w:val="0"/>
        <w:spacing w:after="0" w:line="240" w:lineRule="auto"/>
        <w:jc w:val="center"/>
        <w:outlineLvl w:val="1"/>
        <w:rPr>
          <w:rFonts w:ascii="Arial" w:hAnsi="Arial" w:cs="Arial"/>
          <w:b/>
          <w:bCs/>
          <w:sz w:val="20"/>
          <w:szCs w:val="20"/>
        </w:rPr>
      </w:pPr>
    </w:p>
    <w:p w:rsidR="008511C4" w:rsidRPr="005C511C" w:rsidRDefault="008511C4" w:rsidP="008511C4">
      <w:pPr>
        <w:autoSpaceDE w:val="0"/>
        <w:autoSpaceDN w:val="0"/>
        <w:adjustRightInd w:val="0"/>
        <w:spacing w:after="0" w:line="240" w:lineRule="auto"/>
        <w:jc w:val="center"/>
        <w:outlineLvl w:val="1"/>
        <w:rPr>
          <w:rFonts w:ascii="Arial" w:hAnsi="Arial" w:cs="Arial"/>
          <w:b/>
          <w:bCs/>
          <w:sz w:val="20"/>
          <w:szCs w:val="20"/>
        </w:rPr>
      </w:pPr>
      <w:r w:rsidRPr="005C511C">
        <w:rPr>
          <w:rFonts w:ascii="Arial" w:hAnsi="Arial" w:cs="Arial"/>
          <w:b/>
          <w:bCs/>
          <w:sz w:val="20"/>
          <w:szCs w:val="20"/>
        </w:rPr>
        <w:t>ПЛАН СЧЕТОВ БУХГАЛТЕРСКОГО УЧЕТА БЮДЖЕТНЫХ УЧРЕЖДЕНИЙ</w:t>
      </w:r>
    </w:p>
    <w:p w:rsidR="008511C4" w:rsidRPr="005C511C" w:rsidRDefault="008511C4" w:rsidP="008511C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5930"/>
      </w:tblGrid>
      <w:tr w:rsidR="008511C4" w:rsidRPr="005C511C" w:rsidTr="00872676">
        <w:trPr>
          <w:jc w:val="center"/>
        </w:trPr>
        <w:tc>
          <w:tcPr>
            <w:tcW w:w="5000" w:type="pct"/>
            <w:tcBorders>
              <w:left w:val="single" w:sz="24" w:space="0" w:color="CED3F1"/>
              <w:right w:val="single" w:sz="24" w:space="0" w:color="F4F3F8"/>
            </w:tcBorders>
            <w:shd w:val="clear" w:color="auto" w:fill="F4F3F8"/>
          </w:tcPr>
          <w:p w:rsidR="008511C4" w:rsidRPr="005C511C" w:rsidRDefault="008511C4" w:rsidP="00872676">
            <w:pPr>
              <w:autoSpaceDE w:val="0"/>
              <w:autoSpaceDN w:val="0"/>
              <w:adjustRightInd w:val="0"/>
              <w:spacing w:after="0" w:line="240" w:lineRule="auto"/>
              <w:jc w:val="center"/>
              <w:rPr>
                <w:rFonts w:ascii="Arial" w:hAnsi="Arial" w:cs="Arial"/>
                <w:color w:val="392C69"/>
                <w:sz w:val="20"/>
                <w:szCs w:val="20"/>
              </w:rPr>
            </w:pPr>
            <w:r w:rsidRPr="005C511C">
              <w:rPr>
                <w:rFonts w:ascii="Arial" w:hAnsi="Arial" w:cs="Arial"/>
                <w:color w:val="392C69"/>
                <w:sz w:val="20"/>
                <w:szCs w:val="20"/>
              </w:rPr>
              <w:t>Список изменяющих документов</w:t>
            </w:r>
          </w:p>
          <w:p w:rsidR="008511C4" w:rsidRPr="005C511C" w:rsidRDefault="008511C4" w:rsidP="00872676">
            <w:pPr>
              <w:autoSpaceDE w:val="0"/>
              <w:autoSpaceDN w:val="0"/>
              <w:adjustRightInd w:val="0"/>
              <w:spacing w:after="0" w:line="240" w:lineRule="auto"/>
              <w:jc w:val="center"/>
              <w:rPr>
                <w:rFonts w:ascii="Arial" w:hAnsi="Arial" w:cs="Arial"/>
                <w:color w:val="392C69"/>
                <w:sz w:val="20"/>
                <w:szCs w:val="20"/>
              </w:rPr>
            </w:pPr>
            <w:proofErr w:type="gramStart"/>
            <w:r w:rsidRPr="005C511C">
              <w:rPr>
                <w:rFonts w:ascii="Arial" w:hAnsi="Arial" w:cs="Arial"/>
                <w:color w:val="392C69"/>
                <w:sz w:val="20"/>
                <w:szCs w:val="20"/>
              </w:rPr>
              <w:t xml:space="preserve">(в ред. Приказов Минфина России от 31.12.2015 </w:t>
            </w:r>
            <w:hyperlink r:id="rId15" w:history="1">
              <w:r w:rsidRPr="005C511C">
                <w:rPr>
                  <w:rFonts w:ascii="Arial" w:hAnsi="Arial" w:cs="Arial"/>
                  <w:color w:val="0000FF"/>
                  <w:sz w:val="20"/>
                  <w:szCs w:val="20"/>
                </w:rPr>
                <w:t>N 227н</w:t>
              </w:r>
            </w:hyperlink>
            <w:r w:rsidRPr="005C511C">
              <w:rPr>
                <w:rFonts w:ascii="Arial" w:hAnsi="Arial" w:cs="Arial"/>
                <w:color w:val="392C69"/>
                <w:sz w:val="20"/>
                <w:szCs w:val="20"/>
              </w:rPr>
              <w:t>,</w:t>
            </w:r>
            <w:proofErr w:type="gramEnd"/>
          </w:p>
          <w:p w:rsidR="008511C4" w:rsidRPr="005C511C" w:rsidRDefault="008511C4" w:rsidP="00872676">
            <w:pPr>
              <w:autoSpaceDE w:val="0"/>
              <w:autoSpaceDN w:val="0"/>
              <w:adjustRightInd w:val="0"/>
              <w:spacing w:after="0" w:line="240" w:lineRule="auto"/>
              <w:jc w:val="center"/>
              <w:rPr>
                <w:rFonts w:ascii="Arial" w:hAnsi="Arial" w:cs="Arial"/>
                <w:color w:val="392C69"/>
                <w:sz w:val="20"/>
                <w:szCs w:val="20"/>
              </w:rPr>
            </w:pPr>
            <w:r w:rsidRPr="005C511C">
              <w:rPr>
                <w:rFonts w:ascii="Arial" w:hAnsi="Arial" w:cs="Arial"/>
                <w:color w:val="392C69"/>
                <w:sz w:val="20"/>
                <w:szCs w:val="20"/>
              </w:rPr>
              <w:t xml:space="preserve">от 16.11.2016 </w:t>
            </w:r>
            <w:hyperlink r:id="rId16" w:history="1">
              <w:r w:rsidRPr="005C511C">
                <w:rPr>
                  <w:rFonts w:ascii="Arial" w:hAnsi="Arial" w:cs="Arial"/>
                  <w:color w:val="0000FF"/>
                  <w:sz w:val="20"/>
                  <w:szCs w:val="20"/>
                </w:rPr>
                <w:t>N 209н</w:t>
              </w:r>
            </w:hyperlink>
            <w:r w:rsidRPr="005C511C">
              <w:rPr>
                <w:rFonts w:ascii="Arial" w:hAnsi="Arial" w:cs="Arial"/>
                <w:color w:val="392C69"/>
                <w:sz w:val="20"/>
                <w:szCs w:val="20"/>
              </w:rPr>
              <w:t xml:space="preserve">, от 29.11.2017 </w:t>
            </w:r>
            <w:hyperlink r:id="rId17" w:history="1">
              <w:r w:rsidRPr="005C511C">
                <w:rPr>
                  <w:rFonts w:ascii="Arial" w:hAnsi="Arial" w:cs="Arial"/>
                  <w:color w:val="0000FF"/>
                  <w:sz w:val="20"/>
                  <w:szCs w:val="20"/>
                </w:rPr>
                <w:t>N 212н</w:t>
              </w:r>
            </w:hyperlink>
            <w:r w:rsidRPr="005C511C">
              <w:rPr>
                <w:rFonts w:ascii="Arial" w:hAnsi="Arial" w:cs="Arial"/>
                <w:color w:val="392C69"/>
                <w:sz w:val="20"/>
                <w:szCs w:val="20"/>
              </w:rPr>
              <w:t xml:space="preserve">, от 31.03.2018 </w:t>
            </w:r>
            <w:hyperlink r:id="rId18" w:history="1">
              <w:r w:rsidRPr="005C511C">
                <w:rPr>
                  <w:rFonts w:ascii="Arial" w:hAnsi="Arial" w:cs="Arial"/>
                  <w:color w:val="0000FF"/>
                  <w:sz w:val="20"/>
                  <w:szCs w:val="20"/>
                </w:rPr>
                <w:t>N 66н</w:t>
              </w:r>
            </w:hyperlink>
            <w:r w:rsidRPr="005C511C">
              <w:rPr>
                <w:rFonts w:ascii="Arial" w:hAnsi="Arial" w:cs="Arial"/>
                <w:color w:val="392C69"/>
                <w:sz w:val="20"/>
                <w:szCs w:val="20"/>
              </w:rPr>
              <w:t>)</w:t>
            </w:r>
          </w:p>
        </w:tc>
      </w:tr>
    </w:tbl>
    <w:p w:rsidR="008511C4" w:rsidRPr="005C511C" w:rsidRDefault="008511C4" w:rsidP="008511C4">
      <w:pPr>
        <w:autoSpaceDE w:val="0"/>
        <w:autoSpaceDN w:val="0"/>
        <w:adjustRightInd w:val="0"/>
        <w:spacing w:after="0" w:line="240" w:lineRule="auto"/>
        <w:jc w:val="center"/>
        <w:outlineLvl w:val="0"/>
        <w:rPr>
          <w:rFonts w:ascii="Arial" w:hAnsi="Arial" w:cs="Arial"/>
          <w:sz w:val="20"/>
          <w:szCs w:val="20"/>
        </w:rPr>
      </w:pPr>
    </w:p>
    <w:tbl>
      <w:tblPr>
        <w:tblW w:w="14355" w:type="dxa"/>
        <w:tblInd w:w="62" w:type="dxa"/>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8511C4" w:rsidRPr="005C511C" w:rsidTr="00872676">
        <w:tc>
          <w:tcPr>
            <w:tcW w:w="6435" w:type="dxa"/>
            <w:vMerge w:val="restart"/>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Наименование счета</w:t>
            </w:r>
          </w:p>
        </w:tc>
        <w:tc>
          <w:tcPr>
            <w:tcW w:w="7920" w:type="dxa"/>
            <w:gridSpan w:val="10"/>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Номер счета</w:t>
            </w:r>
          </w:p>
        </w:tc>
      </w:tr>
      <w:tr w:rsidR="008511C4" w:rsidRPr="005C511C" w:rsidTr="00872676">
        <w:tc>
          <w:tcPr>
            <w:tcW w:w="6435"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7920" w:type="dxa"/>
            <w:gridSpan w:val="10"/>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код</w:t>
            </w:r>
          </w:p>
        </w:tc>
      </w:tr>
      <w:tr w:rsidR="008511C4" w:rsidRPr="005C511C" w:rsidTr="00872676">
        <w:tc>
          <w:tcPr>
            <w:tcW w:w="6435"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1650" w:type="dxa"/>
            <w:vMerge w:val="restart"/>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аналитический классификационный</w:t>
            </w:r>
          </w:p>
        </w:tc>
        <w:tc>
          <w:tcPr>
            <w:tcW w:w="990" w:type="dxa"/>
            <w:vMerge w:val="restart"/>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вида фин. обеспечения</w:t>
            </w:r>
          </w:p>
        </w:tc>
        <w:tc>
          <w:tcPr>
            <w:tcW w:w="3300" w:type="dxa"/>
            <w:gridSpan w:val="5"/>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синтетического счета</w:t>
            </w:r>
          </w:p>
        </w:tc>
        <w:tc>
          <w:tcPr>
            <w:tcW w:w="1980" w:type="dxa"/>
            <w:gridSpan w:val="3"/>
            <w:vMerge w:val="restart"/>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аналитический по КОСГУ</w:t>
            </w:r>
          </w:p>
        </w:tc>
      </w:tr>
      <w:tr w:rsidR="008511C4" w:rsidRPr="005C511C" w:rsidTr="00872676">
        <w:tc>
          <w:tcPr>
            <w:tcW w:w="6435"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1485" w:type="dxa"/>
            <w:gridSpan w:val="3"/>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объекта учета</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группы</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вида</w:t>
            </w:r>
          </w:p>
        </w:tc>
        <w:tc>
          <w:tcPr>
            <w:tcW w:w="1980" w:type="dxa"/>
            <w:gridSpan w:val="3"/>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p>
        </w:tc>
      </w:tr>
      <w:tr w:rsidR="008511C4" w:rsidRPr="005C511C" w:rsidTr="00872676">
        <w:tc>
          <w:tcPr>
            <w:tcW w:w="6435"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7920" w:type="dxa"/>
            <w:gridSpan w:val="10"/>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номер разряда счета</w:t>
            </w:r>
          </w:p>
        </w:tc>
      </w:tr>
      <w:tr w:rsidR="008511C4" w:rsidRPr="005C511C" w:rsidTr="00872676">
        <w:tc>
          <w:tcPr>
            <w:tcW w:w="6435" w:type="dxa"/>
            <w:vMerge/>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0"/>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1 - 17</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18</w:t>
            </w:r>
          </w:p>
        </w:tc>
        <w:tc>
          <w:tcPr>
            <w:tcW w:w="495" w:type="dxa"/>
            <w:tcBorders>
              <w:top w:val="single" w:sz="4" w:space="0" w:color="auto"/>
              <w:left w:val="single" w:sz="4" w:space="0" w:color="auto"/>
              <w:bottom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19</w:t>
            </w:r>
          </w:p>
        </w:tc>
        <w:tc>
          <w:tcPr>
            <w:tcW w:w="495" w:type="dxa"/>
            <w:tcBorders>
              <w:top w:val="single" w:sz="4" w:space="0" w:color="auto"/>
              <w:bottom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20</w:t>
            </w:r>
          </w:p>
        </w:tc>
        <w:tc>
          <w:tcPr>
            <w:tcW w:w="495" w:type="dxa"/>
            <w:tcBorders>
              <w:top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1485" w:type="dxa"/>
            <w:gridSpan w:val="3"/>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1980" w:type="dxa"/>
            <w:gridSpan w:val="3"/>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r>
      <w:tr w:rsidR="008511C4" w:rsidRPr="005C511C" w:rsidTr="00872676">
        <w:tc>
          <w:tcPr>
            <w:tcW w:w="14355" w:type="dxa"/>
            <w:gridSpan w:val="11"/>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outlineLvl w:val="0"/>
              <w:rPr>
                <w:rFonts w:ascii="Arial" w:hAnsi="Arial" w:cs="Arial"/>
                <w:sz w:val="20"/>
                <w:szCs w:val="20"/>
              </w:rPr>
            </w:pPr>
            <w:r w:rsidRPr="005C511C">
              <w:rPr>
                <w:rFonts w:ascii="Arial" w:hAnsi="Arial" w:cs="Arial"/>
                <w:sz w:val="20"/>
                <w:szCs w:val="20"/>
              </w:rPr>
              <w:t>БАЛАНСОВЫЕ СЧЕТА</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outlineLvl w:val="1"/>
              <w:rPr>
                <w:rFonts w:ascii="Arial" w:hAnsi="Arial" w:cs="Arial"/>
                <w:sz w:val="20"/>
                <w:szCs w:val="20"/>
              </w:rPr>
            </w:pPr>
            <w:r w:rsidRPr="005C511C">
              <w:rPr>
                <w:rFonts w:ascii="Arial" w:hAnsi="Arial" w:cs="Arial"/>
                <w:sz w:val="20"/>
                <w:szCs w:val="20"/>
              </w:rPr>
              <w:t>Раздел 1. НЕФИНАНСОВЫЕ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Основные средства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Основные средства - недвижимое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Нежилые помещения (здания и сооружения) - недвижимое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нежилых помещений (зданий и сооружений)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2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нежилых помещений (зданий и сооружений)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Транспортные средства - недвижимое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транспортных средств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транспортных средств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Основные средства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Нежилые помещения (здания и сооружения) - особо ценное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нежилых помещений (зданий и сооружений)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нежилых помещений (зданий и сооружений)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Машины и оборудование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машин и оборудования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машин и оборудования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Транспортные средства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стоимости транспортных средств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транспортных средств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Инвентарь производственный и хозяйственный - особо ценное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инвентаря производственного и хозяйственного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инвентаря производственного и хозяйственного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Биологические ресурсы - особо ценное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биологических ресурсов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биологических ресурсов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Прочие основные средства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прочих основных средств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основных средств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Основные средства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Нежилые помещения (здания и сооружения) - иное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нежилых помещений (зданий и сооружений)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нежилых помещений (зданий и сооружений)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Машины и оборудование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машин и оборудования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машин и оборудования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Транспортные средства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транспортных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транспортных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Инвентарь производственный и хозяйственный - иное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инвентаря производственного и хозяйственного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инвентаря производственного и </w:t>
            </w:r>
            <w:r w:rsidRPr="005C511C">
              <w:rPr>
                <w:rFonts w:ascii="Arial" w:hAnsi="Arial" w:cs="Arial"/>
                <w:sz w:val="20"/>
                <w:szCs w:val="20"/>
              </w:rPr>
              <w:lastRenderedPageBreak/>
              <w:t>хозяйственного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3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Биологические ресурсы - иное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биологических ресурсов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биологических ресурсов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Прочие основные средства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прочих основных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основных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Нематериальные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Нематериальные активы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нематериальных активов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нематериальных активов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Нематериальные активы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нематериальных активов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нематериальных активов - иного </w:t>
            </w:r>
            <w:r w:rsidRPr="005C511C">
              <w:rPr>
                <w:rFonts w:ascii="Arial" w:hAnsi="Arial" w:cs="Arial"/>
                <w:sz w:val="20"/>
                <w:szCs w:val="20"/>
              </w:rPr>
              <w:lastRenderedPageBreak/>
              <w:t>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proofErr w:type="spellStart"/>
            <w:r w:rsidRPr="005C511C">
              <w:rPr>
                <w:rFonts w:ascii="Arial" w:hAnsi="Arial" w:cs="Arial"/>
                <w:sz w:val="20"/>
                <w:szCs w:val="20"/>
              </w:rPr>
              <w:lastRenderedPageBreak/>
              <w:t>Непроизведенные</w:t>
            </w:r>
            <w:proofErr w:type="spellEnd"/>
            <w:r w:rsidRPr="005C511C">
              <w:rPr>
                <w:rFonts w:ascii="Arial" w:hAnsi="Arial" w:cs="Arial"/>
                <w:sz w:val="20"/>
                <w:szCs w:val="20"/>
              </w:rPr>
              <w:t xml:space="preserve">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недвижимое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Земля - недвижимое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земли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земли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недвижимое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стоимости прочих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прочих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иное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4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иное движимое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4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стоимости прочих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4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прочих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4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Амортизация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жилых помещений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жилых помещений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нежилых помещений (зданий и сооружений)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нежилых помещений (зданий и сооружений)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инвестиционной недвижимости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инвестиционной недвижимости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транспортных средств - недвижимого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транспортных средств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4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нежилых помещений (зданий и сооружений)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за счет амортизации стоимости нежилых помещений (зданий и сооружений)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машин и оборудования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машин и оборудования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транспортных средств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транспортных средств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инвентаря производственного и хозяйственного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биологических ресурсов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биологических ресурсов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Амортизация прочих основных средств - особо ценного движимого </w:t>
            </w:r>
            <w:r w:rsidRPr="005C511C">
              <w:rPr>
                <w:rFonts w:ascii="Arial" w:hAnsi="Arial" w:cs="Arial"/>
                <w:sz w:val="20"/>
                <w:szCs w:val="20"/>
              </w:rPr>
              <w:lastRenderedPageBreak/>
              <w:t>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за счет амортизации стоимости прочих основных средств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нематериальных активов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нематериальных активов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5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Позиция утратила силу. - </w:t>
            </w:r>
            <w:hyperlink r:id="rId60" w:history="1">
              <w:r w:rsidRPr="005C511C">
                <w:rPr>
                  <w:rFonts w:ascii="Arial" w:hAnsi="Arial" w:cs="Arial"/>
                  <w:color w:val="0000FF"/>
                  <w:sz w:val="20"/>
                  <w:szCs w:val="20"/>
                </w:rPr>
                <w:t>Приказ</w:t>
              </w:r>
            </w:hyperlink>
            <w:r w:rsidRPr="005C511C">
              <w:rPr>
                <w:rFonts w:ascii="Arial" w:hAnsi="Arial" w:cs="Arial"/>
                <w:sz w:val="20"/>
                <w:szCs w:val="20"/>
              </w:rPr>
              <w:t xml:space="preserve"> Минфина России от 31.03.2018 N 66н</w:t>
            </w:r>
          </w:p>
        </w:tc>
      </w:tr>
      <w:tr w:rsidR="008511C4" w:rsidRPr="005C511C" w:rsidTr="00872676">
        <w:tc>
          <w:tcPr>
            <w:tcW w:w="14355" w:type="dxa"/>
            <w:gridSpan w:val="11"/>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Позиция утратила силу. - </w:t>
            </w:r>
            <w:hyperlink r:id="rId61" w:history="1">
              <w:r w:rsidRPr="005C511C">
                <w:rPr>
                  <w:rFonts w:ascii="Arial" w:hAnsi="Arial" w:cs="Arial"/>
                  <w:color w:val="0000FF"/>
                  <w:sz w:val="20"/>
                  <w:szCs w:val="20"/>
                </w:rPr>
                <w:t>Приказ</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нежилых помещений (зданий и сооружений)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нежилых помещений (зданий и сооружений)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инвестиционной недвижимости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инвестиционной недвижимости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машин и оборудования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за счет амортизации стоимости машин и оборудования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транспортных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транспортных средств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инвентаря производственного и хозяйственного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инвентаря производственного и хозяйственного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6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биологических ресурсов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7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за счет амортизации стоимости биологических ресурсов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7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прочих основных средств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за счет </w:t>
            </w:r>
            <w:proofErr w:type="gramStart"/>
            <w:r w:rsidRPr="005C511C">
              <w:rPr>
                <w:rFonts w:ascii="Arial" w:hAnsi="Arial" w:cs="Arial"/>
                <w:sz w:val="20"/>
                <w:szCs w:val="20"/>
              </w:rPr>
              <w:t>амортизации стоимости прочих основных средств иного движимого имущества учреждения</w:t>
            </w:r>
            <w:proofErr w:type="gramEnd"/>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7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нематериальных активов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за счет амортизации стоимости нематериальных активов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7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жилыми помещениями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жилыми помещениями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нежилыми помещениями (зданиями и сооружениями)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нежилыми помещениями (зданиями и сооружениями)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машинами и оборудованием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7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машинами и оборудованием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транспортными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транспортными средствами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Амортизация прав пользования инвентарем производственным и хозяйственным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инвентарем производственным и хозяйственным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биологическими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биологическими ресурсами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Амортизация прав пользования прочими основными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прочими основными средствами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Амортизация прав пользования </w:t>
            </w:r>
            <w:proofErr w:type="spellStart"/>
            <w:r w:rsidRPr="005C511C">
              <w:rPr>
                <w:rFonts w:ascii="Arial" w:hAnsi="Arial" w:cs="Arial"/>
                <w:sz w:val="20"/>
                <w:szCs w:val="20"/>
              </w:rPr>
              <w:t>непроизведенными</w:t>
            </w:r>
            <w:proofErr w:type="spellEnd"/>
            <w:r w:rsidRPr="005C511C">
              <w:rPr>
                <w:rFonts w:ascii="Arial" w:hAnsi="Arial" w:cs="Arial"/>
                <w:sz w:val="20"/>
                <w:szCs w:val="20"/>
              </w:rPr>
              <w:t xml:space="preserve">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8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прав пользования </w:t>
            </w:r>
            <w:proofErr w:type="spellStart"/>
            <w:r w:rsidRPr="005C511C">
              <w:rPr>
                <w:rFonts w:ascii="Arial" w:hAnsi="Arial" w:cs="Arial"/>
                <w:sz w:val="20"/>
                <w:szCs w:val="20"/>
              </w:rPr>
              <w:t>непроизведенными</w:t>
            </w:r>
            <w:proofErr w:type="spellEnd"/>
            <w:r w:rsidRPr="005C511C">
              <w:rPr>
                <w:rFonts w:ascii="Arial" w:hAnsi="Arial" w:cs="Arial"/>
                <w:sz w:val="20"/>
                <w:szCs w:val="20"/>
              </w:rPr>
              <w:t xml:space="preserve"> активами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9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9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Амортизация инвентаря производственного и хозяйственного в концессии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b/>
                <w:sz w:val="20"/>
                <w:szCs w:val="20"/>
              </w:rPr>
            </w:pPr>
            <w:r w:rsidRPr="005C511C">
              <w:rPr>
                <w:rFonts w:ascii="Arial" w:hAnsi="Arial" w:cs="Arial"/>
                <w:b/>
                <w:sz w:val="20"/>
                <w:szCs w:val="20"/>
              </w:rPr>
              <w:t xml:space="preserve">(введено </w:t>
            </w:r>
            <w:hyperlink r:id="rId92" w:history="1">
              <w:r w:rsidRPr="005C511C">
                <w:rPr>
                  <w:rFonts w:ascii="Arial" w:hAnsi="Arial" w:cs="Arial"/>
                  <w:b/>
                  <w:color w:val="0000FF"/>
                  <w:sz w:val="20"/>
                  <w:szCs w:val="20"/>
                </w:rPr>
                <w:t>Приказом</w:t>
              </w:r>
            </w:hyperlink>
            <w:r w:rsidRPr="005C511C">
              <w:rPr>
                <w:rFonts w:ascii="Arial" w:hAnsi="Arial" w:cs="Arial"/>
                <w:b/>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 xml:space="preserve">Уменьшение стоимости инвентаря производственного и </w:t>
            </w:r>
            <w:r w:rsidRPr="005C511C">
              <w:rPr>
                <w:rFonts w:ascii="Arial" w:hAnsi="Arial" w:cs="Arial"/>
                <w:b/>
                <w:sz w:val="20"/>
                <w:szCs w:val="20"/>
              </w:rPr>
              <w:lastRenderedPageBreak/>
              <w:t>хозяйственного в концессии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b/>
                <w:sz w:val="20"/>
                <w:szCs w:val="20"/>
              </w:rPr>
            </w:pPr>
            <w:r w:rsidRPr="005C511C">
              <w:rPr>
                <w:rFonts w:ascii="Arial" w:hAnsi="Arial" w:cs="Arial"/>
                <w:b/>
                <w:sz w:val="20"/>
                <w:szCs w:val="20"/>
              </w:rPr>
              <w:lastRenderedPageBreak/>
              <w:t xml:space="preserve">(введено </w:t>
            </w:r>
            <w:hyperlink r:id="rId93" w:history="1">
              <w:r w:rsidRPr="005C511C">
                <w:rPr>
                  <w:rFonts w:ascii="Arial" w:hAnsi="Arial" w:cs="Arial"/>
                  <w:b/>
                  <w:color w:val="0000FF"/>
                  <w:sz w:val="20"/>
                  <w:szCs w:val="20"/>
                </w:rPr>
                <w:t>Приказом</w:t>
              </w:r>
            </w:hyperlink>
            <w:r w:rsidRPr="005C511C">
              <w:rPr>
                <w:rFonts w:ascii="Arial" w:hAnsi="Arial" w:cs="Arial"/>
                <w:b/>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Амортизация биологических ресурсов в концессии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b/>
                <w:sz w:val="20"/>
                <w:szCs w:val="20"/>
              </w:rPr>
            </w:pPr>
            <w:r w:rsidRPr="005C511C">
              <w:rPr>
                <w:rFonts w:ascii="Arial" w:hAnsi="Arial" w:cs="Arial"/>
                <w:b/>
                <w:sz w:val="20"/>
                <w:szCs w:val="20"/>
              </w:rPr>
              <w:t xml:space="preserve">(введено </w:t>
            </w:r>
            <w:hyperlink r:id="rId94" w:history="1">
              <w:r w:rsidRPr="005C511C">
                <w:rPr>
                  <w:rFonts w:ascii="Arial" w:hAnsi="Arial" w:cs="Arial"/>
                  <w:b/>
                  <w:color w:val="0000FF"/>
                  <w:sz w:val="20"/>
                  <w:szCs w:val="20"/>
                </w:rPr>
                <w:t>Приказом</w:t>
              </w:r>
            </w:hyperlink>
            <w:r w:rsidRPr="005C511C">
              <w:rPr>
                <w:rFonts w:ascii="Arial" w:hAnsi="Arial" w:cs="Arial"/>
                <w:b/>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Уменьшение стоимости биологических ресурсов в концессии за счет амортизации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b/>
                <w:sz w:val="20"/>
                <w:szCs w:val="20"/>
              </w:rPr>
            </w:pPr>
            <w:r w:rsidRPr="005C511C">
              <w:rPr>
                <w:rFonts w:ascii="Arial" w:hAnsi="Arial" w:cs="Arial"/>
                <w:b/>
                <w:sz w:val="20"/>
                <w:szCs w:val="20"/>
              </w:rPr>
              <w:t xml:space="preserve">(введено </w:t>
            </w:r>
            <w:hyperlink r:id="rId95" w:history="1">
              <w:r w:rsidRPr="005C511C">
                <w:rPr>
                  <w:rFonts w:ascii="Arial" w:hAnsi="Arial" w:cs="Arial"/>
                  <w:b/>
                  <w:color w:val="0000FF"/>
                  <w:sz w:val="20"/>
                  <w:szCs w:val="20"/>
                </w:rPr>
                <w:t>Приказом</w:t>
              </w:r>
            </w:hyperlink>
            <w:r w:rsidRPr="005C511C">
              <w:rPr>
                <w:rFonts w:ascii="Arial" w:hAnsi="Arial" w:cs="Arial"/>
                <w:b/>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Материальные запасы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b/>
                <w:sz w:val="20"/>
                <w:szCs w:val="20"/>
              </w:rPr>
            </w:pPr>
            <w:r w:rsidRPr="005C511C">
              <w:rPr>
                <w:rFonts w:ascii="Arial" w:hAnsi="Arial" w:cs="Arial"/>
                <w:b/>
                <w:sz w:val="20"/>
                <w:szCs w:val="20"/>
              </w:rPr>
              <w:t>Материальные запасы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Горюче-смазочные материалы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горюче-смазочных материалов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горюче-смазочных материалов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Строительные материалы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строительных материалов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строительных материалов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Мягкий инвентарь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мягкого инвентаря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мягкого инвентаря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Прочие материальные запасы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прочих материальных запасов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материальных запасов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Готовая продукция - особо ценное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готовой продукции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готовой продукции - особо ценного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Материальные запасы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Горюче-смазочные материалы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горюче-смазочных материалов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горюче-смазочных материалов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Строительные материалы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строительных материалов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строительных материалов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Мягкий инвентарь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Увеличение стоимости мягкого инвентаря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Уменьшение стоимости мягкого инвентаря - иного движимого </w:t>
            </w:r>
            <w:r w:rsidRPr="005C511C">
              <w:rPr>
                <w:rFonts w:ascii="Arial" w:hAnsi="Arial" w:cs="Arial"/>
                <w:sz w:val="20"/>
                <w:szCs w:val="20"/>
              </w:rPr>
              <w:lastRenderedPageBreak/>
              <w:t>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Прочие материальные запасы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прочих материальных запасов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материальных запасов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Готовая продукция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Увеличение стоимости готовой продукции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Уменьшение стоимости готовой продукции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Товары - иное движимое имущество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товаров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товаров - иного движимого имущества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основные средства - недвижимое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9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основные средства - недвижимое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9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Вложения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недвижимое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9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вложений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недвижимое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9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вложений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недвижимое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основные средства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основные средства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основные средства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нематериальные активы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нематериальные активы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нематериальные активы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материальные запасы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вложений в материальные запасы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0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материальные запасы - особо ценное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основные средства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основные средства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основные средства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нематериальные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нематериальные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нематериальные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1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Вложения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1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Увеличение вложений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1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вложений в </w:t>
            </w:r>
            <w:proofErr w:type="spellStart"/>
            <w:r w:rsidRPr="005C511C">
              <w:rPr>
                <w:rFonts w:ascii="Arial" w:hAnsi="Arial" w:cs="Arial"/>
                <w:sz w:val="20"/>
                <w:szCs w:val="20"/>
              </w:rPr>
              <w:t>непроизведенные</w:t>
            </w:r>
            <w:proofErr w:type="spellEnd"/>
            <w:r w:rsidRPr="005C511C">
              <w:rPr>
                <w:rFonts w:ascii="Arial" w:hAnsi="Arial" w:cs="Arial"/>
                <w:sz w:val="20"/>
                <w:szCs w:val="20"/>
              </w:rPr>
              <w:t xml:space="preserve"> активы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2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материальные запасы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2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материальные запасы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2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материальные запасы - иное движимое имущество</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2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объекты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2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Вложения в основные средства - объекты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2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вложений в основные средства - объекты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2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вложений в основные средства - объекты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2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по расходованию материальных запасов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Прочие затраты в себестоимости готовой продукции, работ, услуг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изготовление готовой продукции, выполнение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Себестоимость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Прямые затраты на изготовление готовой продукции, выполнение работ, оказание услуг</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2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по оплате труда и начислениям на выплаты по оплате труда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заработную плату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прочие выплаты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начисления на выплаты по оплате труда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по оплате работ, услуг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услуги связи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транспортные услуги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коммунальные услуги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арендную плату за пользование имуществом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на работы, услуги по содержанию имущества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Затраты на прочие работы, услуги в себестоимости готовой </w:t>
            </w:r>
            <w:r w:rsidRPr="005C511C">
              <w:rPr>
                <w:rFonts w:ascii="Arial" w:hAnsi="Arial" w:cs="Arial"/>
                <w:sz w:val="20"/>
                <w:szCs w:val="20"/>
              </w:rPr>
              <w:lastRenderedPageBreak/>
              <w:t>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Затраты по операциям с активами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Затраты по амортизации основных средств и нематериальных активов в себестоимости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2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Накладные расходы по изготовлению готовой продукции, выполнению работ, оказанию услуг</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3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по оплате труда и начислениям на выплаты по оплате труда по изготовлению готовой продукции, выполнению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заработной платы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прочих выплат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начислений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по оплате работ, услуг по изготовлению готовой продукции, выполнению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услуг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транспортных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коммунальных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арендной платы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Накладные расходы производства готовой продукции, работ, услуг в части содержания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в части прочих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по операциям с активами по изготовлению готовой продукции, выполнению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амортизации основных средств и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Накладные расходы производства готовой продукции, работ, услуг в части расходования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накладные расходы по изготовлению готовой продукции, выполнению работ, услуг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3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учреждений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заработной платы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прочих выплат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начислений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по оплате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услуг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транспортных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коммунальных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арендной платы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Общехозяйственные расходы в части содержания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в части прочих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по операциям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Общехозяйственные расходы на производство готовой продукции, работ, услуг в части расходования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Общехозяйственные расходы на производство готовой продукции, работ, услуг в части прочих расходов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13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нефинансовыми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жилыми помещениями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жилыми помещениями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жилыми помещениями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Право пользования нежилыми помещениями (зданиями и сооружениями)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3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нежилыми помещениями (зданиями и сооружениями)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13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нежилыми помещениями (зданиями и сооружениями)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машинами и оборудованием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машинами и оборудованием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машинами и оборудованием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транспортными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транспортными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транспортными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инвентарем производственным и хозяйственным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инвентарем производственным и хозяйственным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стоимости прав пользования инвентарем производственным и хозяйственным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4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биологическими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биологическими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биологическими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Права пользования прочими основными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прав пользования прочими основными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прав пользования прочими основными средствами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Права пользования </w:t>
            </w:r>
            <w:proofErr w:type="spellStart"/>
            <w:r w:rsidRPr="005C511C">
              <w:rPr>
                <w:rFonts w:ascii="Arial" w:hAnsi="Arial" w:cs="Arial"/>
                <w:sz w:val="20"/>
                <w:szCs w:val="20"/>
              </w:rPr>
              <w:t>непроизведенными</w:t>
            </w:r>
            <w:proofErr w:type="spellEnd"/>
            <w:r w:rsidRPr="005C511C">
              <w:rPr>
                <w:rFonts w:ascii="Arial" w:hAnsi="Arial" w:cs="Arial"/>
                <w:sz w:val="20"/>
                <w:szCs w:val="20"/>
              </w:rPr>
              <w:t xml:space="preserve">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стоимости права пользования </w:t>
            </w:r>
            <w:proofErr w:type="spellStart"/>
            <w:r w:rsidRPr="005C511C">
              <w:rPr>
                <w:rFonts w:ascii="Arial" w:hAnsi="Arial" w:cs="Arial"/>
                <w:sz w:val="20"/>
                <w:szCs w:val="20"/>
              </w:rPr>
              <w:t>непроизведенными</w:t>
            </w:r>
            <w:proofErr w:type="spellEnd"/>
            <w:r w:rsidRPr="005C511C">
              <w:rPr>
                <w:rFonts w:ascii="Arial" w:hAnsi="Arial" w:cs="Arial"/>
                <w:sz w:val="20"/>
                <w:szCs w:val="20"/>
              </w:rPr>
              <w:t xml:space="preserve">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права пользования </w:t>
            </w:r>
            <w:proofErr w:type="spellStart"/>
            <w:r w:rsidRPr="005C511C">
              <w:rPr>
                <w:rFonts w:ascii="Arial" w:hAnsi="Arial" w:cs="Arial"/>
                <w:sz w:val="20"/>
                <w:szCs w:val="20"/>
              </w:rPr>
              <w:t>непроизведенными</w:t>
            </w:r>
            <w:proofErr w:type="spellEnd"/>
            <w:r w:rsidRPr="005C511C">
              <w:rPr>
                <w:rFonts w:ascii="Arial" w:hAnsi="Arial" w:cs="Arial"/>
                <w:sz w:val="20"/>
                <w:szCs w:val="20"/>
              </w:rPr>
              <w:t xml:space="preserve">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15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нефинансовых активов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5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жилых помещений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жилых помещений - недвижимого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нежилых помещений (зданий и сооружений)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нежилых помещений (зданий и сооружений) - недвижимого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инвестиционной недвижимости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инвестиционной недвижимости - недвижимого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транспортных средств - недвижимого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стоимости транспортных средств - недвижимого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6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нежилых помещений (зданий и сооружений) - особо ценного движимого имущество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нежилых помещений (зданий и сооружений)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машин и оборудования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машин и оборудования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транспортных средств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транспортных средств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инвентаря производственного и хозяйственного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биологических ресурсов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биологических ресурсов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7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прочих основных средств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основных средств - особо ценного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нематериальных активов - особо ценного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нематериальных активов - особо ценного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нежилых помещений (зданий и сооружений)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стоимости нежилых помещений (зданий и сооружений)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инвестиционной недвижимости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инвестиционной недвижимости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машин и оборудования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8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машин и оборудования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транспортных средств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транспортных средств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инвентаря производственного и хозяйственного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инвентаря производственного и хозяйственного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19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биологических ресурсов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биологических ресурсов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прочих основных средств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основных средств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нематериальных активов - иного движимого имущества учреждения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19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нематериальных активов - иного движимого имущества учреждения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Обесценение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Обесценение земли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земли за счет 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стоимости прочих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 за счет </w:t>
            </w:r>
            <w:r w:rsidRPr="005C511C">
              <w:rPr>
                <w:rFonts w:ascii="Arial" w:hAnsi="Arial" w:cs="Arial"/>
                <w:sz w:val="20"/>
                <w:szCs w:val="20"/>
              </w:rPr>
              <w:lastRenderedPageBreak/>
              <w:t>обесценения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0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outlineLvl w:val="1"/>
              <w:rPr>
                <w:rFonts w:ascii="Arial" w:hAnsi="Arial" w:cs="Arial"/>
                <w:sz w:val="20"/>
                <w:szCs w:val="20"/>
              </w:rPr>
            </w:pPr>
            <w:r w:rsidRPr="005C511C">
              <w:rPr>
                <w:rFonts w:ascii="Arial" w:hAnsi="Arial" w:cs="Arial"/>
                <w:sz w:val="20"/>
                <w:szCs w:val="20"/>
              </w:rPr>
              <w:t>РАЗДЕЛ 2. ФИНАНСОВЫЕ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средства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средства на лицевых счетах учреждения в органе казначейства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средства учреждения на лицевых счетах в органе казначейства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Поступления денежных средств учреждения на лицевые счета в органе казначейства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Выбытия денежных средств учреждения с лицевых счетов в органе казначейства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средства учреждения в органе казначейства в пути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Поступления денежных средств учреждения в органе казначейства в пути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Выбытия денежных средств учреждения в органе казначейства в пути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средства в кассе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Касса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Поступления сре</w:t>
            </w:r>
            <w:proofErr w:type="gramStart"/>
            <w:r w:rsidRPr="005C511C">
              <w:rPr>
                <w:rFonts w:ascii="Arial" w:hAnsi="Arial" w:cs="Arial"/>
                <w:sz w:val="20"/>
                <w:szCs w:val="20"/>
              </w:rPr>
              <w:t>дств в к</w:t>
            </w:r>
            <w:proofErr w:type="gramEnd"/>
            <w:r w:rsidRPr="005C511C">
              <w:rPr>
                <w:rFonts w:ascii="Arial" w:hAnsi="Arial" w:cs="Arial"/>
                <w:sz w:val="20"/>
                <w:szCs w:val="20"/>
              </w:rPr>
              <w:t>ассу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Выбытия средств из кассы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Денежные документы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Поступления денежных документов в кассу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Выбытия денежных документов из кассы учреждения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Иные финансовые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Прочие финансовые активы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стоимости прочих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стоимости прочих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собственности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операционной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0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операционной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0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операционной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0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0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финансовой аренды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платежей при пользовании природными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платежей при пользовании природными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1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платежей при пользовании природными ресурсами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иным доходам от собственности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иным доходам от собственности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иным доходам от собственности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1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оказания платных услуг (работ), компенсаций затрат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1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оказания платных услуг (работ)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1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оказания платных услуг (работ)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1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оказания платных услуг (работ)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условным арендным платежам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2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дебиторской задолженности по условным арендным </w:t>
            </w:r>
            <w:r w:rsidRPr="005C511C">
              <w:rPr>
                <w:rFonts w:ascii="Arial" w:hAnsi="Arial" w:cs="Arial"/>
                <w:sz w:val="20"/>
                <w:szCs w:val="20"/>
              </w:rPr>
              <w:lastRenderedPageBreak/>
              <w:t>платежам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2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условным арендным платежам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2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поступлениям от бюджетов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поступлениям от наднациональных организаций и правительств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поступлениям от наднациональных организаций и правительств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поступлениям от наднациональных организаций и правительств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поступлениям от международных финансовых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поступлениям от международных финансовых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поступлениям от международных финансовых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операций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операций с основными средствами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операций с основными средствами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операций с основными средствами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операций с материальными запасами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дебиторской задолженности по доходам от операций с материальными запасами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операций с материальными запасами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операций с финансовыми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операций с финансовыми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операций с финансовыми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прочим доходам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невыясненным поступлениям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невыясненным поступлениям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невыясненным поступлениям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2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субсидиям на иные цели</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2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расчетам по субсидиям на иные цели</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2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расчетам по субсидиям на иные цели</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субсидиям на осуществление капитальных вложений</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расчетам по субсидиям на осуществление капитальных вложений</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расчетам по субсидиям на осуществление капитальных вложений</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иным доходам</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расчетам по иным доходам</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расчетам по иным доходам</w:t>
            </w:r>
          </w:p>
        </w:tc>
        <w:tc>
          <w:tcPr>
            <w:tcW w:w="165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99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vAlign w:val="center"/>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выданным авансам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оплате труда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Увеличение дебиторской задолженности по оплате труда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Уменьшение дебиторской задолженности по оплате труда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3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авансам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авансам по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дебиторской задолженности по авансам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услугам, работам для 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услугам, работам для 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4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услугам, работам для 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4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поступлению нефинансовых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Расчеты по авансам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Увеличение дебиторской задолженности по авансам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дебиторской задолженности по авансам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организациям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4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бюджетам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авансовым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авансовым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авансовым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авансовым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социальному обеспечению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пособиям по социальной помощи населению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пособиям по социальной помощи населению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пособиям по социальной помощи населению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пособиям, выплачиваемым организациями сектора государственного управления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25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29.11.2017 N 212н)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пособиям, выплачиваемым организациями сектора государственного управления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29.11.2017 N 212н)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пособиям, выплачиваемым организациями сектора государственного управления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5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29.11.2017 N 212н)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прочим расходам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авансам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авансам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авансам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дебиторской задолженности подотчетных лиц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услуг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услуг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услуг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транспортных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транспортных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транспортных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коммунальных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коммунальных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коммунальных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арендной платы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дебиторской задолженности подотчетных лиц по оплате арендной платы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арендной платы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работ, услуг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работ, услуг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работ, услуг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прочих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прочих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прочих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страхования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6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страхования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6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страхования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6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поступлению нефинансовых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дебиторской задолженности подотчетных лиц по </w:t>
            </w:r>
            <w:r w:rsidRPr="005C511C">
              <w:rPr>
                <w:rFonts w:ascii="Arial" w:hAnsi="Arial" w:cs="Arial"/>
                <w:sz w:val="20"/>
                <w:szCs w:val="20"/>
              </w:rPr>
              <w:lastRenderedPageBreak/>
              <w:t>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дебиторской задолженности подотчетных лиц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прочим расходам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подотчетными лицами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подотчетных лиц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подотчетных лиц по оплате иных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ущербу и иным доходам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6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компенсации затрат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7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компенсации затрат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компенсации затрат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компенсации затрат</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14355" w:type="dxa"/>
            <w:gridSpan w:val="11"/>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Позиция утратила силу. - </w:t>
            </w:r>
            <w:hyperlink r:id="rId274" w:history="1">
              <w:r w:rsidRPr="005C511C">
                <w:rPr>
                  <w:rFonts w:ascii="Arial" w:hAnsi="Arial" w:cs="Arial"/>
                  <w:color w:val="0000FF"/>
                  <w:sz w:val="20"/>
                  <w:szCs w:val="20"/>
                </w:rPr>
                <w:t>Приказ</w:t>
              </w:r>
            </w:hyperlink>
            <w:r w:rsidRPr="005C511C">
              <w:rPr>
                <w:rFonts w:ascii="Arial" w:hAnsi="Arial" w:cs="Arial"/>
                <w:sz w:val="20"/>
                <w:szCs w:val="20"/>
              </w:rPr>
              <w:t xml:space="preserve"> Минфина России от 31.03.2018 N 66н</w:t>
            </w:r>
          </w:p>
        </w:tc>
      </w:tr>
      <w:tr w:rsidR="008511C4" w:rsidRPr="005C511C" w:rsidTr="00872676">
        <w:tc>
          <w:tcPr>
            <w:tcW w:w="14355" w:type="dxa"/>
            <w:gridSpan w:val="11"/>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Позиция утратила силу. - </w:t>
            </w:r>
            <w:hyperlink r:id="rId275" w:history="1">
              <w:r w:rsidRPr="005C511C">
                <w:rPr>
                  <w:rFonts w:ascii="Arial" w:hAnsi="Arial" w:cs="Arial"/>
                  <w:color w:val="0000FF"/>
                  <w:sz w:val="20"/>
                  <w:szCs w:val="20"/>
                </w:rPr>
                <w:t>Приказ</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штрафам, пеням, неустойкам, возмещениям ущерба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7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штрафных санкций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штрафных санкций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штрафных санкций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7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дебиторской задолженности по доходам от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возмещения ущерба имуществу (за исключением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возмещения ущерба имуществу (за исключением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возмещения ущерба имуществу (за исключением страховых возмещений)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доходам от прочих сумм принудительного изъятия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доходам от прочих сумм принудительного изъятия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доходам от прочих сумм принудительного изъятия</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8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ущербу нефинансовым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ущербу основным 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ущербу основным 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дебиторской задолженности по ущербу основным </w:t>
            </w:r>
            <w:r w:rsidRPr="005C511C">
              <w:rPr>
                <w:rFonts w:ascii="Arial" w:hAnsi="Arial" w:cs="Arial"/>
                <w:sz w:val="20"/>
                <w:szCs w:val="20"/>
              </w:rPr>
              <w:lastRenderedPageBreak/>
              <w:t>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ущербу нематериальным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ущербу нематериальным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ущербу нематериальным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Расчеты по ущербу </w:t>
            </w:r>
            <w:proofErr w:type="spellStart"/>
            <w:r w:rsidRPr="005C511C">
              <w:rPr>
                <w:rFonts w:ascii="Arial" w:hAnsi="Arial" w:cs="Arial"/>
                <w:sz w:val="20"/>
                <w:szCs w:val="20"/>
              </w:rPr>
              <w:t>непроизведенным</w:t>
            </w:r>
            <w:proofErr w:type="spellEnd"/>
            <w:r w:rsidRPr="005C511C">
              <w:rPr>
                <w:rFonts w:ascii="Arial" w:hAnsi="Arial" w:cs="Arial"/>
                <w:sz w:val="20"/>
                <w:szCs w:val="20"/>
              </w:rPr>
              <w:t xml:space="preserve">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дебиторской задолженности по ущербу </w:t>
            </w:r>
            <w:proofErr w:type="spellStart"/>
            <w:r w:rsidRPr="005C511C">
              <w:rPr>
                <w:rFonts w:ascii="Arial" w:hAnsi="Arial" w:cs="Arial"/>
                <w:sz w:val="20"/>
                <w:szCs w:val="20"/>
              </w:rPr>
              <w:t>непроизведенным</w:t>
            </w:r>
            <w:proofErr w:type="spellEnd"/>
            <w:r w:rsidRPr="005C511C">
              <w:rPr>
                <w:rFonts w:ascii="Arial" w:hAnsi="Arial" w:cs="Arial"/>
                <w:sz w:val="20"/>
                <w:szCs w:val="20"/>
              </w:rPr>
              <w:t xml:space="preserve">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дебиторской задолженности по ущербу </w:t>
            </w:r>
            <w:proofErr w:type="spellStart"/>
            <w:r w:rsidRPr="005C511C">
              <w:rPr>
                <w:rFonts w:ascii="Arial" w:hAnsi="Arial" w:cs="Arial"/>
                <w:sz w:val="20"/>
                <w:szCs w:val="20"/>
              </w:rPr>
              <w:t>непроизведенным</w:t>
            </w:r>
            <w:proofErr w:type="spellEnd"/>
            <w:r w:rsidRPr="005C511C">
              <w:rPr>
                <w:rFonts w:ascii="Arial" w:hAnsi="Arial" w:cs="Arial"/>
                <w:sz w:val="20"/>
                <w:szCs w:val="20"/>
              </w:rPr>
              <w:t xml:space="preserve"> активам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ущербу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ущербу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ущербу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иным доходам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8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недостачам денежных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недостачам денежных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недостачам денежных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недостачам иных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недостачам иных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дебиторской задолженности по недостачам иных </w:t>
            </w:r>
            <w:r w:rsidRPr="005C511C">
              <w:rPr>
                <w:rFonts w:ascii="Arial" w:hAnsi="Arial" w:cs="Arial"/>
                <w:sz w:val="20"/>
                <w:szCs w:val="20"/>
              </w:rPr>
              <w:lastRenderedPageBreak/>
              <w:t>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иным доходам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9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расчетам по иным доходам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9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расчетам по иным доходам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29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Прочие расчеты с дебиторами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финансовым органом по наличным денежным 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операциям с финансовым органом по наличным денежным 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операциям с финансовым органом по наличным денежным средствам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прочими дебиторами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прочих дебиторов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прочих дебиторов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учредителем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расчетов с учредителем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расчетов с учредителем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налоговым вычетам по НДС</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НДС по авансам полученным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29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Увеличение дебиторской задолженности по НДС по авансам полученным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Уменьшение дебиторской задолженности по НДС по авансам полученным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Расчеты по НДС по приобретенным материальным ценностям, работам, услугам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Увеличение дебиторской задолженности по НДС по приобретенным материальным ценностям, работам, услугам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Уменьшение дебиторской задолженности по НДС по приобретенным материальным ценностям, работам, услугам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29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НДС по авансам уплаченным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16.11.2016 N 209н)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дебиторской задолженности по НДС по авансам уплаченным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16.11.2016 N 209н)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дебиторской задолженности по НДС по авансам уплаченным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16.11.2016 N 209н)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outlineLvl w:val="1"/>
              <w:rPr>
                <w:rFonts w:ascii="Arial" w:hAnsi="Arial" w:cs="Arial"/>
                <w:sz w:val="20"/>
                <w:szCs w:val="20"/>
              </w:rPr>
            </w:pPr>
            <w:r w:rsidRPr="005C511C">
              <w:rPr>
                <w:rFonts w:ascii="Arial" w:hAnsi="Arial" w:cs="Arial"/>
                <w:sz w:val="20"/>
                <w:szCs w:val="20"/>
              </w:rPr>
              <w:t>РАЗДЕЛ 3. ОБЯЗАТЕЛЬСТВА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принятым обязательствам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кредиторской задолженности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страхованию</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услугам, работам для 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кредиторской задолженности по услугам, работам для </w:t>
            </w:r>
            <w:r w:rsidRPr="005C511C">
              <w:rPr>
                <w:rFonts w:ascii="Arial" w:hAnsi="Arial" w:cs="Arial"/>
                <w:sz w:val="20"/>
                <w:szCs w:val="20"/>
              </w:rPr>
              <w:lastRenderedPageBreak/>
              <w:t>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30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услугам, работам для целей капитальных вложений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0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поступлению нефинансовых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приобретению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Расчеты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кредиторской задолженности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кредиторской задолженности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безвозмездным перечислениям бюджетам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кредиторской задолженности по перечислениям </w:t>
            </w:r>
            <w:r w:rsidRPr="005C511C">
              <w:rPr>
                <w:rFonts w:ascii="Arial" w:hAnsi="Arial" w:cs="Arial"/>
                <w:sz w:val="20"/>
                <w:szCs w:val="20"/>
              </w:rPr>
              <w:lastRenderedPageBreak/>
              <w:t>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Уменьшение кредиторской задолженности по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прочим расходам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штрафам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штрафам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штрафам за нарушение условий контрактов (договоров)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другим экономическим санкциям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другим экономическим санкциям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1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другим экономическим санкциям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31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иным расходам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1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иным расходам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1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иным расходам</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платежам в бюджеты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налогу на доходы физических лиц</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налогу на доходы физических лиц</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налогу на доходы физических лиц</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налогу на прибыль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налогу на прибыль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налогу на прибыль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Расчеты по налогу на добавленную стоимость</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налогу на добавленную стоимость</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налогу на добавленную стоимость</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прочим платежам в бюджет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прочим платежам в бюджет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прочим платежам в бюджет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Расчеты по страховым взносам на обязательное медицинское страхование в </w:t>
            </w:r>
            <w:proofErr w:type="gramStart"/>
            <w:r w:rsidRPr="005C511C">
              <w:rPr>
                <w:rFonts w:ascii="Arial" w:hAnsi="Arial" w:cs="Arial"/>
                <w:sz w:val="20"/>
                <w:szCs w:val="20"/>
              </w:rPr>
              <w:t>Федеральный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5C511C">
              <w:rPr>
                <w:rFonts w:ascii="Arial" w:hAnsi="Arial" w:cs="Arial"/>
                <w:sz w:val="20"/>
                <w:szCs w:val="20"/>
              </w:rPr>
              <w:t>Федеральный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Уменьшение кредиторской задолженности по страховым взносам на обязательное медицинское страхование в </w:t>
            </w:r>
            <w:proofErr w:type="gramStart"/>
            <w:r w:rsidRPr="005C511C">
              <w:rPr>
                <w:rFonts w:ascii="Arial" w:hAnsi="Arial" w:cs="Arial"/>
                <w:sz w:val="20"/>
                <w:szCs w:val="20"/>
              </w:rPr>
              <w:t>Федеральный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Расчеты по страховым взносам на обязательное медицинское страхование в </w:t>
            </w:r>
            <w:proofErr w:type="gramStart"/>
            <w:r w:rsidRPr="005C511C">
              <w:rPr>
                <w:rFonts w:ascii="Arial" w:hAnsi="Arial" w:cs="Arial"/>
                <w:sz w:val="20"/>
                <w:szCs w:val="20"/>
              </w:rPr>
              <w:t>территориальный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5C511C">
              <w:rPr>
                <w:rFonts w:ascii="Arial" w:hAnsi="Arial" w:cs="Arial"/>
                <w:sz w:val="20"/>
                <w:szCs w:val="20"/>
              </w:rPr>
              <w:t>территориальный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Уменьшение кредиторской задолженности по страховым взносам на обязательное медицинское страхование в </w:t>
            </w:r>
            <w:proofErr w:type="gramStart"/>
            <w:r w:rsidRPr="005C511C">
              <w:rPr>
                <w:rFonts w:ascii="Arial" w:hAnsi="Arial" w:cs="Arial"/>
                <w:sz w:val="20"/>
                <w:szCs w:val="20"/>
              </w:rPr>
              <w:t>территориальный</w:t>
            </w:r>
            <w:proofErr w:type="gramEnd"/>
            <w:r w:rsidRPr="005C511C">
              <w:rPr>
                <w:rFonts w:ascii="Arial" w:hAnsi="Arial" w:cs="Arial"/>
                <w:sz w:val="20"/>
                <w:szCs w:val="20"/>
              </w:rPr>
              <w:t xml:space="preserve"> ФОМС</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дополнительным страховым взносам на пенсионное страхование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дополнительным страховым взносам на пенсионное страхование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дополнительным страховым взносам на пенсионное страхование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страховым взносам на обязательное пенсионное страхование на выплату страховой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страховым взносам на обязательное пенсионное страхование на выплату накопительной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налогу на имущество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налогу на имущество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налогу на имущество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земельному налогу</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Увеличение кредиторской задолженности по земельному налогу</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земельному налогу</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Прочие расчеты с кредиторами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средствам, полученным во временное распоряжение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средствам, полученным во временное распоряжение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средствам, полученным во временное распоряжение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по удержаниям из выплат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кредиторской задолженности по удержаниям из выплат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кредиторской задолженности по удержаниям из выплат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Внутриведомственные расчеты по доходам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доходам от собственности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доходам от оказания платных услуг (работ), компенсаций затрат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суммам штрафов, пеней, неустоек, возмещений ущерба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чрезвычайным доходам от операций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прочим доходам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32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расходам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оплате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услугам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транспортным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коммунальным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арендной плате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работам, услугам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прочим работам, услугам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обслуживанию долговых обязательств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обслуживанию внутренних долговых обязательств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обслуживанию внешних долговых обязательств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безвозмездным перечислениям </w:t>
            </w:r>
            <w:r w:rsidRPr="005C511C">
              <w:rPr>
                <w:rFonts w:ascii="Arial" w:hAnsi="Arial" w:cs="Arial"/>
                <w:sz w:val="20"/>
                <w:szCs w:val="20"/>
              </w:rPr>
              <w:lastRenderedPageBreak/>
              <w:t>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Внутриведомственные расчеты по безвозмездным перечислениям государственным и муниципальным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безвозмездным перечислениям организациям, за исключением государственных и муниципальных организаций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безвозмездным перечислениям бюджетам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перечислениям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перечислениям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социальному обеспечению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пособиям по социальной помощи населению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пенсиям, пособиям, выплачиваемым организациями сектора государственного управления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расходам от операций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чрезвычайным расходам по операциям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прочим расходам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2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приобретению нефинансовых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приобретению основных </w:t>
            </w:r>
            <w:r w:rsidRPr="005C511C">
              <w:rPr>
                <w:rFonts w:ascii="Arial" w:hAnsi="Arial" w:cs="Arial"/>
                <w:sz w:val="20"/>
                <w:szCs w:val="20"/>
              </w:rPr>
              <w:lastRenderedPageBreak/>
              <w:t>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Внутриведомственные расчеты по приобретению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приобретению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приобретению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увеличению прав пользования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29"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доходам от выбытий нефинансовых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доходам от выбытия основных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доходам от выбытия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Внутриведомственные расчеты по доходам от выбытия </w:t>
            </w:r>
            <w:proofErr w:type="spellStart"/>
            <w:r w:rsidRPr="005C511C">
              <w:rPr>
                <w:rFonts w:ascii="Arial" w:hAnsi="Arial" w:cs="Arial"/>
                <w:sz w:val="20"/>
                <w:szCs w:val="20"/>
              </w:rPr>
              <w:t>непроизведенных</w:t>
            </w:r>
            <w:proofErr w:type="spellEnd"/>
            <w:r w:rsidRPr="005C511C">
              <w:rPr>
                <w:rFonts w:ascii="Arial" w:hAnsi="Arial" w:cs="Arial"/>
                <w:sz w:val="20"/>
                <w:szCs w:val="20"/>
              </w:rPr>
              <w:t xml:space="preserve">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доходам от выбытия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поступлению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изменению (увеличению) остатков денежных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поступлению ценных бумаг, кроме акций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поступлению акций и иных форм участия в капитале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предоставлению займов (ссуд)</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Внутриведомственные расчеты по поступлению иных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увеличению прочей дебиторской задолженности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выбытию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изменению (уменьшению) остатков денежных средств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выбытию ценных бумаг, кроме акций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выбытию акций и иных форм участия в капитале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погашению займов (ссуд)</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выбытию иных финансовых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уменьшению прочей дебиторской задолженности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увеличению обязательств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поступлениям от резидентов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поступлениям от нерезидентов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увеличению прочей кредиторской задолженности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уменьшению обязательств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погашению задолженности перед резидентами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погашению задолженности перед нерезидентами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Внутриведомственные расчеты по уменьшению прочей кредиторской задолженности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Консолидируемые расчеты года, предшествующего </w:t>
            </w:r>
            <w:proofErr w:type="gramStart"/>
            <w:r w:rsidRPr="005C511C">
              <w:rPr>
                <w:rFonts w:ascii="Arial" w:hAnsi="Arial" w:cs="Arial"/>
                <w:sz w:val="20"/>
                <w:szCs w:val="20"/>
              </w:rPr>
              <w:t>отчетному</w:t>
            </w:r>
            <w:proofErr w:type="gramEnd"/>
            <w:r w:rsidRPr="005C511C">
              <w:rPr>
                <w:rFonts w:ascii="Arial" w:hAnsi="Arial" w:cs="Arial"/>
                <w:sz w:val="20"/>
                <w:szCs w:val="20"/>
              </w:rPr>
              <w:t xml:space="preserve">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3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Консолидируемые расчеты иных прошлых лет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31"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Расчеты с прочими кредиторами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Увеличение расчетов с прочими кредиторами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Иные расчеты года, предшествующего </w:t>
            </w:r>
            <w:proofErr w:type="gramStart"/>
            <w:r w:rsidRPr="005C511C">
              <w:rPr>
                <w:rFonts w:ascii="Arial" w:hAnsi="Arial" w:cs="Arial"/>
                <w:sz w:val="20"/>
                <w:szCs w:val="20"/>
              </w:rPr>
              <w:t>отчетному</w:t>
            </w:r>
            <w:proofErr w:type="gramEnd"/>
            <w:r w:rsidRPr="005C511C">
              <w:rPr>
                <w:rFonts w:ascii="Arial" w:hAnsi="Arial" w:cs="Arial"/>
                <w:sz w:val="20"/>
                <w:szCs w:val="20"/>
              </w:rPr>
              <w:t xml:space="preserve">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3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Иные расчеты прошлых лет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3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Уменьшение расчетов с прочими кредиторами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outlineLvl w:val="1"/>
              <w:rPr>
                <w:rFonts w:ascii="Arial" w:hAnsi="Arial" w:cs="Arial"/>
                <w:sz w:val="20"/>
                <w:szCs w:val="20"/>
              </w:rPr>
            </w:pPr>
            <w:r w:rsidRPr="005C511C">
              <w:rPr>
                <w:rFonts w:ascii="Arial" w:hAnsi="Arial" w:cs="Arial"/>
                <w:sz w:val="20"/>
                <w:szCs w:val="20"/>
              </w:rPr>
              <w:t>РАЗДЕЛ 4. ФИНАНСОВЫЙ РЕЗУЛЬТАТ</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Финансовый результат экономического субъекта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текущего финансового года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экономического субъекта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от собственности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3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от оказания платных услуг (работ), компенсаций затрат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34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от штрафов, пеней, неустоек, возмещения ущерба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4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безвозмездных поступлений от бюджетов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поступлений от наднациональных организаций и правительств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поступления от международных финансовых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по операциям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переоценки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операций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Чрезвычайные доходы от операций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Выпадающие доходы</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4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16.11.2016 N 209н)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Курсовые разницы по результатам пересчета бухгалтерской (финансовой) отчетности загранучреждений</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43"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от оценки активов и обязательств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4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доходы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4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финансового года, предшествующего </w:t>
            </w:r>
            <w:proofErr w:type="gramStart"/>
            <w:r w:rsidRPr="005C511C">
              <w:rPr>
                <w:rFonts w:ascii="Arial" w:hAnsi="Arial" w:cs="Arial"/>
                <w:sz w:val="20"/>
                <w:szCs w:val="20"/>
              </w:rPr>
              <w:t>отчетному</w:t>
            </w:r>
            <w:proofErr w:type="gramEnd"/>
            <w:r w:rsidRPr="005C511C">
              <w:rPr>
                <w:rFonts w:ascii="Arial" w:hAnsi="Arial" w:cs="Arial"/>
                <w:sz w:val="20"/>
                <w:szCs w:val="20"/>
              </w:rPr>
              <w:t xml:space="preserve">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4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 xml:space="preserve">Доходы прошлых финансовых лет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4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Расходы текущего финансового года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4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экономического субъекта</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4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по оплате труда и начислениям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по заработной плате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по прочим выплатам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начисления на выплаты по оплате труда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оплату работ, услуг</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услуги связи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транспортные услуги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коммунальные услуги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арендную плату за пользование имуществом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работы, услуги по содержанию имущества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прочие работы, услуги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обслуживание долговых обязательств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обслуживание внутренних долговых обязательств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обслуживание внешних долговых обязательств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Расходы на безвозмездные перечисления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безвозмездные перечисления государственным и муниципальным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безвозмездные перечисления организациям, за исключением государственных и муниципальных организаций</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безвозмездные перечисления бюджетам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перечисления наднациональным организациям и правительствам иностранных государств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перечисления международным организациям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социальное обеспечение</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пособия по социальной помощи населению</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пенсии, пособия, выплачиваемые организациями сектора государственного управления</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по операциям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Расходы на амортизацию основных средств и нематериальных активов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Расходование материальных запасов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Чрезвычайные расходы по операциям с активами</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Убытки об обесценения активов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52"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расходы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Расходы финансового года, предшествующего </w:t>
            </w:r>
            <w:proofErr w:type="gramStart"/>
            <w:r w:rsidRPr="005C511C">
              <w:rPr>
                <w:rFonts w:ascii="Arial" w:hAnsi="Arial" w:cs="Arial"/>
                <w:sz w:val="20"/>
                <w:szCs w:val="20"/>
              </w:rPr>
              <w:t>отчетному</w:t>
            </w:r>
            <w:proofErr w:type="gramEnd"/>
            <w:r w:rsidRPr="005C511C">
              <w:rPr>
                <w:rFonts w:ascii="Arial" w:hAnsi="Arial" w:cs="Arial"/>
                <w:sz w:val="20"/>
                <w:szCs w:val="20"/>
              </w:rPr>
              <w:t xml:space="preserve">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5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Расходы прошлых финансовых лет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(введено </w:t>
            </w:r>
            <w:hyperlink r:id="rId35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Финансовый результат прошлых отчетных периодов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Доходы будущих периодов</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будущих периодов от собственности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56"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Доходы будущих периодов от оказания платных услуг (работ)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Доходы будущих периодов от операций с активами</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58"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Прочие доходы будущих периодов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5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Расходы будущих периодов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Резервы предстоящих расходов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outlineLvl w:val="1"/>
              <w:rPr>
                <w:rFonts w:ascii="Arial" w:hAnsi="Arial" w:cs="Arial"/>
                <w:sz w:val="20"/>
                <w:szCs w:val="20"/>
              </w:rPr>
            </w:pPr>
            <w:bookmarkStart w:id="137" w:name="Par12463"/>
            <w:bookmarkEnd w:id="137"/>
            <w:r w:rsidRPr="005C511C">
              <w:rPr>
                <w:rFonts w:ascii="Arial" w:hAnsi="Arial" w:cs="Arial"/>
                <w:sz w:val="20"/>
                <w:szCs w:val="20"/>
              </w:rPr>
              <w:t>РАЗДЕЛ 5. САНКЦИОНИРОВАНИЕ РАСХОДОВ</w:t>
            </w:r>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Санкционирование по текущему финансовому году</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Санкционирование по первому году, следующему за </w:t>
            </w:r>
            <w:proofErr w:type="gramStart"/>
            <w:r w:rsidRPr="005C511C">
              <w:rPr>
                <w:rFonts w:ascii="Arial" w:hAnsi="Arial" w:cs="Arial"/>
                <w:sz w:val="20"/>
                <w:szCs w:val="20"/>
              </w:rPr>
              <w:t>текущим</w:t>
            </w:r>
            <w:proofErr w:type="gramEnd"/>
            <w:r w:rsidRPr="005C511C">
              <w:rPr>
                <w:rFonts w:ascii="Arial" w:hAnsi="Arial" w:cs="Arial"/>
                <w:sz w:val="20"/>
                <w:szCs w:val="20"/>
              </w:rPr>
              <w:t xml:space="preserve"> (очередному финансовому году)</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Санкционирование по второму году, следующему за </w:t>
            </w:r>
            <w:proofErr w:type="gramStart"/>
            <w:r w:rsidRPr="005C511C">
              <w:rPr>
                <w:rFonts w:ascii="Arial" w:hAnsi="Arial" w:cs="Arial"/>
                <w:sz w:val="20"/>
                <w:szCs w:val="20"/>
              </w:rPr>
              <w:t>текущим</w:t>
            </w:r>
            <w:proofErr w:type="gramEnd"/>
            <w:r w:rsidRPr="005C511C">
              <w:rPr>
                <w:rFonts w:ascii="Arial" w:hAnsi="Arial" w:cs="Arial"/>
                <w:sz w:val="20"/>
                <w:szCs w:val="20"/>
              </w:rPr>
              <w:t xml:space="preserve"> (первому году, следующему за очередным)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Санкционирование по второму году, следующему за </w:t>
            </w:r>
            <w:proofErr w:type="gramStart"/>
            <w:r w:rsidRPr="005C511C">
              <w:rPr>
                <w:rFonts w:ascii="Arial" w:hAnsi="Arial" w:cs="Arial"/>
                <w:sz w:val="20"/>
                <w:szCs w:val="20"/>
              </w:rPr>
              <w:t>очередным</w:t>
            </w:r>
            <w:proofErr w:type="gramEnd"/>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Санкционирование на иные очередные годы (за пределами </w:t>
            </w:r>
            <w:r w:rsidRPr="005C511C">
              <w:rPr>
                <w:rFonts w:ascii="Arial" w:hAnsi="Arial" w:cs="Arial"/>
                <w:sz w:val="20"/>
                <w:szCs w:val="20"/>
              </w:rPr>
              <w:lastRenderedPageBreak/>
              <w:t>планового периода)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lastRenderedPageBreak/>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Обязательства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Обязательства на текущий финансовый год</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Обязательства на первый год, следующий за </w:t>
            </w:r>
            <w:proofErr w:type="gramStart"/>
            <w:r w:rsidRPr="005C511C">
              <w:rPr>
                <w:rFonts w:ascii="Arial" w:hAnsi="Arial" w:cs="Arial"/>
                <w:sz w:val="20"/>
                <w:szCs w:val="20"/>
              </w:rPr>
              <w:t>текущим</w:t>
            </w:r>
            <w:proofErr w:type="gramEnd"/>
            <w:r w:rsidRPr="005C511C">
              <w:rPr>
                <w:rFonts w:ascii="Arial" w:hAnsi="Arial" w:cs="Arial"/>
                <w:sz w:val="20"/>
                <w:szCs w:val="20"/>
              </w:rPr>
              <w:t xml:space="preserve"> (на очередной финансовый год)</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Обязательства на второй год, следующий за </w:t>
            </w:r>
            <w:proofErr w:type="gramStart"/>
            <w:r w:rsidRPr="005C511C">
              <w:rPr>
                <w:rFonts w:ascii="Arial" w:hAnsi="Arial" w:cs="Arial"/>
                <w:sz w:val="20"/>
                <w:szCs w:val="20"/>
              </w:rPr>
              <w:t>текущим</w:t>
            </w:r>
            <w:proofErr w:type="gramEnd"/>
            <w:r w:rsidRPr="005C511C">
              <w:rPr>
                <w:rFonts w:ascii="Arial" w:hAnsi="Arial" w:cs="Arial"/>
                <w:sz w:val="20"/>
                <w:szCs w:val="20"/>
              </w:rPr>
              <w:t xml:space="preserve"> (на первый год, следующий за очередным)</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Обязательства на второй год, следующий за </w:t>
            </w:r>
            <w:proofErr w:type="gramStart"/>
            <w:r w:rsidRPr="005C511C">
              <w:rPr>
                <w:rFonts w:ascii="Arial" w:hAnsi="Arial" w:cs="Arial"/>
                <w:sz w:val="20"/>
                <w:szCs w:val="20"/>
              </w:rPr>
              <w:t>очередным</w:t>
            </w:r>
            <w:proofErr w:type="gramEnd"/>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Обязательства на иные очередные годы (за пределами планового периода)</w:t>
            </w:r>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Принятые обязательства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Принятые денежные обязательства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Принимаемые обязательства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Отложенные обязательства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9</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Сметные (плановые, прогнозные) назначения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w:t>
            </w:r>
          </w:p>
        </w:tc>
        <w:tc>
          <w:tcPr>
            <w:tcW w:w="9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14355" w:type="dxa"/>
            <w:gridSpan w:val="11"/>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16.11.2016 N 209н)</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Право на принятие обязательств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Утвержденный объем финансового обеспечения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r w:rsidR="008511C4" w:rsidRPr="005C511C" w:rsidTr="00872676">
        <w:tc>
          <w:tcPr>
            <w:tcW w:w="643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Получено финансового обеспечения </w:t>
            </w:r>
            <w:hyperlink w:anchor="Par12767" w:history="1">
              <w:r w:rsidRPr="005C511C">
                <w:rPr>
                  <w:rFonts w:ascii="Arial" w:hAnsi="Arial" w:cs="Arial"/>
                  <w:color w:val="0000FF"/>
                  <w:sz w:val="20"/>
                  <w:szCs w:val="20"/>
                </w:rPr>
                <w:t>&lt;1&gt;</w:t>
              </w:r>
            </w:hyperlink>
          </w:p>
        </w:tc>
        <w:tc>
          <w:tcPr>
            <w:tcW w:w="165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5</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82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495"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c>
          <w:tcPr>
            <w:tcW w:w="66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w:t>
            </w:r>
          </w:p>
        </w:tc>
      </w:tr>
    </w:tbl>
    <w:p w:rsidR="008511C4" w:rsidRPr="005C511C" w:rsidRDefault="008511C4" w:rsidP="008511C4">
      <w:pPr>
        <w:autoSpaceDE w:val="0"/>
        <w:autoSpaceDN w:val="0"/>
        <w:adjustRightInd w:val="0"/>
        <w:spacing w:after="0" w:line="240" w:lineRule="auto"/>
        <w:jc w:val="both"/>
        <w:rPr>
          <w:rFonts w:ascii="Arial" w:hAnsi="Arial" w:cs="Arial"/>
          <w:sz w:val="20"/>
          <w:szCs w:val="20"/>
        </w:rPr>
      </w:pPr>
    </w:p>
    <w:p w:rsidR="008511C4" w:rsidRPr="005C511C" w:rsidRDefault="008511C4" w:rsidP="008511C4">
      <w:pPr>
        <w:autoSpaceDE w:val="0"/>
        <w:autoSpaceDN w:val="0"/>
        <w:adjustRightInd w:val="0"/>
        <w:spacing w:after="0" w:line="240" w:lineRule="auto"/>
        <w:jc w:val="center"/>
        <w:outlineLvl w:val="0"/>
        <w:rPr>
          <w:rFonts w:ascii="Arial" w:hAnsi="Arial" w:cs="Arial"/>
          <w:sz w:val="20"/>
          <w:szCs w:val="20"/>
        </w:rPr>
      </w:pPr>
      <w:r w:rsidRPr="005C511C">
        <w:rPr>
          <w:rFonts w:ascii="Arial" w:hAnsi="Arial" w:cs="Arial"/>
          <w:sz w:val="20"/>
          <w:szCs w:val="20"/>
        </w:rPr>
        <w:t>ЗАБАЛАНСОВЫЕ СЧЕТА</w:t>
      </w:r>
    </w:p>
    <w:p w:rsidR="008511C4" w:rsidRPr="005C511C" w:rsidRDefault="008511C4" w:rsidP="008511C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0890"/>
        <w:gridCol w:w="1320"/>
      </w:tblGrid>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Наименование счета</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Номер счета</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Имущество, полученное в пользование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01</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lastRenderedPageBreak/>
              <w:t xml:space="preserve">(в ред. </w:t>
            </w:r>
            <w:hyperlink r:id="rId364"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Материальные ценности на хранении</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02</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5"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Бланки строгой отчетности</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03</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Задолженность неплатежеспособных дебиторов</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04</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Материальные ценности, оплаченные по централизованному снабжению</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05</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Задолженность учащихся и студентов за невозвращенные материальные ценности</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06</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Награды, призы, кубки и ценные подарки, сувениры</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07</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7"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Путевки неоплаченные</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08</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Запасные части к транспортным средствам, выданные взамен </w:t>
            </w:r>
            <w:proofErr w:type="gramStart"/>
            <w:r w:rsidRPr="005C511C">
              <w:rPr>
                <w:rFonts w:ascii="Arial" w:hAnsi="Arial" w:cs="Arial"/>
                <w:sz w:val="20"/>
                <w:szCs w:val="20"/>
              </w:rPr>
              <w:t>изношенных</w:t>
            </w:r>
            <w:proofErr w:type="gramEnd"/>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09</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Обеспечение исполнения обязательств</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10</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Государственные и муниципальные гарантии</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11</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Спецоборудование для выполнения научно-исследовательских работ по договорам с заказчиками</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12</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Экспериментальные устройства</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13</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15</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16</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Поступления денежных средств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17</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Выбытия денежных средств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18</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6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lastRenderedPageBreak/>
              <w:t>Задолженность, невостребованная кредиторами</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20</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0"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31.12.2015 N 227н)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Основные средства в эксплуатации</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21</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1"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Материальные ценности, полученные по централизованному снабжению</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22</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Периодические издания для пользования</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23</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Имущество, переданное в доверительное управление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24</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2"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Имущество, переданное в возмездное пользование (аренду)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25</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3"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Имущество, переданное в безвозмездное пользование</w:t>
            </w:r>
          </w:p>
        </w:tc>
        <w:tc>
          <w:tcPr>
            <w:tcW w:w="1320" w:type="dxa"/>
            <w:tcBorders>
              <w:top w:val="single" w:sz="4" w:space="0" w:color="auto"/>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26</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Материальные ценности, выданные в личное пользование работникам (сотрудникам)</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27</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74"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Представленные субсидии на приобретение жилья </w:t>
            </w:r>
            <w:hyperlink w:anchor="Par12769" w:history="1">
              <w:r w:rsidRPr="005C511C">
                <w:rPr>
                  <w:rFonts w:ascii="Arial" w:hAnsi="Arial" w:cs="Arial"/>
                  <w:color w:val="0000FF"/>
                  <w:sz w:val="20"/>
                  <w:szCs w:val="20"/>
                </w:rPr>
                <w:t>&lt;2&gt;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29</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75"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Расчеты по исполнению денежных обязательств через третьих лиц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30</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6"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Акции по номинальной стоимости</w:t>
            </w:r>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31</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(введено </w:t>
            </w:r>
            <w:hyperlink r:id="rId377"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31.12.2015 N 227н)</w:t>
            </w:r>
          </w:p>
        </w:tc>
      </w:tr>
      <w:tr w:rsidR="008511C4" w:rsidRPr="005C511C" w:rsidTr="00872676">
        <w:tc>
          <w:tcPr>
            <w:tcW w:w="1089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rPr>
                <w:rFonts w:ascii="Arial" w:hAnsi="Arial" w:cs="Arial"/>
                <w:sz w:val="20"/>
                <w:szCs w:val="20"/>
              </w:rPr>
            </w:pPr>
            <w:r w:rsidRPr="005C511C">
              <w:rPr>
                <w:rFonts w:ascii="Arial" w:hAnsi="Arial" w:cs="Arial"/>
                <w:sz w:val="20"/>
                <w:szCs w:val="20"/>
              </w:rPr>
              <w:t xml:space="preserve">Активы в управляющих компаниях </w:t>
            </w:r>
            <w:hyperlink w:anchor="Par12767" w:history="1">
              <w:r w:rsidRPr="005C511C">
                <w:rPr>
                  <w:rFonts w:ascii="Arial" w:hAnsi="Arial" w:cs="Arial"/>
                  <w:color w:val="0000FF"/>
                  <w:sz w:val="20"/>
                  <w:szCs w:val="20"/>
                </w:rPr>
                <w:t>&lt;1&gt;</w:t>
              </w:r>
            </w:hyperlink>
          </w:p>
        </w:tc>
        <w:tc>
          <w:tcPr>
            <w:tcW w:w="1320" w:type="dxa"/>
            <w:tcBorders>
              <w:top w:val="single" w:sz="4" w:space="0" w:color="auto"/>
              <w:left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center"/>
              <w:rPr>
                <w:rFonts w:ascii="Arial" w:hAnsi="Arial" w:cs="Arial"/>
                <w:sz w:val="20"/>
                <w:szCs w:val="20"/>
              </w:rPr>
            </w:pPr>
            <w:r w:rsidRPr="005C511C">
              <w:rPr>
                <w:rFonts w:ascii="Arial" w:hAnsi="Arial" w:cs="Arial"/>
                <w:sz w:val="20"/>
                <w:szCs w:val="20"/>
              </w:rPr>
              <w:t>40</w:t>
            </w:r>
          </w:p>
        </w:tc>
      </w:tr>
      <w:tr w:rsidR="008511C4" w:rsidRPr="005C511C" w:rsidTr="00872676">
        <w:tc>
          <w:tcPr>
            <w:tcW w:w="12210" w:type="dxa"/>
            <w:gridSpan w:val="2"/>
            <w:tcBorders>
              <w:left w:val="single" w:sz="4" w:space="0" w:color="auto"/>
              <w:bottom w:val="single" w:sz="4" w:space="0" w:color="auto"/>
              <w:right w:val="single" w:sz="4" w:space="0" w:color="auto"/>
            </w:tcBorders>
          </w:tcPr>
          <w:p w:rsidR="008511C4" w:rsidRPr="005C511C" w:rsidRDefault="008511C4" w:rsidP="00872676">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(в ред. </w:t>
            </w:r>
            <w:hyperlink r:id="rId378"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tc>
      </w:tr>
    </w:tbl>
    <w:p w:rsidR="008511C4" w:rsidRPr="005C511C" w:rsidRDefault="008511C4" w:rsidP="008511C4">
      <w:pPr>
        <w:autoSpaceDE w:val="0"/>
        <w:autoSpaceDN w:val="0"/>
        <w:adjustRightInd w:val="0"/>
        <w:spacing w:after="0" w:line="240" w:lineRule="auto"/>
        <w:ind w:firstLine="540"/>
        <w:jc w:val="both"/>
        <w:rPr>
          <w:rFonts w:ascii="Arial" w:hAnsi="Arial" w:cs="Arial"/>
          <w:sz w:val="20"/>
          <w:szCs w:val="20"/>
        </w:rPr>
      </w:pPr>
    </w:p>
    <w:p w:rsidR="008511C4" w:rsidRPr="005C511C" w:rsidRDefault="008511C4" w:rsidP="008511C4">
      <w:pPr>
        <w:autoSpaceDE w:val="0"/>
        <w:autoSpaceDN w:val="0"/>
        <w:adjustRightInd w:val="0"/>
        <w:spacing w:after="0" w:line="240" w:lineRule="auto"/>
        <w:ind w:firstLine="540"/>
        <w:jc w:val="both"/>
        <w:rPr>
          <w:rFonts w:ascii="Arial" w:hAnsi="Arial" w:cs="Arial"/>
          <w:sz w:val="20"/>
          <w:szCs w:val="20"/>
        </w:rPr>
      </w:pPr>
      <w:r w:rsidRPr="005C511C">
        <w:rPr>
          <w:rFonts w:ascii="Arial" w:hAnsi="Arial" w:cs="Arial"/>
          <w:sz w:val="20"/>
          <w:szCs w:val="20"/>
        </w:rPr>
        <w:t>--------------------------------</w:t>
      </w:r>
    </w:p>
    <w:p w:rsidR="008511C4" w:rsidRPr="005C511C" w:rsidRDefault="008511C4" w:rsidP="008511C4">
      <w:pPr>
        <w:autoSpaceDE w:val="0"/>
        <w:autoSpaceDN w:val="0"/>
        <w:adjustRightInd w:val="0"/>
        <w:spacing w:before="200" w:after="0" w:line="240" w:lineRule="auto"/>
        <w:ind w:firstLine="540"/>
        <w:jc w:val="both"/>
        <w:rPr>
          <w:rFonts w:ascii="Arial" w:hAnsi="Arial" w:cs="Arial"/>
          <w:sz w:val="20"/>
          <w:szCs w:val="20"/>
        </w:rPr>
      </w:pPr>
      <w:bookmarkStart w:id="138" w:name="Par12767"/>
      <w:bookmarkEnd w:id="138"/>
      <w:r w:rsidRPr="005C511C">
        <w:rPr>
          <w:rFonts w:ascii="Arial" w:hAnsi="Arial" w:cs="Arial"/>
          <w:sz w:val="20"/>
          <w:szCs w:val="20"/>
        </w:rPr>
        <w:lastRenderedPageBreak/>
        <w:t xml:space="preserve">&lt;1&gt;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2463" w:history="1">
        <w:r w:rsidRPr="005C511C">
          <w:rPr>
            <w:rFonts w:ascii="Arial" w:hAnsi="Arial" w:cs="Arial"/>
            <w:color w:val="0000FF"/>
            <w:sz w:val="20"/>
            <w:szCs w:val="20"/>
          </w:rPr>
          <w:t>раздела 5</w:t>
        </w:r>
      </w:hyperlink>
      <w:r w:rsidRPr="005C511C">
        <w:rPr>
          <w:rFonts w:ascii="Arial" w:hAnsi="Arial" w:cs="Arial"/>
          <w:sz w:val="20"/>
          <w:szCs w:val="20"/>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8511C4" w:rsidRPr="005C511C" w:rsidRDefault="008511C4" w:rsidP="008511C4">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(сноска в ред. </w:t>
      </w:r>
      <w:hyperlink r:id="rId379" w:history="1">
        <w:r w:rsidRPr="005C511C">
          <w:rPr>
            <w:rFonts w:ascii="Arial" w:hAnsi="Arial" w:cs="Arial"/>
            <w:color w:val="0000FF"/>
            <w:sz w:val="20"/>
            <w:szCs w:val="20"/>
          </w:rPr>
          <w:t>Приказа</w:t>
        </w:r>
      </w:hyperlink>
      <w:r w:rsidRPr="005C511C">
        <w:rPr>
          <w:rFonts w:ascii="Arial" w:hAnsi="Arial" w:cs="Arial"/>
          <w:sz w:val="20"/>
          <w:szCs w:val="20"/>
        </w:rPr>
        <w:t xml:space="preserve"> Минфина России от 31.03.2018 N 66н)</w:t>
      </w:r>
    </w:p>
    <w:p w:rsidR="008511C4" w:rsidRPr="005C511C" w:rsidRDefault="008511C4" w:rsidP="008511C4">
      <w:pPr>
        <w:autoSpaceDE w:val="0"/>
        <w:autoSpaceDN w:val="0"/>
        <w:adjustRightInd w:val="0"/>
        <w:spacing w:before="200" w:after="0" w:line="240" w:lineRule="auto"/>
        <w:ind w:firstLine="540"/>
        <w:jc w:val="both"/>
        <w:rPr>
          <w:rFonts w:ascii="Arial" w:hAnsi="Arial" w:cs="Arial"/>
          <w:sz w:val="20"/>
          <w:szCs w:val="20"/>
        </w:rPr>
      </w:pPr>
      <w:bookmarkStart w:id="139" w:name="Par12769"/>
      <w:bookmarkEnd w:id="139"/>
      <w:r w:rsidRPr="005C511C">
        <w:rPr>
          <w:rFonts w:ascii="Arial" w:hAnsi="Arial" w:cs="Arial"/>
          <w:sz w:val="20"/>
          <w:szCs w:val="20"/>
        </w:rPr>
        <w:t>&lt;2&gt; Указанный счет устанавливается в рамках учетной политики субъекта учета.</w:t>
      </w:r>
    </w:p>
    <w:p w:rsidR="008511C4" w:rsidRPr="005C511C" w:rsidRDefault="008511C4" w:rsidP="008511C4">
      <w:pPr>
        <w:autoSpaceDE w:val="0"/>
        <w:autoSpaceDN w:val="0"/>
        <w:adjustRightInd w:val="0"/>
        <w:spacing w:after="0" w:line="240" w:lineRule="auto"/>
        <w:jc w:val="both"/>
        <w:rPr>
          <w:rFonts w:ascii="Arial" w:hAnsi="Arial" w:cs="Arial"/>
          <w:sz w:val="20"/>
          <w:szCs w:val="20"/>
        </w:rPr>
      </w:pPr>
      <w:r w:rsidRPr="005C511C">
        <w:rPr>
          <w:rFonts w:ascii="Arial" w:hAnsi="Arial" w:cs="Arial"/>
          <w:sz w:val="20"/>
          <w:szCs w:val="20"/>
        </w:rPr>
        <w:t xml:space="preserve">(сноска введена </w:t>
      </w:r>
      <w:hyperlink r:id="rId380" w:history="1">
        <w:r w:rsidRPr="005C511C">
          <w:rPr>
            <w:rFonts w:ascii="Arial" w:hAnsi="Arial" w:cs="Arial"/>
            <w:color w:val="0000FF"/>
            <w:sz w:val="20"/>
            <w:szCs w:val="20"/>
          </w:rPr>
          <w:t>Приказом</w:t>
        </w:r>
      </w:hyperlink>
      <w:r w:rsidRPr="005C511C">
        <w:rPr>
          <w:rFonts w:ascii="Arial" w:hAnsi="Arial" w:cs="Arial"/>
          <w:sz w:val="20"/>
          <w:szCs w:val="20"/>
        </w:rPr>
        <w:t xml:space="preserve"> Минфина России от 31.03.2018 N 66н)</w:t>
      </w:r>
    </w:p>
    <w:p w:rsidR="008511C4" w:rsidRPr="005C511C" w:rsidRDefault="008511C4" w:rsidP="008511C4">
      <w:pPr>
        <w:rPr>
          <w:sz w:val="20"/>
          <w:szCs w:val="20"/>
        </w:rPr>
      </w:pPr>
    </w:p>
    <w:p w:rsidR="008511C4" w:rsidRDefault="008511C4" w:rsidP="000E04EF">
      <w:pPr>
        <w:spacing w:after="0"/>
        <w:rPr>
          <w:rFonts w:ascii="Times New Roman" w:hAnsi="Times New Roman"/>
          <w:sz w:val="24"/>
          <w:szCs w:val="24"/>
        </w:rPr>
        <w:sectPr w:rsidR="008511C4" w:rsidSect="008511C4">
          <w:pgSz w:w="16838" w:h="11906" w:orient="landscape"/>
          <w:pgMar w:top="1134" w:right="567" w:bottom="567" w:left="567" w:header="397" w:footer="709" w:gutter="0"/>
          <w:cols w:space="708"/>
          <w:docGrid w:linePitch="360"/>
        </w:sect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0E04EF" w:rsidRPr="000E04EF" w:rsidRDefault="000E04EF" w:rsidP="00BD6ABB">
      <w:pPr>
        <w:spacing w:after="0"/>
        <w:jc w:val="right"/>
        <w:rPr>
          <w:rFonts w:ascii="Times New Roman" w:hAnsi="Times New Roman"/>
          <w:sz w:val="24"/>
          <w:szCs w:val="24"/>
        </w:rPr>
      </w:pPr>
      <w:r w:rsidRPr="000E04EF">
        <w:rPr>
          <w:rFonts w:ascii="Times New Roman" w:hAnsi="Times New Roman"/>
          <w:sz w:val="24"/>
          <w:szCs w:val="24"/>
        </w:rPr>
        <w:t>Приложение N 2</w:t>
      </w:r>
    </w:p>
    <w:p w:rsidR="000E04EF" w:rsidRPr="000E04EF" w:rsidRDefault="000E04EF" w:rsidP="00BD6ABB">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142CF2" w:rsidRDefault="00142CF2" w:rsidP="00142CF2">
      <w:pPr>
        <w:spacing w:after="0"/>
        <w:jc w:val="right"/>
        <w:rPr>
          <w:rFonts w:ascii="Times New Roman" w:hAnsi="Times New Roman"/>
          <w:sz w:val="24"/>
          <w:szCs w:val="24"/>
        </w:rPr>
      </w:pPr>
      <w:r w:rsidRPr="000E04EF">
        <w:rPr>
          <w:rFonts w:ascii="Times New Roman" w:hAnsi="Times New Roman"/>
          <w:sz w:val="24"/>
          <w:szCs w:val="24"/>
        </w:rPr>
        <w:t>для целей бухгалтерского учета</w:t>
      </w:r>
      <w:r>
        <w:rPr>
          <w:rFonts w:ascii="Times New Roman" w:hAnsi="Times New Roman"/>
          <w:sz w:val="24"/>
          <w:szCs w:val="24"/>
        </w:rPr>
        <w:t>,</w:t>
      </w:r>
    </w:p>
    <w:p w:rsidR="00142CF2" w:rsidRPr="000E04EF" w:rsidRDefault="00142CF2" w:rsidP="00142CF2">
      <w:pPr>
        <w:spacing w:after="0"/>
        <w:jc w:val="right"/>
        <w:rPr>
          <w:rFonts w:ascii="Times New Roman" w:hAnsi="Times New Roman"/>
          <w:sz w:val="24"/>
          <w:szCs w:val="24"/>
        </w:rPr>
      </w:pPr>
      <w:proofErr w:type="gramStart"/>
      <w:r w:rsidRPr="00142CF2">
        <w:rPr>
          <w:rFonts w:ascii="Times New Roman" w:hAnsi="Times New Roman"/>
          <w:sz w:val="24"/>
          <w:szCs w:val="24"/>
        </w:rPr>
        <w:t>утвержденной</w:t>
      </w:r>
      <w:proofErr w:type="gramEnd"/>
      <w:r w:rsidRPr="00142CF2">
        <w:rPr>
          <w:rFonts w:ascii="Times New Roman" w:hAnsi="Times New Roman"/>
          <w:sz w:val="24"/>
          <w:szCs w:val="24"/>
        </w:rPr>
        <w:t xml:space="preserve"> Приказом от 2</w:t>
      </w:r>
      <w:r w:rsidR="00CD0A4F">
        <w:rPr>
          <w:rFonts w:ascii="Times New Roman" w:hAnsi="Times New Roman"/>
          <w:sz w:val="24"/>
          <w:szCs w:val="24"/>
        </w:rPr>
        <w:t>7</w:t>
      </w:r>
      <w:r w:rsidRPr="00142CF2">
        <w:rPr>
          <w:rFonts w:ascii="Times New Roman" w:hAnsi="Times New Roman"/>
          <w:sz w:val="24"/>
          <w:szCs w:val="24"/>
        </w:rPr>
        <w:t xml:space="preserve">.12.2018 N </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BD6ABB">
      <w:pPr>
        <w:spacing w:after="0"/>
        <w:jc w:val="center"/>
        <w:rPr>
          <w:rFonts w:ascii="Times New Roman" w:hAnsi="Times New Roman"/>
          <w:sz w:val="24"/>
          <w:szCs w:val="24"/>
        </w:rPr>
      </w:pPr>
      <w:r w:rsidRPr="000E04EF">
        <w:rPr>
          <w:rFonts w:ascii="Times New Roman" w:hAnsi="Times New Roman"/>
          <w:b/>
          <w:bCs/>
          <w:sz w:val="24"/>
          <w:szCs w:val="24"/>
        </w:rPr>
        <w:t>Самостоятельно разработанные формы</w:t>
      </w:r>
    </w:p>
    <w:p w:rsidR="000E04EF" w:rsidRPr="000E04EF" w:rsidRDefault="000E04EF" w:rsidP="00BD6ABB">
      <w:pPr>
        <w:spacing w:after="0"/>
        <w:jc w:val="center"/>
        <w:rPr>
          <w:rFonts w:ascii="Times New Roman" w:hAnsi="Times New Roman"/>
          <w:sz w:val="24"/>
          <w:szCs w:val="24"/>
        </w:rPr>
      </w:pPr>
      <w:r w:rsidRPr="000E04EF">
        <w:rPr>
          <w:rFonts w:ascii="Times New Roman" w:hAnsi="Times New Roman"/>
          <w:b/>
          <w:bCs/>
          <w:sz w:val="24"/>
          <w:szCs w:val="24"/>
        </w:rPr>
        <w:t>первичных (сводных) учетных документов</w:t>
      </w:r>
    </w:p>
    <w:p w:rsidR="000E04EF" w:rsidRPr="000E04EF" w:rsidRDefault="000E04EF" w:rsidP="000E04EF">
      <w:pPr>
        <w:spacing w:after="0"/>
        <w:rPr>
          <w:rFonts w:ascii="Times New Roman" w:hAnsi="Times New Roman"/>
          <w:sz w:val="24"/>
          <w:szCs w:val="24"/>
        </w:rPr>
      </w:pPr>
    </w:p>
    <w:p w:rsidR="000E04EF" w:rsidRPr="000E04EF" w:rsidRDefault="000E04EF" w:rsidP="00BD6ABB">
      <w:pPr>
        <w:spacing w:after="0"/>
        <w:jc w:val="center"/>
        <w:rPr>
          <w:rFonts w:ascii="Times New Roman" w:hAnsi="Times New Roman"/>
          <w:sz w:val="24"/>
          <w:szCs w:val="24"/>
        </w:rPr>
      </w:pPr>
      <w:r w:rsidRPr="000E04EF">
        <w:rPr>
          <w:rFonts w:ascii="Times New Roman" w:hAnsi="Times New Roman"/>
          <w:b/>
          <w:bCs/>
          <w:sz w:val="24"/>
          <w:szCs w:val="24"/>
        </w:rPr>
        <w:t>АКТ</w:t>
      </w:r>
    </w:p>
    <w:p w:rsidR="000E04EF" w:rsidRPr="000E04EF" w:rsidRDefault="000E04EF" w:rsidP="00BD6ABB">
      <w:pPr>
        <w:spacing w:after="0"/>
        <w:jc w:val="center"/>
        <w:rPr>
          <w:rFonts w:ascii="Times New Roman" w:hAnsi="Times New Roman"/>
          <w:sz w:val="24"/>
          <w:szCs w:val="24"/>
        </w:rPr>
      </w:pPr>
      <w:r w:rsidRPr="000E04EF">
        <w:rPr>
          <w:rFonts w:ascii="Times New Roman" w:hAnsi="Times New Roman"/>
          <w:b/>
          <w:bCs/>
          <w:sz w:val="24"/>
          <w:szCs w:val="24"/>
        </w:rPr>
        <w:t>выполненных работ (оказанных услуг)</w:t>
      </w:r>
    </w:p>
    <w:p w:rsidR="000E04EF" w:rsidRPr="000E04EF" w:rsidRDefault="000E04EF" w:rsidP="000E04EF">
      <w:pPr>
        <w:spacing w:after="0"/>
        <w:rPr>
          <w:rFonts w:ascii="Times New Roman" w:hAnsi="Times New Roman"/>
          <w:sz w:val="24"/>
          <w:szCs w:val="24"/>
        </w:rPr>
      </w:pPr>
    </w:p>
    <w:p w:rsidR="000E04EF" w:rsidRPr="000E04EF" w:rsidRDefault="000E04EF" w:rsidP="00BD6ABB">
      <w:pPr>
        <w:spacing w:after="0"/>
        <w:jc w:val="both"/>
        <w:rPr>
          <w:rFonts w:ascii="Times New Roman" w:hAnsi="Times New Roman"/>
          <w:sz w:val="24"/>
          <w:szCs w:val="24"/>
        </w:rPr>
      </w:pPr>
      <w:r w:rsidRPr="000E04EF">
        <w:rPr>
          <w:rFonts w:ascii="Times New Roman" w:hAnsi="Times New Roman"/>
          <w:sz w:val="24"/>
          <w:szCs w:val="24"/>
        </w:rPr>
        <w:t>г. ______________ "____" ______________ 20___ г.</w:t>
      </w:r>
      <w:r w:rsidRPr="000E04EF">
        <w:rPr>
          <w:rFonts w:ascii="Times New Roman" w:hAnsi="Times New Roman"/>
          <w:sz w:val="24"/>
          <w:szCs w:val="24"/>
        </w:rPr>
        <w:br/>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Исполнитель: ___________________________________________________</w:t>
      </w:r>
      <w:r w:rsidR="00065631">
        <w:rPr>
          <w:rFonts w:ascii="Times New Roman" w:hAnsi="Times New Roman"/>
          <w:sz w:val="24"/>
          <w:szCs w:val="24"/>
        </w:rPr>
        <w:t>______________</w:t>
      </w:r>
      <w:r w:rsidRPr="000E04EF">
        <w:rPr>
          <w:rFonts w:ascii="Times New Roman" w:hAnsi="Times New Roman"/>
          <w:sz w:val="24"/>
          <w:szCs w:val="24"/>
        </w:rPr>
        <w:t>___________</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Заказчик: _________________________________________________________________</w:t>
      </w:r>
      <w:r w:rsidR="00065631">
        <w:rPr>
          <w:rFonts w:ascii="Times New Roman" w:hAnsi="Times New Roman"/>
          <w:sz w:val="24"/>
          <w:szCs w:val="24"/>
        </w:rPr>
        <w:t>_______________</w:t>
      </w:r>
    </w:p>
    <w:p w:rsidR="000E04EF" w:rsidRPr="000E04EF" w:rsidRDefault="000E04EF" w:rsidP="000E04EF">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3595"/>
        <w:gridCol w:w="1418"/>
        <w:gridCol w:w="1275"/>
        <w:gridCol w:w="1985"/>
        <w:gridCol w:w="1701"/>
      </w:tblGrid>
      <w:tr w:rsidR="000E04EF" w:rsidRPr="000E04EF" w:rsidTr="0071029E">
        <w:tc>
          <w:tcPr>
            <w:tcW w:w="624"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 xml:space="preserve">N </w:t>
            </w:r>
            <w:proofErr w:type="spellStart"/>
            <w:proofErr w:type="gramStart"/>
            <w:r w:rsidRPr="000E04EF">
              <w:rPr>
                <w:rFonts w:ascii="Times New Roman" w:hAnsi="Times New Roman"/>
                <w:sz w:val="24"/>
                <w:szCs w:val="24"/>
              </w:rPr>
              <w:t>п</w:t>
            </w:r>
            <w:proofErr w:type="spellEnd"/>
            <w:proofErr w:type="gramEnd"/>
            <w:r w:rsidRPr="000E04EF">
              <w:rPr>
                <w:rFonts w:ascii="Times New Roman" w:hAnsi="Times New Roman"/>
                <w:sz w:val="24"/>
                <w:szCs w:val="24"/>
              </w:rPr>
              <w:t>/</w:t>
            </w:r>
            <w:proofErr w:type="spellStart"/>
            <w:r w:rsidRPr="000E04EF">
              <w:rPr>
                <w:rFonts w:ascii="Times New Roman" w:hAnsi="Times New Roman"/>
                <w:sz w:val="24"/>
                <w:szCs w:val="24"/>
              </w:rPr>
              <w:t>п</w:t>
            </w:r>
            <w:proofErr w:type="spellEnd"/>
          </w:p>
        </w:tc>
        <w:tc>
          <w:tcPr>
            <w:tcW w:w="3595"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Наименование работы (услуги)</w:t>
            </w:r>
          </w:p>
        </w:tc>
        <w:tc>
          <w:tcPr>
            <w:tcW w:w="1418"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Единица измерения</w:t>
            </w:r>
          </w:p>
        </w:tc>
        <w:tc>
          <w:tcPr>
            <w:tcW w:w="1275"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Количество</w:t>
            </w: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Цена, руб.</w:t>
            </w: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BD6ABB">
            <w:pPr>
              <w:spacing w:after="0"/>
              <w:jc w:val="center"/>
              <w:rPr>
                <w:rFonts w:ascii="Times New Roman" w:hAnsi="Times New Roman"/>
                <w:sz w:val="24"/>
                <w:szCs w:val="24"/>
              </w:rPr>
            </w:pPr>
            <w:r w:rsidRPr="000E04EF">
              <w:rPr>
                <w:rFonts w:ascii="Times New Roman" w:hAnsi="Times New Roman"/>
                <w:sz w:val="24"/>
                <w:szCs w:val="24"/>
              </w:rPr>
              <w:t>Сумма, руб.</w:t>
            </w:r>
          </w:p>
        </w:tc>
      </w:tr>
      <w:tr w:rsidR="000E04EF" w:rsidRPr="000E04EF" w:rsidTr="0071029E">
        <w:tc>
          <w:tcPr>
            <w:tcW w:w="624"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1</w:t>
            </w:r>
          </w:p>
        </w:tc>
        <w:tc>
          <w:tcPr>
            <w:tcW w:w="359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624"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w:t>
            </w:r>
          </w:p>
        </w:tc>
        <w:tc>
          <w:tcPr>
            <w:tcW w:w="359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6912" w:type="dxa"/>
            <w:gridSpan w:val="4"/>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6912" w:type="dxa"/>
            <w:gridSpan w:val="4"/>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Итого НДС:</w:t>
            </w: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6912" w:type="dxa"/>
            <w:gridSpan w:val="4"/>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Всего</w:t>
            </w:r>
          </w:p>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(с учетом НДС):</w:t>
            </w: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0E04EF" w:rsidRDefault="000E04EF"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3"/>
        <w:gridCol w:w="283"/>
        <w:gridCol w:w="1222"/>
        <w:gridCol w:w="285"/>
        <w:gridCol w:w="1755"/>
        <w:gridCol w:w="224"/>
        <w:gridCol w:w="1630"/>
        <w:gridCol w:w="283"/>
        <w:gridCol w:w="1228"/>
        <w:gridCol w:w="283"/>
        <w:gridCol w:w="1755"/>
      </w:tblGrid>
      <w:tr w:rsidR="00BD6ABB" w:rsidTr="00F9703A">
        <w:tc>
          <w:tcPr>
            <w:tcW w:w="1111" w:type="dxa"/>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 xml:space="preserve">Заказчик: </w:t>
            </w:r>
          </w:p>
        </w:tc>
        <w:tc>
          <w:tcPr>
            <w:tcW w:w="283" w:type="dxa"/>
          </w:tcPr>
          <w:p w:rsidR="00BD6ABB" w:rsidRPr="007E4FE5" w:rsidRDefault="00BD6ABB" w:rsidP="00F9703A">
            <w:pPr>
              <w:spacing w:after="0"/>
              <w:rPr>
                <w:rFonts w:ascii="Times New Roman" w:hAnsi="Times New Roman"/>
                <w:sz w:val="24"/>
                <w:szCs w:val="24"/>
              </w:rPr>
            </w:pPr>
          </w:p>
        </w:tc>
        <w:tc>
          <w:tcPr>
            <w:tcW w:w="1408" w:type="dxa"/>
          </w:tcPr>
          <w:p w:rsidR="00BD6ABB" w:rsidRPr="007E4FE5" w:rsidRDefault="00BD6ABB" w:rsidP="00F9703A">
            <w:pPr>
              <w:spacing w:after="0"/>
              <w:rPr>
                <w:rFonts w:ascii="Times New Roman" w:hAnsi="Times New Roman"/>
                <w:sz w:val="24"/>
                <w:szCs w:val="24"/>
              </w:rPr>
            </w:pPr>
          </w:p>
        </w:tc>
        <w:tc>
          <w:tcPr>
            <w:tcW w:w="453" w:type="dxa"/>
          </w:tcPr>
          <w:p w:rsidR="00BD6ABB" w:rsidRPr="007E4FE5" w:rsidRDefault="00BD6ABB" w:rsidP="00F9703A">
            <w:pPr>
              <w:spacing w:after="0"/>
              <w:rPr>
                <w:rFonts w:ascii="Times New Roman" w:hAnsi="Times New Roman"/>
                <w:sz w:val="24"/>
                <w:szCs w:val="24"/>
              </w:rPr>
            </w:pPr>
          </w:p>
        </w:tc>
        <w:tc>
          <w:tcPr>
            <w:tcW w:w="1604" w:type="dxa"/>
          </w:tcPr>
          <w:p w:rsidR="00BD6ABB" w:rsidRPr="007E4FE5" w:rsidRDefault="00BD6ABB" w:rsidP="00F9703A">
            <w:pPr>
              <w:spacing w:after="0"/>
              <w:rPr>
                <w:rFonts w:ascii="Times New Roman" w:hAnsi="Times New Roman"/>
                <w:sz w:val="24"/>
                <w:szCs w:val="24"/>
              </w:rPr>
            </w:pPr>
          </w:p>
        </w:tc>
        <w:tc>
          <w:tcPr>
            <w:tcW w:w="352" w:type="dxa"/>
          </w:tcPr>
          <w:p w:rsidR="00BD6ABB" w:rsidRPr="007E4FE5" w:rsidRDefault="00BD6ABB" w:rsidP="00F9703A">
            <w:pPr>
              <w:spacing w:after="0"/>
              <w:rPr>
                <w:rFonts w:ascii="Times New Roman" w:hAnsi="Times New Roman"/>
                <w:sz w:val="24"/>
                <w:szCs w:val="24"/>
              </w:rPr>
            </w:pPr>
          </w:p>
        </w:tc>
        <w:tc>
          <w:tcPr>
            <w:tcW w:w="1701" w:type="dxa"/>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Исполнитель:</w:t>
            </w:r>
          </w:p>
        </w:tc>
        <w:tc>
          <w:tcPr>
            <w:tcW w:w="284" w:type="dxa"/>
          </w:tcPr>
          <w:p w:rsidR="00BD6ABB" w:rsidRPr="007E4FE5" w:rsidRDefault="00BD6ABB" w:rsidP="00F9703A">
            <w:pPr>
              <w:spacing w:after="0"/>
              <w:rPr>
                <w:rFonts w:ascii="Times New Roman" w:hAnsi="Times New Roman"/>
                <w:sz w:val="24"/>
                <w:szCs w:val="24"/>
              </w:rPr>
            </w:pPr>
          </w:p>
        </w:tc>
        <w:tc>
          <w:tcPr>
            <w:tcW w:w="1843" w:type="dxa"/>
          </w:tcPr>
          <w:p w:rsidR="00BD6ABB" w:rsidRPr="007E4FE5" w:rsidRDefault="00BD6ABB" w:rsidP="00F9703A">
            <w:pPr>
              <w:spacing w:after="0"/>
              <w:rPr>
                <w:rFonts w:ascii="Times New Roman" w:hAnsi="Times New Roman"/>
                <w:sz w:val="24"/>
                <w:szCs w:val="24"/>
              </w:rPr>
            </w:pPr>
          </w:p>
        </w:tc>
        <w:tc>
          <w:tcPr>
            <w:tcW w:w="283" w:type="dxa"/>
          </w:tcPr>
          <w:p w:rsidR="00BD6ABB" w:rsidRPr="007E4FE5" w:rsidRDefault="00BD6ABB" w:rsidP="00F9703A">
            <w:pPr>
              <w:spacing w:after="0"/>
              <w:rPr>
                <w:rFonts w:ascii="Times New Roman" w:hAnsi="Times New Roman"/>
                <w:sz w:val="24"/>
                <w:szCs w:val="24"/>
              </w:rPr>
            </w:pPr>
          </w:p>
        </w:tc>
        <w:tc>
          <w:tcPr>
            <w:tcW w:w="1666" w:type="dxa"/>
          </w:tcPr>
          <w:p w:rsidR="00BD6ABB" w:rsidRPr="007E4FE5" w:rsidRDefault="00BD6ABB" w:rsidP="00F9703A">
            <w:pPr>
              <w:spacing w:after="0"/>
              <w:rPr>
                <w:rFonts w:ascii="Times New Roman" w:hAnsi="Times New Roman"/>
                <w:sz w:val="24"/>
                <w:szCs w:val="24"/>
              </w:rPr>
            </w:pPr>
          </w:p>
        </w:tc>
      </w:tr>
      <w:tr w:rsidR="00BD6ABB" w:rsidTr="00F9703A">
        <w:tc>
          <w:tcPr>
            <w:tcW w:w="1111" w:type="dxa"/>
            <w:tcBorders>
              <w:bottom w:val="single" w:sz="4" w:space="0" w:color="auto"/>
            </w:tcBorders>
          </w:tcPr>
          <w:p w:rsidR="00BD6ABB" w:rsidRPr="007E4FE5" w:rsidRDefault="00BD6ABB" w:rsidP="00F9703A">
            <w:pPr>
              <w:spacing w:after="0"/>
              <w:rPr>
                <w:rFonts w:ascii="Times New Roman" w:hAnsi="Times New Roman"/>
                <w:sz w:val="24"/>
                <w:szCs w:val="24"/>
              </w:rPr>
            </w:pPr>
          </w:p>
        </w:tc>
        <w:tc>
          <w:tcPr>
            <w:tcW w:w="283" w:type="dxa"/>
            <w:vAlign w:val="bottom"/>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w:t>
            </w:r>
          </w:p>
        </w:tc>
        <w:tc>
          <w:tcPr>
            <w:tcW w:w="1408" w:type="dxa"/>
            <w:tcBorders>
              <w:bottom w:val="single" w:sz="4" w:space="0" w:color="auto"/>
            </w:tcBorders>
          </w:tcPr>
          <w:p w:rsidR="00BD6ABB" w:rsidRPr="007E4FE5" w:rsidRDefault="00BD6ABB" w:rsidP="00F9703A">
            <w:pPr>
              <w:spacing w:after="0"/>
              <w:rPr>
                <w:rFonts w:ascii="Times New Roman" w:hAnsi="Times New Roman"/>
                <w:sz w:val="24"/>
                <w:szCs w:val="24"/>
              </w:rPr>
            </w:pPr>
          </w:p>
        </w:tc>
        <w:tc>
          <w:tcPr>
            <w:tcW w:w="453" w:type="dxa"/>
            <w:vAlign w:val="bottom"/>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w:t>
            </w:r>
          </w:p>
        </w:tc>
        <w:tc>
          <w:tcPr>
            <w:tcW w:w="1604" w:type="dxa"/>
            <w:tcBorders>
              <w:bottom w:val="single" w:sz="4" w:space="0" w:color="auto"/>
            </w:tcBorders>
          </w:tcPr>
          <w:p w:rsidR="00BD6ABB" w:rsidRPr="007E4FE5" w:rsidRDefault="00BD6ABB" w:rsidP="00F9703A">
            <w:pPr>
              <w:spacing w:after="0"/>
              <w:rPr>
                <w:rFonts w:ascii="Times New Roman" w:hAnsi="Times New Roman"/>
                <w:sz w:val="24"/>
                <w:szCs w:val="24"/>
              </w:rPr>
            </w:pPr>
          </w:p>
        </w:tc>
        <w:tc>
          <w:tcPr>
            <w:tcW w:w="352" w:type="dxa"/>
          </w:tcPr>
          <w:p w:rsidR="00BD6ABB" w:rsidRPr="007E4FE5" w:rsidRDefault="00BD6ABB" w:rsidP="00F9703A">
            <w:pPr>
              <w:spacing w:after="0"/>
              <w:rPr>
                <w:rFonts w:ascii="Times New Roman" w:hAnsi="Times New Roman"/>
                <w:sz w:val="24"/>
                <w:szCs w:val="24"/>
              </w:rPr>
            </w:pPr>
          </w:p>
        </w:tc>
        <w:tc>
          <w:tcPr>
            <w:tcW w:w="1701" w:type="dxa"/>
            <w:tcBorders>
              <w:bottom w:val="single" w:sz="4" w:space="0" w:color="auto"/>
            </w:tcBorders>
          </w:tcPr>
          <w:p w:rsidR="00BD6ABB" w:rsidRPr="007E4FE5" w:rsidRDefault="00BD6ABB" w:rsidP="00F9703A">
            <w:pPr>
              <w:spacing w:after="0"/>
              <w:rPr>
                <w:rFonts w:ascii="Times New Roman" w:hAnsi="Times New Roman"/>
                <w:sz w:val="24"/>
                <w:szCs w:val="24"/>
              </w:rPr>
            </w:pPr>
          </w:p>
        </w:tc>
        <w:tc>
          <w:tcPr>
            <w:tcW w:w="284" w:type="dxa"/>
            <w:vAlign w:val="bottom"/>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w:t>
            </w:r>
          </w:p>
        </w:tc>
        <w:tc>
          <w:tcPr>
            <w:tcW w:w="1843" w:type="dxa"/>
            <w:tcBorders>
              <w:bottom w:val="single" w:sz="4" w:space="0" w:color="auto"/>
            </w:tcBorders>
          </w:tcPr>
          <w:p w:rsidR="00BD6ABB" w:rsidRPr="007E4FE5" w:rsidRDefault="00BD6ABB" w:rsidP="00F9703A">
            <w:pPr>
              <w:spacing w:after="0"/>
              <w:rPr>
                <w:rFonts w:ascii="Times New Roman" w:hAnsi="Times New Roman"/>
                <w:sz w:val="24"/>
                <w:szCs w:val="24"/>
              </w:rPr>
            </w:pPr>
          </w:p>
        </w:tc>
        <w:tc>
          <w:tcPr>
            <w:tcW w:w="283" w:type="dxa"/>
            <w:vAlign w:val="bottom"/>
          </w:tcPr>
          <w:p w:rsidR="00BD6ABB" w:rsidRPr="007E4FE5" w:rsidRDefault="00BD6ABB" w:rsidP="00F9703A">
            <w:pPr>
              <w:spacing w:after="0"/>
              <w:rPr>
                <w:rFonts w:ascii="Times New Roman" w:hAnsi="Times New Roman"/>
                <w:sz w:val="24"/>
                <w:szCs w:val="24"/>
              </w:rPr>
            </w:pPr>
            <w:r w:rsidRPr="007E4FE5">
              <w:rPr>
                <w:rFonts w:ascii="Times New Roman" w:hAnsi="Times New Roman"/>
                <w:sz w:val="24"/>
                <w:szCs w:val="24"/>
              </w:rPr>
              <w:t>/</w:t>
            </w:r>
          </w:p>
        </w:tc>
        <w:tc>
          <w:tcPr>
            <w:tcW w:w="1666" w:type="dxa"/>
            <w:tcBorders>
              <w:bottom w:val="single" w:sz="4" w:space="0" w:color="auto"/>
            </w:tcBorders>
          </w:tcPr>
          <w:p w:rsidR="00BD6ABB" w:rsidRPr="007E4FE5" w:rsidRDefault="00BD6ABB" w:rsidP="00F9703A">
            <w:pPr>
              <w:spacing w:after="0"/>
              <w:rPr>
                <w:rFonts w:ascii="Times New Roman" w:hAnsi="Times New Roman"/>
                <w:sz w:val="24"/>
                <w:szCs w:val="24"/>
              </w:rPr>
            </w:pPr>
          </w:p>
        </w:tc>
      </w:tr>
      <w:tr w:rsidR="00BD6ABB" w:rsidTr="00F9703A">
        <w:tc>
          <w:tcPr>
            <w:tcW w:w="1111"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(должность)</w:t>
            </w:r>
          </w:p>
        </w:tc>
        <w:tc>
          <w:tcPr>
            <w:tcW w:w="283" w:type="dxa"/>
          </w:tcPr>
          <w:p w:rsidR="00BD6ABB" w:rsidRPr="007E4FE5" w:rsidRDefault="00BD6ABB" w:rsidP="00F9703A">
            <w:pPr>
              <w:spacing w:after="0"/>
              <w:jc w:val="center"/>
              <w:rPr>
                <w:rFonts w:ascii="Times New Roman" w:hAnsi="Times New Roman"/>
                <w:sz w:val="24"/>
                <w:szCs w:val="24"/>
              </w:rPr>
            </w:pPr>
          </w:p>
        </w:tc>
        <w:tc>
          <w:tcPr>
            <w:tcW w:w="1408"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(подпись)</w:t>
            </w:r>
          </w:p>
        </w:tc>
        <w:tc>
          <w:tcPr>
            <w:tcW w:w="453" w:type="dxa"/>
          </w:tcPr>
          <w:p w:rsidR="00BD6ABB" w:rsidRPr="007E4FE5" w:rsidRDefault="00BD6ABB" w:rsidP="00F9703A">
            <w:pPr>
              <w:spacing w:after="0"/>
              <w:jc w:val="center"/>
              <w:rPr>
                <w:rFonts w:ascii="Times New Roman" w:hAnsi="Times New Roman"/>
                <w:sz w:val="24"/>
                <w:szCs w:val="24"/>
              </w:rPr>
            </w:pPr>
          </w:p>
        </w:tc>
        <w:tc>
          <w:tcPr>
            <w:tcW w:w="1604"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(расшифровка)</w:t>
            </w:r>
          </w:p>
        </w:tc>
        <w:tc>
          <w:tcPr>
            <w:tcW w:w="352" w:type="dxa"/>
          </w:tcPr>
          <w:p w:rsidR="00BD6ABB" w:rsidRPr="007E4FE5" w:rsidRDefault="00BD6ABB" w:rsidP="00F9703A">
            <w:pPr>
              <w:spacing w:after="0"/>
              <w:jc w:val="center"/>
              <w:rPr>
                <w:rFonts w:ascii="Times New Roman" w:hAnsi="Times New Roman"/>
                <w:sz w:val="24"/>
                <w:szCs w:val="24"/>
              </w:rPr>
            </w:pPr>
          </w:p>
        </w:tc>
        <w:tc>
          <w:tcPr>
            <w:tcW w:w="1701"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(должность)</w:t>
            </w:r>
          </w:p>
        </w:tc>
        <w:tc>
          <w:tcPr>
            <w:tcW w:w="284" w:type="dxa"/>
          </w:tcPr>
          <w:p w:rsidR="00BD6ABB" w:rsidRPr="007E4FE5" w:rsidRDefault="00BD6ABB" w:rsidP="00F9703A">
            <w:pPr>
              <w:spacing w:after="0"/>
              <w:jc w:val="center"/>
              <w:rPr>
                <w:rFonts w:ascii="Times New Roman" w:hAnsi="Times New Roman"/>
                <w:sz w:val="24"/>
                <w:szCs w:val="24"/>
              </w:rPr>
            </w:pPr>
          </w:p>
        </w:tc>
        <w:tc>
          <w:tcPr>
            <w:tcW w:w="1843"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(подпись)</w:t>
            </w:r>
          </w:p>
        </w:tc>
        <w:tc>
          <w:tcPr>
            <w:tcW w:w="283" w:type="dxa"/>
          </w:tcPr>
          <w:p w:rsidR="00BD6ABB" w:rsidRPr="007E4FE5" w:rsidRDefault="00BD6ABB" w:rsidP="00F9703A">
            <w:pPr>
              <w:spacing w:after="0"/>
              <w:jc w:val="center"/>
              <w:rPr>
                <w:rFonts w:ascii="Times New Roman" w:hAnsi="Times New Roman"/>
                <w:sz w:val="24"/>
                <w:szCs w:val="24"/>
              </w:rPr>
            </w:pPr>
          </w:p>
        </w:tc>
        <w:tc>
          <w:tcPr>
            <w:tcW w:w="1666" w:type="dxa"/>
            <w:tcBorders>
              <w:top w:val="single" w:sz="4" w:space="0" w:color="auto"/>
            </w:tcBorders>
          </w:tcPr>
          <w:p w:rsidR="00BD6ABB" w:rsidRPr="007E4FE5" w:rsidRDefault="00BD6ABB" w:rsidP="00F9703A">
            <w:pPr>
              <w:spacing w:after="0"/>
              <w:jc w:val="center"/>
              <w:rPr>
                <w:rFonts w:ascii="Times New Roman" w:hAnsi="Times New Roman"/>
                <w:sz w:val="24"/>
                <w:szCs w:val="24"/>
              </w:rPr>
            </w:pPr>
            <w:r w:rsidRPr="007E4FE5">
              <w:rPr>
                <w:rFonts w:ascii="Times New Roman" w:hAnsi="Times New Roman"/>
                <w:sz w:val="24"/>
                <w:szCs w:val="24"/>
              </w:rPr>
              <w:t>(расшифровка)</w:t>
            </w: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Pr="000E04EF" w:rsidRDefault="0071029E" w:rsidP="000E04EF">
      <w:pPr>
        <w:spacing w:after="0"/>
        <w:rPr>
          <w:rFonts w:ascii="Times New Roman" w:hAnsi="Times New Roman"/>
          <w:sz w:val="24"/>
          <w:szCs w:val="24"/>
        </w:rPr>
      </w:pPr>
    </w:p>
    <w:p w:rsidR="00BD6ABB" w:rsidRPr="00D331C9" w:rsidRDefault="00BD6ABB" w:rsidP="00BD6ABB">
      <w:pPr>
        <w:spacing w:after="0"/>
        <w:jc w:val="right"/>
        <w:rPr>
          <w:rFonts w:ascii="Times New Roman" w:hAnsi="Times New Roman"/>
          <w:sz w:val="24"/>
          <w:szCs w:val="24"/>
        </w:rPr>
      </w:pPr>
      <w:r w:rsidRPr="00D331C9">
        <w:rPr>
          <w:rFonts w:ascii="Times New Roman" w:hAnsi="Times New Roman"/>
          <w:sz w:val="24"/>
          <w:szCs w:val="24"/>
        </w:rPr>
        <w:t>Утверждаю</w:t>
      </w:r>
    </w:p>
    <w:p w:rsidR="00BD6ABB" w:rsidRDefault="00BD6ABB" w:rsidP="00BD6ABB">
      <w:pPr>
        <w:pStyle w:val="ConsPlusNonformat"/>
        <w:jc w:val="both"/>
        <w:outlineLvl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1674"/>
        <w:gridCol w:w="279"/>
        <w:gridCol w:w="1385"/>
        <w:gridCol w:w="279"/>
        <w:gridCol w:w="1903"/>
      </w:tblGrid>
      <w:tr w:rsidR="00BD6ABB" w:rsidTr="00F9703A">
        <w:tc>
          <w:tcPr>
            <w:tcW w:w="5353" w:type="dxa"/>
          </w:tcPr>
          <w:p w:rsidR="00BD6ABB" w:rsidRDefault="00BD6ABB" w:rsidP="00F9703A">
            <w:pPr>
              <w:pStyle w:val="ConsPlusNonformat"/>
              <w:jc w:val="both"/>
              <w:outlineLvl w:val="0"/>
            </w:pPr>
          </w:p>
        </w:tc>
        <w:tc>
          <w:tcPr>
            <w:tcW w:w="1701" w:type="dxa"/>
          </w:tcPr>
          <w:p w:rsidR="00BD6ABB" w:rsidRPr="00112F26" w:rsidRDefault="00BD6ABB" w:rsidP="00F9703A">
            <w:pPr>
              <w:spacing w:after="0"/>
              <w:rPr>
                <w:rFonts w:ascii="Times New Roman" w:hAnsi="Times New Roman"/>
                <w:sz w:val="20"/>
                <w:szCs w:val="20"/>
              </w:rPr>
            </w:pPr>
            <w:r w:rsidRPr="00112F26">
              <w:rPr>
                <w:rFonts w:ascii="Times New Roman" w:hAnsi="Times New Roman"/>
                <w:sz w:val="20"/>
                <w:szCs w:val="20"/>
              </w:rPr>
              <w:t>Руководитель учреждения</w:t>
            </w:r>
          </w:p>
        </w:tc>
        <w:tc>
          <w:tcPr>
            <w:tcW w:w="284" w:type="dxa"/>
          </w:tcPr>
          <w:p w:rsidR="00BD6ABB" w:rsidRPr="00112F26" w:rsidRDefault="00BD6ABB" w:rsidP="00F9703A">
            <w:pPr>
              <w:spacing w:after="0"/>
              <w:jc w:val="center"/>
              <w:rPr>
                <w:rFonts w:ascii="Times New Roman" w:hAnsi="Times New Roman"/>
                <w:sz w:val="20"/>
                <w:szCs w:val="20"/>
              </w:rPr>
            </w:pPr>
          </w:p>
        </w:tc>
        <w:tc>
          <w:tcPr>
            <w:tcW w:w="1417" w:type="dxa"/>
            <w:tcBorders>
              <w:bottom w:val="single" w:sz="4" w:space="0" w:color="auto"/>
            </w:tcBorders>
          </w:tcPr>
          <w:p w:rsidR="00BD6ABB" w:rsidRPr="00112F26" w:rsidRDefault="00BD6ABB" w:rsidP="00F9703A">
            <w:pPr>
              <w:spacing w:after="0"/>
              <w:rPr>
                <w:rFonts w:ascii="Times New Roman" w:hAnsi="Times New Roman"/>
                <w:sz w:val="20"/>
                <w:szCs w:val="20"/>
              </w:rPr>
            </w:pPr>
          </w:p>
        </w:tc>
        <w:tc>
          <w:tcPr>
            <w:tcW w:w="284" w:type="dxa"/>
          </w:tcPr>
          <w:p w:rsidR="00BD6ABB" w:rsidRPr="00112F26" w:rsidRDefault="00BD6ABB" w:rsidP="00F9703A">
            <w:pPr>
              <w:spacing w:after="0"/>
              <w:rPr>
                <w:rFonts w:ascii="Times New Roman" w:hAnsi="Times New Roman"/>
                <w:sz w:val="20"/>
                <w:szCs w:val="20"/>
              </w:rPr>
            </w:pPr>
          </w:p>
        </w:tc>
        <w:tc>
          <w:tcPr>
            <w:tcW w:w="1949" w:type="dxa"/>
            <w:tcBorders>
              <w:bottom w:val="single" w:sz="4" w:space="0" w:color="auto"/>
            </w:tcBorders>
          </w:tcPr>
          <w:p w:rsidR="00BD6ABB" w:rsidRPr="00112F26" w:rsidRDefault="00BD6ABB" w:rsidP="00F9703A">
            <w:pPr>
              <w:spacing w:after="0"/>
              <w:rPr>
                <w:rFonts w:ascii="Times New Roman" w:hAnsi="Times New Roman"/>
                <w:sz w:val="20"/>
                <w:szCs w:val="20"/>
              </w:rPr>
            </w:pPr>
          </w:p>
        </w:tc>
      </w:tr>
      <w:tr w:rsidR="00BD6ABB" w:rsidTr="00F9703A">
        <w:trPr>
          <w:trHeight w:val="439"/>
        </w:trPr>
        <w:tc>
          <w:tcPr>
            <w:tcW w:w="5353" w:type="dxa"/>
          </w:tcPr>
          <w:p w:rsidR="00BD6ABB" w:rsidRDefault="00BD6ABB" w:rsidP="00F9703A">
            <w:pPr>
              <w:pStyle w:val="ConsPlusNonformat"/>
              <w:jc w:val="both"/>
              <w:outlineLvl w:val="0"/>
            </w:pPr>
          </w:p>
        </w:tc>
        <w:tc>
          <w:tcPr>
            <w:tcW w:w="1701" w:type="dxa"/>
          </w:tcPr>
          <w:p w:rsidR="00BD6ABB" w:rsidRPr="00112F26" w:rsidRDefault="00BD6ABB" w:rsidP="00F9703A">
            <w:pPr>
              <w:spacing w:after="0"/>
              <w:jc w:val="center"/>
              <w:rPr>
                <w:rFonts w:ascii="Times New Roman" w:hAnsi="Times New Roman"/>
                <w:sz w:val="20"/>
                <w:szCs w:val="20"/>
              </w:rPr>
            </w:pPr>
          </w:p>
        </w:tc>
        <w:tc>
          <w:tcPr>
            <w:tcW w:w="284" w:type="dxa"/>
          </w:tcPr>
          <w:p w:rsidR="00BD6ABB" w:rsidRPr="00112F26" w:rsidRDefault="00BD6ABB" w:rsidP="00F9703A">
            <w:pPr>
              <w:spacing w:after="0"/>
              <w:jc w:val="center"/>
              <w:rPr>
                <w:rFonts w:ascii="Times New Roman" w:hAnsi="Times New Roman"/>
                <w:sz w:val="20"/>
                <w:szCs w:val="20"/>
              </w:rPr>
            </w:pPr>
          </w:p>
        </w:tc>
        <w:tc>
          <w:tcPr>
            <w:tcW w:w="1417" w:type="dxa"/>
            <w:tcBorders>
              <w:top w:val="single" w:sz="4" w:space="0" w:color="auto"/>
            </w:tcBorders>
          </w:tcPr>
          <w:p w:rsidR="00BD6ABB" w:rsidRPr="00112F26" w:rsidRDefault="00BD6ABB" w:rsidP="00F9703A">
            <w:pPr>
              <w:spacing w:after="0"/>
              <w:jc w:val="center"/>
              <w:rPr>
                <w:rFonts w:ascii="Times New Roman" w:hAnsi="Times New Roman"/>
                <w:sz w:val="20"/>
                <w:szCs w:val="20"/>
              </w:rPr>
            </w:pPr>
            <w:r w:rsidRPr="00112F26">
              <w:rPr>
                <w:rFonts w:ascii="Times New Roman" w:hAnsi="Times New Roman"/>
                <w:sz w:val="20"/>
                <w:szCs w:val="20"/>
              </w:rPr>
              <w:t>(подпись)</w:t>
            </w:r>
          </w:p>
        </w:tc>
        <w:tc>
          <w:tcPr>
            <w:tcW w:w="284" w:type="dxa"/>
          </w:tcPr>
          <w:p w:rsidR="00BD6ABB" w:rsidRPr="00112F26" w:rsidRDefault="00BD6ABB" w:rsidP="00F9703A">
            <w:pPr>
              <w:spacing w:after="0"/>
              <w:jc w:val="center"/>
              <w:rPr>
                <w:rFonts w:ascii="Times New Roman" w:hAnsi="Times New Roman"/>
                <w:sz w:val="20"/>
                <w:szCs w:val="20"/>
              </w:rPr>
            </w:pPr>
          </w:p>
        </w:tc>
        <w:tc>
          <w:tcPr>
            <w:tcW w:w="1949" w:type="dxa"/>
            <w:tcBorders>
              <w:top w:val="single" w:sz="4" w:space="0" w:color="auto"/>
            </w:tcBorders>
          </w:tcPr>
          <w:p w:rsidR="00BD6ABB" w:rsidRPr="00112F26" w:rsidRDefault="00BD6ABB" w:rsidP="00F9703A">
            <w:pPr>
              <w:spacing w:after="0"/>
              <w:jc w:val="center"/>
              <w:rPr>
                <w:rFonts w:ascii="Times New Roman" w:hAnsi="Times New Roman"/>
                <w:sz w:val="20"/>
                <w:szCs w:val="20"/>
              </w:rPr>
            </w:pPr>
            <w:r w:rsidRPr="00112F26">
              <w:rPr>
                <w:rFonts w:ascii="Times New Roman" w:hAnsi="Times New Roman"/>
                <w:sz w:val="20"/>
                <w:szCs w:val="20"/>
              </w:rPr>
              <w:t>(расшифровка подписи)</w:t>
            </w:r>
          </w:p>
        </w:tc>
      </w:tr>
    </w:tbl>
    <w:p w:rsidR="00BD6ABB" w:rsidRPr="000443F5" w:rsidRDefault="00BD6ABB" w:rsidP="00BD6ABB">
      <w:pPr>
        <w:pStyle w:val="ConsPlusNonformat"/>
        <w:jc w:val="both"/>
        <w:outlineLvl w:val="0"/>
        <w:rPr>
          <w:rFonts w:ascii="Times New Roman" w:hAnsi="Times New Roman" w:cs="Times New Roman"/>
          <w:sz w:val="24"/>
          <w:szCs w:val="24"/>
        </w:rPr>
      </w:pPr>
    </w:p>
    <w:p w:rsidR="00BD6ABB" w:rsidRPr="00D331C9" w:rsidRDefault="00BD6ABB" w:rsidP="00BD6ABB">
      <w:pPr>
        <w:spacing w:after="0"/>
        <w:jc w:val="right"/>
        <w:rPr>
          <w:rFonts w:ascii="Times New Roman" w:hAnsi="Times New Roman"/>
          <w:sz w:val="24"/>
          <w:szCs w:val="24"/>
        </w:rPr>
      </w:pPr>
      <w:r w:rsidRPr="00D331C9">
        <w:rPr>
          <w:rFonts w:ascii="Times New Roman" w:hAnsi="Times New Roman"/>
          <w:sz w:val="24"/>
          <w:szCs w:val="24"/>
        </w:rPr>
        <w:t>"__" ___________ 20__ г.</w:t>
      </w:r>
    </w:p>
    <w:p w:rsidR="00BD6ABB" w:rsidRPr="002C04DF" w:rsidRDefault="00BD6ABB" w:rsidP="00BD6ABB">
      <w:pPr>
        <w:spacing w:after="0"/>
        <w:rPr>
          <w:rFonts w:ascii="Times New Roman" w:hAnsi="Times New Roman"/>
          <w:sz w:val="24"/>
          <w:szCs w:val="24"/>
        </w:rPr>
      </w:pPr>
    </w:p>
    <w:p w:rsidR="00BD6ABB" w:rsidRPr="00112F26" w:rsidRDefault="00BD6ABB" w:rsidP="00BD6ABB">
      <w:pPr>
        <w:spacing w:after="0"/>
        <w:jc w:val="center"/>
        <w:rPr>
          <w:rFonts w:ascii="Times New Roman" w:hAnsi="Times New Roman"/>
          <w:sz w:val="24"/>
          <w:szCs w:val="24"/>
        </w:rPr>
      </w:pPr>
      <w:r w:rsidRPr="00112F26">
        <w:rPr>
          <w:rFonts w:ascii="Times New Roman" w:hAnsi="Times New Roman"/>
          <w:sz w:val="24"/>
          <w:szCs w:val="24"/>
        </w:rPr>
        <w:t>АКТ N __________</w:t>
      </w:r>
    </w:p>
    <w:p w:rsidR="00BD6ABB" w:rsidRPr="00112F26" w:rsidRDefault="00BD6ABB" w:rsidP="00BD6ABB">
      <w:pPr>
        <w:spacing w:after="0"/>
        <w:jc w:val="center"/>
        <w:rPr>
          <w:rFonts w:ascii="Times New Roman" w:hAnsi="Times New Roman"/>
          <w:sz w:val="24"/>
          <w:szCs w:val="24"/>
        </w:rPr>
      </w:pPr>
      <w:r w:rsidRPr="00112F26">
        <w:rPr>
          <w:rFonts w:ascii="Times New Roman" w:hAnsi="Times New Roman"/>
          <w:sz w:val="24"/>
          <w:szCs w:val="24"/>
        </w:rPr>
        <w:t>о частичной ликвидации</w:t>
      </w:r>
    </w:p>
    <w:p w:rsidR="00BD6ABB" w:rsidRPr="00112F26" w:rsidRDefault="00BD6ABB" w:rsidP="00BD6ABB">
      <w:pPr>
        <w:spacing w:after="0"/>
        <w:jc w:val="center"/>
        <w:rPr>
          <w:rFonts w:ascii="Times New Roman" w:hAnsi="Times New Roman"/>
          <w:sz w:val="24"/>
          <w:szCs w:val="24"/>
        </w:rPr>
      </w:pPr>
      <w:r w:rsidRPr="00112F26">
        <w:rPr>
          <w:rFonts w:ascii="Times New Roman" w:hAnsi="Times New Roman"/>
          <w:sz w:val="24"/>
          <w:szCs w:val="24"/>
        </w:rPr>
        <w:t>объекта основных средств</w:t>
      </w:r>
    </w:p>
    <w:p w:rsidR="00BD6ABB" w:rsidRDefault="00BD6ABB" w:rsidP="00BD6ABB">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4"/>
        <w:gridCol w:w="267"/>
        <w:gridCol w:w="1985"/>
        <w:gridCol w:w="567"/>
        <w:gridCol w:w="1134"/>
        <w:gridCol w:w="1559"/>
        <w:gridCol w:w="1559"/>
        <w:gridCol w:w="1418"/>
      </w:tblGrid>
      <w:tr w:rsidR="00BD6ABB" w:rsidRPr="007372C0" w:rsidTr="00F9703A">
        <w:tc>
          <w:tcPr>
            <w:tcW w:w="1684" w:type="dxa"/>
          </w:tcPr>
          <w:p w:rsidR="00BD6ABB" w:rsidRPr="007372C0" w:rsidRDefault="00BD6ABB" w:rsidP="00F9703A">
            <w:pPr>
              <w:spacing w:after="0"/>
              <w:rPr>
                <w:rFonts w:ascii="Times New Roman" w:hAnsi="Times New Roman"/>
                <w:sz w:val="20"/>
                <w:szCs w:val="20"/>
              </w:rPr>
            </w:pPr>
          </w:p>
        </w:tc>
        <w:tc>
          <w:tcPr>
            <w:tcW w:w="267" w:type="dxa"/>
          </w:tcPr>
          <w:p w:rsidR="00BD6ABB" w:rsidRPr="007372C0" w:rsidRDefault="00BD6ABB" w:rsidP="00F9703A">
            <w:pPr>
              <w:spacing w:after="0"/>
              <w:rPr>
                <w:rFonts w:ascii="Times New Roman" w:hAnsi="Times New Roman"/>
                <w:sz w:val="20"/>
                <w:szCs w:val="20"/>
              </w:rPr>
            </w:pPr>
          </w:p>
        </w:tc>
        <w:tc>
          <w:tcPr>
            <w:tcW w:w="1985" w:type="dxa"/>
          </w:tcPr>
          <w:p w:rsidR="00BD6ABB" w:rsidRPr="007372C0" w:rsidRDefault="00BD6ABB" w:rsidP="00F9703A">
            <w:pPr>
              <w:spacing w:after="0"/>
              <w:rPr>
                <w:rFonts w:ascii="Times New Roman" w:hAnsi="Times New Roman"/>
                <w:sz w:val="20"/>
                <w:szCs w:val="20"/>
              </w:rPr>
            </w:pPr>
          </w:p>
        </w:tc>
        <w:tc>
          <w:tcPr>
            <w:tcW w:w="1701" w:type="dxa"/>
            <w:gridSpan w:val="2"/>
          </w:tcPr>
          <w:p w:rsidR="00BD6ABB" w:rsidRPr="007372C0" w:rsidRDefault="00BD6ABB" w:rsidP="00F9703A">
            <w:pPr>
              <w:spacing w:after="0"/>
              <w:rPr>
                <w:rFonts w:ascii="Times New Roman" w:hAnsi="Times New Roman"/>
                <w:sz w:val="20"/>
                <w:szCs w:val="20"/>
              </w:rPr>
            </w:pPr>
          </w:p>
        </w:tc>
        <w:tc>
          <w:tcPr>
            <w:tcW w:w="1559" w:type="dxa"/>
          </w:tcPr>
          <w:p w:rsidR="00BD6ABB" w:rsidRPr="007372C0" w:rsidRDefault="00BD6ABB" w:rsidP="00F9703A">
            <w:pPr>
              <w:spacing w:after="0"/>
              <w:rPr>
                <w:rFonts w:ascii="Times New Roman" w:hAnsi="Times New Roman"/>
                <w:sz w:val="20"/>
                <w:szCs w:val="20"/>
              </w:rPr>
            </w:pPr>
          </w:p>
        </w:tc>
        <w:tc>
          <w:tcPr>
            <w:tcW w:w="1559" w:type="dxa"/>
            <w:tcBorders>
              <w:right w:val="single" w:sz="4" w:space="0" w:color="auto"/>
            </w:tcBorders>
          </w:tcPr>
          <w:p w:rsidR="00BD6ABB" w:rsidRPr="007372C0" w:rsidRDefault="00BD6ABB" w:rsidP="00F9703A">
            <w:pPr>
              <w:spacing w:after="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ABB" w:rsidRPr="007372C0" w:rsidRDefault="00BD6ABB" w:rsidP="00F9703A">
            <w:pPr>
              <w:spacing w:after="0"/>
              <w:jc w:val="center"/>
              <w:rPr>
                <w:rFonts w:ascii="Times New Roman" w:hAnsi="Times New Roman"/>
                <w:sz w:val="20"/>
                <w:szCs w:val="20"/>
              </w:rPr>
            </w:pPr>
            <w:r w:rsidRPr="007372C0">
              <w:rPr>
                <w:rFonts w:ascii="Times New Roman" w:hAnsi="Times New Roman"/>
                <w:sz w:val="20"/>
                <w:szCs w:val="20"/>
              </w:rPr>
              <w:t>КОДЫ</w:t>
            </w:r>
          </w:p>
        </w:tc>
      </w:tr>
      <w:tr w:rsidR="00BD6ABB" w:rsidRPr="007372C0" w:rsidTr="00F9703A">
        <w:tc>
          <w:tcPr>
            <w:tcW w:w="1684" w:type="dxa"/>
          </w:tcPr>
          <w:p w:rsidR="00BD6ABB" w:rsidRPr="007372C0" w:rsidRDefault="00BD6ABB" w:rsidP="00F9703A">
            <w:pPr>
              <w:spacing w:after="0"/>
              <w:rPr>
                <w:rFonts w:ascii="Times New Roman" w:hAnsi="Times New Roman"/>
                <w:sz w:val="20"/>
                <w:szCs w:val="20"/>
              </w:rPr>
            </w:pPr>
          </w:p>
        </w:tc>
        <w:tc>
          <w:tcPr>
            <w:tcW w:w="267" w:type="dxa"/>
          </w:tcPr>
          <w:p w:rsidR="00BD6ABB" w:rsidRPr="007372C0" w:rsidRDefault="00BD6ABB" w:rsidP="00F9703A">
            <w:pPr>
              <w:spacing w:after="0"/>
              <w:rPr>
                <w:rFonts w:ascii="Times New Roman" w:hAnsi="Times New Roman"/>
                <w:sz w:val="20"/>
                <w:szCs w:val="20"/>
              </w:rPr>
            </w:pPr>
          </w:p>
        </w:tc>
        <w:tc>
          <w:tcPr>
            <w:tcW w:w="3686" w:type="dxa"/>
            <w:gridSpan w:val="3"/>
          </w:tcPr>
          <w:p w:rsidR="00BD6ABB" w:rsidRPr="007372C0" w:rsidRDefault="00BD6ABB" w:rsidP="00F9703A">
            <w:pPr>
              <w:spacing w:after="0"/>
              <w:jc w:val="center"/>
              <w:rPr>
                <w:rFonts w:ascii="Times New Roman" w:hAnsi="Times New Roman"/>
                <w:sz w:val="20"/>
                <w:szCs w:val="20"/>
              </w:rPr>
            </w:pPr>
            <w:r w:rsidRPr="007372C0">
              <w:rPr>
                <w:rFonts w:ascii="Times New Roman" w:hAnsi="Times New Roman"/>
                <w:sz w:val="20"/>
                <w:szCs w:val="20"/>
              </w:rPr>
              <w:t>"__</w:t>
            </w:r>
            <w:r>
              <w:rPr>
                <w:rFonts w:ascii="Times New Roman" w:hAnsi="Times New Roman"/>
                <w:sz w:val="20"/>
                <w:szCs w:val="20"/>
              </w:rPr>
              <w:t>__</w:t>
            </w:r>
            <w:r w:rsidRPr="007372C0">
              <w:rPr>
                <w:rFonts w:ascii="Times New Roman" w:hAnsi="Times New Roman"/>
                <w:sz w:val="20"/>
                <w:szCs w:val="20"/>
              </w:rPr>
              <w:t>" _____________ 20_</w:t>
            </w:r>
            <w:r>
              <w:rPr>
                <w:rFonts w:ascii="Times New Roman" w:hAnsi="Times New Roman"/>
                <w:sz w:val="20"/>
                <w:szCs w:val="20"/>
              </w:rPr>
              <w:t>_</w:t>
            </w:r>
            <w:r w:rsidRPr="007372C0">
              <w:rPr>
                <w:rFonts w:ascii="Times New Roman" w:hAnsi="Times New Roman"/>
                <w:sz w:val="20"/>
                <w:szCs w:val="20"/>
              </w:rPr>
              <w:t>_ г.</w:t>
            </w:r>
          </w:p>
        </w:tc>
        <w:tc>
          <w:tcPr>
            <w:tcW w:w="1559" w:type="dxa"/>
          </w:tcPr>
          <w:p w:rsidR="00BD6ABB" w:rsidRPr="007372C0" w:rsidRDefault="00BD6ABB" w:rsidP="00F9703A">
            <w:pPr>
              <w:spacing w:after="0"/>
              <w:rPr>
                <w:rFonts w:ascii="Times New Roman" w:hAnsi="Times New Roman"/>
                <w:sz w:val="20"/>
                <w:szCs w:val="20"/>
              </w:rPr>
            </w:pPr>
          </w:p>
        </w:tc>
        <w:tc>
          <w:tcPr>
            <w:tcW w:w="1559" w:type="dxa"/>
            <w:tcBorders>
              <w:right w:val="single" w:sz="4" w:space="0" w:color="auto"/>
            </w:tcBorders>
            <w:vAlign w:val="bottom"/>
          </w:tcPr>
          <w:p w:rsidR="00BD6ABB" w:rsidRPr="007372C0" w:rsidRDefault="00BD6ABB" w:rsidP="00F9703A">
            <w:pPr>
              <w:spacing w:after="0"/>
              <w:jc w:val="right"/>
              <w:rPr>
                <w:rFonts w:ascii="Times New Roman" w:hAnsi="Times New Roman"/>
                <w:sz w:val="20"/>
                <w:szCs w:val="20"/>
              </w:rPr>
            </w:pPr>
            <w:r w:rsidRPr="007372C0">
              <w:rPr>
                <w:rFonts w:ascii="Times New Roman" w:hAnsi="Times New Roman"/>
                <w:sz w:val="20"/>
                <w:szCs w:val="20"/>
              </w:rPr>
              <w:t>Дата</w:t>
            </w:r>
          </w:p>
        </w:tc>
        <w:tc>
          <w:tcPr>
            <w:tcW w:w="1418" w:type="dxa"/>
            <w:tcBorders>
              <w:top w:val="single" w:sz="4" w:space="0" w:color="auto"/>
              <w:left w:val="single" w:sz="4" w:space="0" w:color="auto"/>
              <w:bottom w:val="single" w:sz="4" w:space="0" w:color="auto"/>
              <w:right w:val="single" w:sz="4" w:space="0" w:color="auto"/>
            </w:tcBorders>
          </w:tcPr>
          <w:p w:rsidR="00BD6ABB" w:rsidRPr="007372C0" w:rsidRDefault="00BD6ABB" w:rsidP="00F9703A">
            <w:pPr>
              <w:spacing w:after="0"/>
              <w:rPr>
                <w:rFonts w:ascii="Times New Roman" w:hAnsi="Times New Roman"/>
                <w:sz w:val="20"/>
                <w:szCs w:val="20"/>
              </w:rPr>
            </w:pPr>
          </w:p>
        </w:tc>
      </w:tr>
      <w:tr w:rsidR="00BD6ABB" w:rsidRPr="007372C0" w:rsidTr="00F9703A">
        <w:tc>
          <w:tcPr>
            <w:tcW w:w="1684" w:type="dxa"/>
          </w:tcPr>
          <w:p w:rsidR="00BD6ABB" w:rsidRPr="007372C0" w:rsidRDefault="00BD6ABB" w:rsidP="00F9703A">
            <w:pPr>
              <w:spacing w:after="0"/>
              <w:rPr>
                <w:rFonts w:ascii="Times New Roman" w:hAnsi="Times New Roman"/>
                <w:sz w:val="20"/>
                <w:szCs w:val="20"/>
              </w:rPr>
            </w:pPr>
            <w:r w:rsidRPr="007372C0">
              <w:rPr>
                <w:rFonts w:ascii="Times New Roman" w:hAnsi="Times New Roman"/>
                <w:sz w:val="20"/>
                <w:szCs w:val="20"/>
              </w:rPr>
              <w:t>Учреждение</w:t>
            </w:r>
          </w:p>
        </w:tc>
        <w:tc>
          <w:tcPr>
            <w:tcW w:w="267" w:type="dxa"/>
          </w:tcPr>
          <w:p w:rsidR="00BD6ABB" w:rsidRPr="007372C0" w:rsidRDefault="00BD6ABB" w:rsidP="00F9703A">
            <w:pPr>
              <w:spacing w:after="0"/>
              <w:rPr>
                <w:rFonts w:ascii="Times New Roman" w:hAnsi="Times New Roman"/>
                <w:sz w:val="20"/>
                <w:szCs w:val="20"/>
              </w:rPr>
            </w:pPr>
          </w:p>
        </w:tc>
        <w:tc>
          <w:tcPr>
            <w:tcW w:w="3686" w:type="dxa"/>
            <w:gridSpan w:val="3"/>
            <w:tcBorders>
              <w:bottom w:val="single" w:sz="4" w:space="0" w:color="auto"/>
            </w:tcBorders>
          </w:tcPr>
          <w:p w:rsidR="00BD6ABB" w:rsidRPr="007372C0" w:rsidRDefault="00BD6ABB" w:rsidP="00F9703A">
            <w:pPr>
              <w:spacing w:after="0"/>
              <w:rPr>
                <w:rFonts w:ascii="Times New Roman" w:hAnsi="Times New Roman"/>
                <w:sz w:val="20"/>
                <w:szCs w:val="20"/>
              </w:rPr>
            </w:pPr>
          </w:p>
        </w:tc>
        <w:tc>
          <w:tcPr>
            <w:tcW w:w="1559" w:type="dxa"/>
          </w:tcPr>
          <w:p w:rsidR="00BD6ABB" w:rsidRPr="007372C0" w:rsidRDefault="00BD6ABB" w:rsidP="00F9703A">
            <w:pPr>
              <w:spacing w:after="0"/>
              <w:rPr>
                <w:rFonts w:ascii="Times New Roman" w:hAnsi="Times New Roman"/>
                <w:sz w:val="20"/>
                <w:szCs w:val="20"/>
              </w:rPr>
            </w:pPr>
          </w:p>
        </w:tc>
        <w:tc>
          <w:tcPr>
            <w:tcW w:w="1559" w:type="dxa"/>
            <w:tcBorders>
              <w:right w:val="single" w:sz="4" w:space="0" w:color="auto"/>
            </w:tcBorders>
            <w:vAlign w:val="bottom"/>
          </w:tcPr>
          <w:p w:rsidR="00BD6ABB" w:rsidRPr="007372C0" w:rsidRDefault="00BD6ABB" w:rsidP="00F9703A">
            <w:pPr>
              <w:spacing w:after="0"/>
              <w:jc w:val="right"/>
              <w:rPr>
                <w:rFonts w:ascii="Times New Roman" w:hAnsi="Times New Roman"/>
                <w:sz w:val="20"/>
                <w:szCs w:val="20"/>
              </w:rPr>
            </w:pPr>
            <w:r w:rsidRPr="007372C0">
              <w:rPr>
                <w:rFonts w:ascii="Times New Roman" w:hAnsi="Times New Roman"/>
                <w:sz w:val="20"/>
                <w:szCs w:val="20"/>
              </w:rPr>
              <w:t>по ОКПО</w:t>
            </w:r>
          </w:p>
        </w:tc>
        <w:tc>
          <w:tcPr>
            <w:tcW w:w="1418" w:type="dxa"/>
            <w:tcBorders>
              <w:top w:val="single" w:sz="4" w:space="0" w:color="auto"/>
              <w:left w:val="single" w:sz="4" w:space="0" w:color="auto"/>
              <w:bottom w:val="single" w:sz="4" w:space="0" w:color="auto"/>
              <w:right w:val="single" w:sz="4" w:space="0" w:color="auto"/>
            </w:tcBorders>
          </w:tcPr>
          <w:p w:rsidR="00BD6ABB" w:rsidRPr="007372C0" w:rsidRDefault="00BD6ABB" w:rsidP="00F9703A">
            <w:pPr>
              <w:spacing w:after="0"/>
              <w:rPr>
                <w:rFonts w:ascii="Times New Roman" w:hAnsi="Times New Roman"/>
                <w:sz w:val="20"/>
                <w:szCs w:val="20"/>
              </w:rPr>
            </w:pPr>
          </w:p>
        </w:tc>
      </w:tr>
      <w:tr w:rsidR="00B2576D" w:rsidRPr="007372C0" w:rsidTr="00B3188C">
        <w:tc>
          <w:tcPr>
            <w:tcW w:w="1684" w:type="dxa"/>
          </w:tcPr>
          <w:p w:rsidR="00B2576D" w:rsidRPr="007372C0" w:rsidRDefault="00B2576D" w:rsidP="00F9703A">
            <w:pPr>
              <w:spacing w:after="0"/>
              <w:rPr>
                <w:rFonts w:ascii="Times New Roman" w:hAnsi="Times New Roman"/>
                <w:sz w:val="20"/>
                <w:szCs w:val="20"/>
              </w:rPr>
            </w:pPr>
          </w:p>
        </w:tc>
        <w:tc>
          <w:tcPr>
            <w:tcW w:w="267" w:type="dxa"/>
          </w:tcPr>
          <w:p w:rsidR="00B2576D" w:rsidRPr="007372C0" w:rsidRDefault="00B2576D" w:rsidP="00F9703A">
            <w:pPr>
              <w:spacing w:after="0"/>
              <w:rPr>
                <w:rFonts w:ascii="Times New Roman" w:hAnsi="Times New Roman"/>
                <w:sz w:val="20"/>
                <w:szCs w:val="20"/>
              </w:rPr>
            </w:pPr>
          </w:p>
        </w:tc>
        <w:tc>
          <w:tcPr>
            <w:tcW w:w="2552" w:type="dxa"/>
            <w:gridSpan w:val="2"/>
            <w:tcBorders>
              <w:top w:val="single" w:sz="4" w:space="0" w:color="auto"/>
            </w:tcBorders>
          </w:tcPr>
          <w:p w:rsidR="00B2576D" w:rsidRPr="007372C0" w:rsidRDefault="00B2576D" w:rsidP="00F9703A">
            <w:pPr>
              <w:spacing w:after="0"/>
              <w:rPr>
                <w:rFonts w:ascii="Times New Roman" w:hAnsi="Times New Roman"/>
                <w:sz w:val="20"/>
                <w:szCs w:val="20"/>
              </w:rPr>
            </w:pPr>
          </w:p>
        </w:tc>
        <w:tc>
          <w:tcPr>
            <w:tcW w:w="1134" w:type="dxa"/>
            <w:tcBorders>
              <w:top w:val="single" w:sz="4" w:space="0" w:color="auto"/>
            </w:tcBorders>
          </w:tcPr>
          <w:p w:rsidR="00B2576D" w:rsidRPr="007372C0" w:rsidRDefault="00B2576D" w:rsidP="00F9703A">
            <w:pPr>
              <w:spacing w:after="0"/>
              <w:rPr>
                <w:rFonts w:ascii="Times New Roman" w:hAnsi="Times New Roman"/>
                <w:sz w:val="20"/>
                <w:szCs w:val="20"/>
              </w:rPr>
            </w:pPr>
          </w:p>
        </w:tc>
        <w:tc>
          <w:tcPr>
            <w:tcW w:w="1559" w:type="dxa"/>
            <w:tcBorders>
              <w:bottom w:val="single" w:sz="4" w:space="0" w:color="auto"/>
            </w:tcBorders>
          </w:tcPr>
          <w:p w:rsidR="00B2576D" w:rsidRPr="007372C0" w:rsidRDefault="00B2576D" w:rsidP="00F9703A">
            <w:pPr>
              <w:spacing w:after="0"/>
              <w:rPr>
                <w:rFonts w:ascii="Times New Roman" w:hAnsi="Times New Roman"/>
                <w:sz w:val="20"/>
                <w:szCs w:val="20"/>
              </w:rPr>
            </w:pPr>
          </w:p>
        </w:tc>
        <w:tc>
          <w:tcPr>
            <w:tcW w:w="1559" w:type="dxa"/>
            <w:tcBorders>
              <w:right w:val="single" w:sz="4" w:space="0" w:color="auto"/>
            </w:tcBorders>
            <w:vAlign w:val="bottom"/>
          </w:tcPr>
          <w:p w:rsidR="00B2576D" w:rsidRPr="007372C0" w:rsidRDefault="00B2576D" w:rsidP="00F9703A">
            <w:pPr>
              <w:spacing w:after="0"/>
              <w:jc w:val="right"/>
              <w:rPr>
                <w:rFonts w:ascii="Times New Roman" w:hAnsi="Times New Roman"/>
                <w:sz w:val="20"/>
                <w:szCs w:val="20"/>
              </w:rPr>
            </w:pPr>
          </w:p>
        </w:tc>
        <w:tc>
          <w:tcPr>
            <w:tcW w:w="1418" w:type="dxa"/>
            <w:vMerge w:val="restart"/>
            <w:tcBorders>
              <w:top w:val="single" w:sz="4" w:space="0" w:color="auto"/>
              <w:left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r>
      <w:tr w:rsidR="00B2576D" w:rsidRPr="007372C0" w:rsidTr="00B3188C">
        <w:tc>
          <w:tcPr>
            <w:tcW w:w="1684" w:type="dxa"/>
          </w:tcPr>
          <w:p w:rsidR="00B2576D" w:rsidRPr="007372C0" w:rsidRDefault="00B2576D" w:rsidP="00F9703A">
            <w:pPr>
              <w:spacing w:after="0"/>
              <w:rPr>
                <w:rFonts w:ascii="Times New Roman" w:hAnsi="Times New Roman"/>
                <w:sz w:val="20"/>
                <w:szCs w:val="20"/>
              </w:rPr>
            </w:pPr>
            <w:r w:rsidRPr="007372C0">
              <w:rPr>
                <w:rFonts w:ascii="Times New Roman" w:hAnsi="Times New Roman"/>
                <w:sz w:val="20"/>
                <w:szCs w:val="20"/>
              </w:rPr>
              <w:t>Структурное подразделение</w:t>
            </w:r>
          </w:p>
        </w:tc>
        <w:tc>
          <w:tcPr>
            <w:tcW w:w="267" w:type="dxa"/>
          </w:tcPr>
          <w:p w:rsidR="00B2576D" w:rsidRPr="007372C0" w:rsidRDefault="00B2576D" w:rsidP="00F9703A">
            <w:pPr>
              <w:spacing w:after="0"/>
              <w:rPr>
                <w:rFonts w:ascii="Times New Roman" w:hAnsi="Times New Roman"/>
                <w:sz w:val="20"/>
                <w:szCs w:val="20"/>
              </w:rPr>
            </w:pPr>
          </w:p>
        </w:tc>
        <w:tc>
          <w:tcPr>
            <w:tcW w:w="2552" w:type="dxa"/>
            <w:gridSpan w:val="2"/>
            <w:tcBorders>
              <w:bottom w:val="single" w:sz="4" w:space="0" w:color="auto"/>
            </w:tcBorders>
          </w:tcPr>
          <w:p w:rsidR="00B2576D" w:rsidRPr="007372C0" w:rsidRDefault="00B2576D" w:rsidP="00F9703A">
            <w:pPr>
              <w:spacing w:after="0"/>
              <w:rPr>
                <w:rFonts w:ascii="Times New Roman" w:hAnsi="Times New Roman"/>
                <w:sz w:val="20"/>
                <w:szCs w:val="20"/>
              </w:rPr>
            </w:pPr>
          </w:p>
        </w:tc>
        <w:tc>
          <w:tcPr>
            <w:tcW w:w="1134" w:type="dxa"/>
            <w:tcBorders>
              <w:right w:val="single" w:sz="4" w:space="0" w:color="auto"/>
            </w:tcBorders>
            <w:vAlign w:val="bottom"/>
          </w:tcPr>
          <w:p w:rsidR="00B2576D" w:rsidRPr="007372C0" w:rsidRDefault="00B2576D" w:rsidP="00F9703A">
            <w:pPr>
              <w:spacing w:after="0"/>
              <w:jc w:val="right"/>
              <w:rPr>
                <w:rFonts w:ascii="Times New Roman" w:hAnsi="Times New Roman"/>
                <w:sz w:val="20"/>
                <w:szCs w:val="20"/>
              </w:rPr>
            </w:pPr>
            <w:r w:rsidRPr="007372C0">
              <w:rPr>
                <w:rFonts w:ascii="Times New Roman" w:hAnsi="Times New Roman"/>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c>
          <w:tcPr>
            <w:tcW w:w="1559" w:type="dxa"/>
            <w:tcBorders>
              <w:left w:val="single" w:sz="4" w:space="0" w:color="auto"/>
              <w:right w:val="single" w:sz="4" w:space="0" w:color="auto"/>
            </w:tcBorders>
            <w:vAlign w:val="bottom"/>
          </w:tcPr>
          <w:p w:rsidR="00B2576D" w:rsidRPr="007372C0" w:rsidRDefault="00B2576D" w:rsidP="00F9703A">
            <w:pPr>
              <w:spacing w:after="0"/>
              <w:jc w:val="right"/>
              <w:rPr>
                <w:rFonts w:ascii="Times New Roman" w:hAnsi="Times New Roman"/>
                <w:sz w:val="20"/>
                <w:szCs w:val="20"/>
              </w:rPr>
            </w:pPr>
            <w:r w:rsidRPr="007372C0">
              <w:rPr>
                <w:rFonts w:ascii="Times New Roman" w:hAnsi="Times New Roman"/>
                <w:sz w:val="20"/>
                <w:szCs w:val="20"/>
              </w:rPr>
              <w:t>КПП</w:t>
            </w:r>
          </w:p>
        </w:tc>
        <w:tc>
          <w:tcPr>
            <w:tcW w:w="1418" w:type="dxa"/>
            <w:vMerge/>
            <w:tcBorders>
              <w:left w:val="single" w:sz="4" w:space="0" w:color="auto"/>
              <w:bottom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r>
      <w:tr w:rsidR="00B2576D" w:rsidRPr="007372C0" w:rsidTr="00885EAC">
        <w:tc>
          <w:tcPr>
            <w:tcW w:w="1684" w:type="dxa"/>
          </w:tcPr>
          <w:p w:rsidR="00B2576D" w:rsidRPr="007372C0" w:rsidRDefault="00B2576D" w:rsidP="00F9703A">
            <w:pPr>
              <w:spacing w:after="0"/>
              <w:rPr>
                <w:rFonts w:ascii="Times New Roman" w:hAnsi="Times New Roman"/>
                <w:sz w:val="20"/>
                <w:szCs w:val="20"/>
              </w:rPr>
            </w:pPr>
          </w:p>
        </w:tc>
        <w:tc>
          <w:tcPr>
            <w:tcW w:w="267" w:type="dxa"/>
          </w:tcPr>
          <w:p w:rsidR="00B2576D" w:rsidRPr="007372C0" w:rsidRDefault="00B2576D" w:rsidP="00F9703A">
            <w:pPr>
              <w:spacing w:after="0"/>
              <w:rPr>
                <w:rFonts w:ascii="Times New Roman" w:hAnsi="Times New Roman"/>
                <w:sz w:val="20"/>
                <w:szCs w:val="20"/>
              </w:rPr>
            </w:pPr>
          </w:p>
        </w:tc>
        <w:tc>
          <w:tcPr>
            <w:tcW w:w="2552" w:type="dxa"/>
            <w:gridSpan w:val="2"/>
            <w:tcBorders>
              <w:top w:val="single" w:sz="4" w:space="0" w:color="auto"/>
            </w:tcBorders>
          </w:tcPr>
          <w:p w:rsidR="00B2576D" w:rsidRPr="007372C0" w:rsidRDefault="00B2576D" w:rsidP="00F9703A">
            <w:pPr>
              <w:spacing w:after="0"/>
              <w:rPr>
                <w:rFonts w:ascii="Times New Roman" w:hAnsi="Times New Roman"/>
                <w:sz w:val="20"/>
                <w:szCs w:val="20"/>
              </w:rPr>
            </w:pPr>
          </w:p>
        </w:tc>
        <w:tc>
          <w:tcPr>
            <w:tcW w:w="1134" w:type="dxa"/>
          </w:tcPr>
          <w:p w:rsidR="00B2576D" w:rsidRPr="007372C0" w:rsidRDefault="00B2576D" w:rsidP="00F9703A">
            <w:pPr>
              <w:spacing w:after="0"/>
              <w:rPr>
                <w:rFonts w:ascii="Times New Roman" w:hAnsi="Times New Roman"/>
                <w:sz w:val="20"/>
                <w:szCs w:val="20"/>
              </w:rPr>
            </w:pPr>
          </w:p>
        </w:tc>
        <w:tc>
          <w:tcPr>
            <w:tcW w:w="1559" w:type="dxa"/>
            <w:tcBorders>
              <w:top w:val="single" w:sz="4" w:space="0" w:color="auto"/>
            </w:tcBorders>
          </w:tcPr>
          <w:p w:rsidR="00B2576D" w:rsidRPr="007372C0" w:rsidRDefault="00B2576D" w:rsidP="00F9703A">
            <w:pPr>
              <w:spacing w:after="0"/>
              <w:rPr>
                <w:rFonts w:ascii="Times New Roman" w:hAnsi="Times New Roman"/>
                <w:sz w:val="20"/>
                <w:szCs w:val="20"/>
              </w:rPr>
            </w:pPr>
          </w:p>
        </w:tc>
        <w:tc>
          <w:tcPr>
            <w:tcW w:w="1559" w:type="dxa"/>
            <w:vMerge w:val="restart"/>
            <w:tcBorders>
              <w:right w:val="single" w:sz="4" w:space="0" w:color="auto"/>
            </w:tcBorders>
            <w:vAlign w:val="bottom"/>
          </w:tcPr>
          <w:p w:rsidR="00B2576D" w:rsidRPr="007372C0" w:rsidRDefault="00B2576D" w:rsidP="00F9703A">
            <w:pPr>
              <w:spacing w:after="0"/>
              <w:jc w:val="right"/>
              <w:rPr>
                <w:rFonts w:ascii="Times New Roman" w:hAnsi="Times New Roman"/>
                <w:sz w:val="20"/>
                <w:szCs w:val="20"/>
              </w:rPr>
            </w:pPr>
            <w:r w:rsidRPr="007372C0">
              <w:rPr>
                <w:rFonts w:ascii="Times New Roman" w:hAnsi="Times New Roman"/>
                <w:sz w:val="20"/>
                <w:szCs w:val="20"/>
              </w:rPr>
              <w:t>Аналитическая группа</w:t>
            </w:r>
          </w:p>
        </w:tc>
        <w:tc>
          <w:tcPr>
            <w:tcW w:w="1418" w:type="dxa"/>
            <w:vMerge w:val="restart"/>
            <w:tcBorders>
              <w:top w:val="single" w:sz="4" w:space="0" w:color="auto"/>
              <w:left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r>
      <w:tr w:rsidR="00B2576D" w:rsidRPr="007372C0" w:rsidTr="00FB33BA">
        <w:tc>
          <w:tcPr>
            <w:tcW w:w="1684" w:type="dxa"/>
          </w:tcPr>
          <w:p w:rsidR="00B2576D" w:rsidRPr="007372C0" w:rsidRDefault="00B2576D" w:rsidP="00F9703A">
            <w:pPr>
              <w:spacing w:after="0"/>
              <w:rPr>
                <w:rFonts w:ascii="Times New Roman" w:hAnsi="Times New Roman"/>
                <w:sz w:val="20"/>
                <w:szCs w:val="20"/>
              </w:rPr>
            </w:pPr>
            <w:r w:rsidRPr="007372C0">
              <w:rPr>
                <w:rFonts w:ascii="Times New Roman" w:hAnsi="Times New Roman"/>
                <w:sz w:val="20"/>
                <w:szCs w:val="20"/>
              </w:rPr>
              <w:t>Вид имущества</w:t>
            </w:r>
          </w:p>
        </w:tc>
        <w:tc>
          <w:tcPr>
            <w:tcW w:w="267" w:type="dxa"/>
          </w:tcPr>
          <w:p w:rsidR="00B2576D" w:rsidRPr="007372C0" w:rsidRDefault="00B2576D" w:rsidP="00F9703A">
            <w:pPr>
              <w:spacing w:after="0"/>
              <w:rPr>
                <w:rFonts w:ascii="Times New Roman" w:hAnsi="Times New Roman"/>
                <w:sz w:val="20"/>
                <w:szCs w:val="20"/>
              </w:rPr>
            </w:pPr>
          </w:p>
        </w:tc>
        <w:tc>
          <w:tcPr>
            <w:tcW w:w="3686" w:type="dxa"/>
            <w:gridSpan w:val="3"/>
            <w:tcBorders>
              <w:bottom w:val="single" w:sz="4" w:space="0" w:color="auto"/>
            </w:tcBorders>
          </w:tcPr>
          <w:p w:rsidR="00B2576D" w:rsidRPr="007372C0" w:rsidRDefault="00B2576D" w:rsidP="00F9703A">
            <w:pPr>
              <w:spacing w:after="0"/>
              <w:rPr>
                <w:rFonts w:ascii="Times New Roman" w:hAnsi="Times New Roman"/>
                <w:sz w:val="20"/>
                <w:szCs w:val="20"/>
              </w:rPr>
            </w:pPr>
          </w:p>
        </w:tc>
        <w:tc>
          <w:tcPr>
            <w:tcW w:w="1559" w:type="dxa"/>
          </w:tcPr>
          <w:p w:rsidR="00B2576D" w:rsidRPr="007372C0" w:rsidRDefault="00B2576D" w:rsidP="00F9703A">
            <w:pPr>
              <w:spacing w:after="0"/>
              <w:rPr>
                <w:rFonts w:ascii="Times New Roman" w:hAnsi="Times New Roman"/>
                <w:sz w:val="20"/>
                <w:szCs w:val="20"/>
              </w:rPr>
            </w:pPr>
          </w:p>
        </w:tc>
        <w:tc>
          <w:tcPr>
            <w:tcW w:w="1559" w:type="dxa"/>
            <w:vMerge/>
            <w:tcBorders>
              <w:right w:val="single" w:sz="4" w:space="0" w:color="auto"/>
            </w:tcBorders>
            <w:vAlign w:val="bottom"/>
          </w:tcPr>
          <w:p w:rsidR="00B2576D" w:rsidRPr="007372C0" w:rsidRDefault="00B2576D" w:rsidP="00F9703A">
            <w:pPr>
              <w:spacing w:after="0"/>
              <w:jc w:val="right"/>
              <w:rPr>
                <w:rFonts w:ascii="Times New Roman" w:hAnsi="Times New Roman"/>
                <w:sz w:val="20"/>
                <w:szCs w:val="20"/>
              </w:rPr>
            </w:pPr>
          </w:p>
        </w:tc>
        <w:tc>
          <w:tcPr>
            <w:tcW w:w="1418" w:type="dxa"/>
            <w:vMerge/>
            <w:tcBorders>
              <w:left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r>
      <w:tr w:rsidR="00B2576D" w:rsidRPr="007372C0" w:rsidTr="00FB33BA">
        <w:tc>
          <w:tcPr>
            <w:tcW w:w="1684" w:type="dxa"/>
          </w:tcPr>
          <w:p w:rsidR="00B2576D" w:rsidRPr="007372C0" w:rsidRDefault="00B2576D" w:rsidP="00F9703A">
            <w:pPr>
              <w:spacing w:after="0"/>
              <w:rPr>
                <w:rFonts w:ascii="Times New Roman" w:hAnsi="Times New Roman"/>
                <w:sz w:val="20"/>
                <w:szCs w:val="20"/>
              </w:rPr>
            </w:pPr>
          </w:p>
        </w:tc>
        <w:tc>
          <w:tcPr>
            <w:tcW w:w="267" w:type="dxa"/>
          </w:tcPr>
          <w:p w:rsidR="00B2576D" w:rsidRPr="007372C0" w:rsidRDefault="00B2576D" w:rsidP="00F9703A">
            <w:pPr>
              <w:spacing w:after="0"/>
              <w:rPr>
                <w:rFonts w:ascii="Times New Roman" w:hAnsi="Times New Roman"/>
                <w:sz w:val="20"/>
                <w:szCs w:val="20"/>
              </w:rPr>
            </w:pPr>
          </w:p>
        </w:tc>
        <w:tc>
          <w:tcPr>
            <w:tcW w:w="3686" w:type="dxa"/>
            <w:gridSpan w:val="3"/>
            <w:tcBorders>
              <w:top w:val="single" w:sz="4" w:space="0" w:color="auto"/>
            </w:tcBorders>
          </w:tcPr>
          <w:p w:rsidR="00B2576D" w:rsidRPr="007372C0" w:rsidRDefault="00B2576D" w:rsidP="00F9703A">
            <w:pPr>
              <w:spacing w:after="0"/>
              <w:jc w:val="center"/>
              <w:rPr>
                <w:rFonts w:ascii="Times New Roman" w:hAnsi="Times New Roman"/>
                <w:sz w:val="20"/>
                <w:szCs w:val="20"/>
              </w:rPr>
            </w:pPr>
            <w:r w:rsidRPr="007372C0">
              <w:rPr>
                <w:rFonts w:ascii="Times New Roman" w:hAnsi="Times New Roman"/>
                <w:sz w:val="20"/>
                <w:szCs w:val="20"/>
              </w:rPr>
              <w:t>(недвижимое, особо ценное движимое, иное движимое)</w:t>
            </w:r>
          </w:p>
        </w:tc>
        <w:tc>
          <w:tcPr>
            <w:tcW w:w="1559" w:type="dxa"/>
          </w:tcPr>
          <w:p w:rsidR="00B2576D" w:rsidRPr="007372C0" w:rsidRDefault="00B2576D" w:rsidP="00F9703A">
            <w:pPr>
              <w:spacing w:after="0"/>
              <w:rPr>
                <w:rFonts w:ascii="Times New Roman" w:hAnsi="Times New Roman"/>
                <w:sz w:val="20"/>
                <w:szCs w:val="20"/>
              </w:rPr>
            </w:pPr>
          </w:p>
        </w:tc>
        <w:tc>
          <w:tcPr>
            <w:tcW w:w="1559" w:type="dxa"/>
            <w:tcBorders>
              <w:right w:val="single" w:sz="4" w:space="0" w:color="auto"/>
            </w:tcBorders>
            <w:vAlign w:val="bottom"/>
          </w:tcPr>
          <w:p w:rsidR="00B2576D" w:rsidRPr="007372C0" w:rsidRDefault="00B2576D" w:rsidP="00F9703A">
            <w:pPr>
              <w:spacing w:after="0"/>
              <w:jc w:val="right"/>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B2576D" w:rsidRPr="007372C0" w:rsidRDefault="00B2576D" w:rsidP="00F9703A">
            <w:pPr>
              <w:spacing w:after="0"/>
              <w:rPr>
                <w:rFonts w:ascii="Times New Roman" w:hAnsi="Times New Roman"/>
                <w:sz w:val="20"/>
                <w:szCs w:val="20"/>
              </w:rPr>
            </w:pPr>
          </w:p>
        </w:tc>
      </w:tr>
      <w:tr w:rsidR="00BD6ABB" w:rsidRPr="007372C0" w:rsidTr="00F9703A">
        <w:tc>
          <w:tcPr>
            <w:tcW w:w="1684" w:type="dxa"/>
          </w:tcPr>
          <w:p w:rsidR="00BD6ABB" w:rsidRPr="007372C0" w:rsidRDefault="00BD6ABB" w:rsidP="00F9703A">
            <w:pPr>
              <w:spacing w:after="0"/>
              <w:rPr>
                <w:rFonts w:ascii="Times New Roman" w:hAnsi="Times New Roman"/>
                <w:sz w:val="20"/>
                <w:szCs w:val="20"/>
              </w:rPr>
            </w:pPr>
          </w:p>
        </w:tc>
        <w:tc>
          <w:tcPr>
            <w:tcW w:w="267" w:type="dxa"/>
          </w:tcPr>
          <w:p w:rsidR="00BD6ABB" w:rsidRPr="007372C0" w:rsidRDefault="00BD6ABB" w:rsidP="00F9703A">
            <w:pPr>
              <w:spacing w:after="0"/>
              <w:rPr>
                <w:rFonts w:ascii="Times New Roman" w:hAnsi="Times New Roman"/>
                <w:sz w:val="20"/>
                <w:szCs w:val="20"/>
              </w:rPr>
            </w:pPr>
          </w:p>
        </w:tc>
        <w:tc>
          <w:tcPr>
            <w:tcW w:w="1985" w:type="dxa"/>
          </w:tcPr>
          <w:p w:rsidR="00BD6ABB" w:rsidRPr="007372C0" w:rsidRDefault="00BD6ABB" w:rsidP="00F9703A">
            <w:pPr>
              <w:spacing w:after="0"/>
              <w:rPr>
                <w:rFonts w:ascii="Times New Roman" w:hAnsi="Times New Roman"/>
                <w:sz w:val="20"/>
                <w:szCs w:val="20"/>
              </w:rPr>
            </w:pPr>
          </w:p>
        </w:tc>
        <w:tc>
          <w:tcPr>
            <w:tcW w:w="1701" w:type="dxa"/>
            <w:gridSpan w:val="2"/>
          </w:tcPr>
          <w:p w:rsidR="00BD6ABB" w:rsidRPr="007372C0" w:rsidRDefault="00BD6ABB" w:rsidP="00F9703A">
            <w:pPr>
              <w:spacing w:after="0"/>
              <w:rPr>
                <w:rFonts w:ascii="Times New Roman" w:hAnsi="Times New Roman"/>
                <w:sz w:val="20"/>
                <w:szCs w:val="20"/>
              </w:rPr>
            </w:pPr>
          </w:p>
        </w:tc>
        <w:tc>
          <w:tcPr>
            <w:tcW w:w="1559" w:type="dxa"/>
          </w:tcPr>
          <w:p w:rsidR="00BD6ABB" w:rsidRPr="007372C0" w:rsidRDefault="00BD6ABB" w:rsidP="00F9703A">
            <w:pPr>
              <w:spacing w:after="0"/>
              <w:rPr>
                <w:rFonts w:ascii="Times New Roman" w:hAnsi="Times New Roman"/>
                <w:sz w:val="20"/>
                <w:szCs w:val="20"/>
              </w:rPr>
            </w:pPr>
          </w:p>
        </w:tc>
        <w:tc>
          <w:tcPr>
            <w:tcW w:w="1559" w:type="dxa"/>
            <w:vMerge w:val="restart"/>
            <w:tcBorders>
              <w:right w:val="single" w:sz="4" w:space="0" w:color="auto"/>
            </w:tcBorders>
            <w:vAlign w:val="bottom"/>
          </w:tcPr>
          <w:p w:rsidR="00BD6ABB" w:rsidRPr="007372C0" w:rsidRDefault="00BD6ABB" w:rsidP="00B2576D">
            <w:pPr>
              <w:spacing w:after="0"/>
              <w:jc w:val="right"/>
              <w:rPr>
                <w:rFonts w:ascii="Times New Roman" w:hAnsi="Times New Roman"/>
                <w:sz w:val="20"/>
                <w:szCs w:val="20"/>
              </w:rPr>
            </w:pPr>
            <w:r w:rsidRPr="007372C0">
              <w:rPr>
                <w:rFonts w:ascii="Times New Roman" w:hAnsi="Times New Roman"/>
                <w:sz w:val="20"/>
                <w:szCs w:val="20"/>
              </w:rPr>
              <w:t>Учетный</w:t>
            </w:r>
          </w:p>
        </w:tc>
        <w:tc>
          <w:tcPr>
            <w:tcW w:w="1418" w:type="dxa"/>
            <w:vMerge w:val="restart"/>
            <w:tcBorders>
              <w:top w:val="single" w:sz="4" w:space="0" w:color="auto"/>
              <w:left w:val="single" w:sz="4" w:space="0" w:color="auto"/>
              <w:right w:val="single" w:sz="4" w:space="0" w:color="auto"/>
            </w:tcBorders>
          </w:tcPr>
          <w:p w:rsidR="00BD6ABB" w:rsidRPr="007372C0" w:rsidRDefault="00BD6ABB" w:rsidP="00F9703A">
            <w:pPr>
              <w:spacing w:after="0"/>
              <w:rPr>
                <w:rFonts w:ascii="Times New Roman" w:hAnsi="Times New Roman"/>
                <w:sz w:val="20"/>
                <w:szCs w:val="20"/>
              </w:rPr>
            </w:pPr>
          </w:p>
        </w:tc>
      </w:tr>
      <w:tr w:rsidR="00BD6ABB" w:rsidRPr="007372C0" w:rsidTr="00F9703A">
        <w:tc>
          <w:tcPr>
            <w:tcW w:w="1684" w:type="dxa"/>
          </w:tcPr>
          <w:p w:rsidR="00BD6ABB" w:rsidRPr="007372C0" w:rsidRDefault="00BD6ABB" w:rsidP="00F9703A">
            <w:pPr>
              <w:spacing w:after="0"/>
              <w:rPr>
                <w:rFonts w:ascii="Times New Roman" w:hAnsi="Times New Roman"/>
                <w:sz w:val="20"/>
                <w:szCs w:val="20"/>
              </w:rPr>
            </w:pPr>
            <w:r w:rsidRPr="007372C0">
              <w:rPr>
                <w:rFonts w:ascii="Times New Roman" w:hAnsi="Times New Roman"/>
                <w:sz w:val="20"/>
                <w:szCs w:val="20"/>
              </w:rPr>
              <w:t>Материально ответственное лицо</w:t>
            </w:r>
          </w:p>
        </w:tc>
        <w:tc>
          <w:tcPr>
            <w:tcW w:w="267" w:type="dxa"/>
          </w:tcPr>
          <w:p w:rsidR="00BD6ABB" w:rsidRPr="007372C0" w:rsidRDefault="00BD6ABB" w:rsidP="00F9703A">
            <w:pPr>
              <w:spacing w:after="0"/>
              <w:rPr>
                <w:rFonts w:ascii="Times New Roman" w:hAnsi="Times New Roman"/>
                <w:sz w:val="20"/>
                <w:szCs w:val="20"/>
              </w:rPr>
            </w:pPr>
          </w:p>
        </w:tc>
        <w:tc>
          <w:tcPr>
            <w:tcW w:w="3686" w:type="dxa"/>
            <w:gridSpan w:val="3"/>
            <w:tcBorders>
              <w:bottom w:val="single" w:sz="4" w:space="0" w:color="auto"/>
            </w:tcBorders>
          </w:tcPr>
          <w:p w:rsidR="00BD6ABB" w:rsidRPr="007372C0" w:rsidRDefault="00BD6ABB" w:rsidP="00F9703A">
            <w:pPr>
              <w:spacing w:after="0"/>
              <w:rPr>
                <w:rFonts w:ascii="Times New Roman" w:hAnsi="Times New Roman"/>
                <w:sz w:val="20"/>
                <w:szCs w:val="20"/>
              </w:rPr>
            </w:pPr>
          </w:p>
        </w:tc>
        <w:tc>
          <w:tcPr>
            <w:tcW w:w="1559" w:type="dxa"/>
          </w:tcPr>
          <w:p w:rsidR="00BD6ABB" w:rsidRPr="007372C0" w:rsidRDefault="00BD6ABB" w:rsidP="00F9703A">
            <w:pPr>
              <w:spacing w:after="0"/>
              <w:rPr>
                <w:rFonts w:ascii="Times New Roman" w:hAnsi="Times New Roman"/>
                <w:sz w:val="20"/>
                <w:szCs w:val="20"/>
              </w:rPr>
            </w:pPr>
          </w:p>
        </w:tc>
        <w:tc>
          <w:tcPr>
            <w:tcW w:w="1559" w:type="dxa"/>
            <w:vMerge/>
            <w:tcBorders>
              <w:right w:val="single" w:sz="4" w:space="0" w:color="auto"/>
            </w:tcBorders>
            <w:vAlign w:val="bottom"/>
          </w:tcPr>
          <w:p w:rsidR="00BD6ABB" w:rsidRPr="007372C0" w:rsidRDefault="00BD6ABB" w:rsidP="00F9703A">
            <w:pPr>
              <w:spacing w:after="0"/>
              <w:jc w:val="right"/>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BD6ABB" w:rsidRPr="007372C0" w:rsidRDefault="00BD6ABB" w:rsidP="00F9703A">
            <w:pPr>
              <w:spacing w:after="0"/>
              <w:rPr>
                <w:rFonts w:ascii="Times New Roman" w:hAnsi="Times New Roman"/>
                <w:sz w:val="20"/>
                <w:szCs w:val="20"/>
              </w:rPr>
            </w:pPr>
          </w:p>
        </w:tc>
      </w:tr>
      <w:tr w:rsidR="00BD6ABB" w:rsidRPr="007372C0" w:rsidTr="00F9703A">
        <w:tc>
          <w:tcPr>
            <w:tcW w:w="1684" w:type="dxa"/>
          </w:tcPr>
          <w:p w:rsidR="00BD6ABB" w:rsidRPr="007372C0" w:rsidRDefault="00BD6ABB" w:rsidP="00F9703A">
            <w:pPr>
              <w:spacing w:after="0"/>
              <w:rPr>
                <w:rFonts w:ascii="Times New Roman" w:hAnsi="Times New Roman"/>
                <w:sz w:val="20"/>
                <w:szCs w:val="20"/>
              </w:rPr>
            </w:pPr>
          </w:p>
        </w:tc>
        <w:tc>
          <w:tcPr>
            <w:tcW w:w="267" w:type="dxa"/>
          </w:tcPr>
          <w:p w:rsidR="00BD6ABB" w:rsidRPr="007372C0" w:rsidRDefault="00BD6ABB" w:rsidP="00F9703A">
            <w:pPr>
              <w:spacing w:after="0"/>
              <w:rPr>
                <w:rFonts w:ascii="Times New Roman" w:hAnsi="Times New Roman"/>
                <w:sz w:val="20"/>
                <w:szCs w:val="20"/>
              </w:rPr>
            </w:pPr>
          </w:p>
        </w:tc>
        <w:tc>
          <w:tcPr>
            <w:tcW w:w="1985" w:type="dxa"/>
            <w:tcBorders>
              <w:top w:val="single" w:sz="4" w:space="0" w:color="auto"/>
            </w:tcBorders>
          </w:tcPr>
          <w:p w:rsidR="00BD6ABB" w:rsidRPr="007372C0" w:rsidRDefault="00BD6ABB" w:rsidP="00F9703A">
            <w:pPr>
              <w:spacing w:after="0"/>
              <w:rPr>
                <w:rFonts w:ascii="Times New Roman" w:hAnsi="Times New Roman"/>
                <w:sz w:val="20"/>
                <w:szCs w:val="20"/>
              </w:rPr>
            </w:pPr>
          </w:p>
        </w:tc>
        <w:tc>
          <w:tcPr>
            <w:tcW w:w="1701" w:type="dxa"/>
            <w:gridSpan w:val="2"/>
            <w:tcBorders>
              <w:top w:val="single" w:sz="4" w:space="0" w:color="auto"/>
            </w:tcBorders>
          </w:tcPr>
          <w:p w:rsidR="00BD6ABB" w:rsidRPr="007372C0" w:rsidRDefault="00BD6ABB" w:rsidP="00F9703A">
            <w:pPr>
              <w:spacing w:after="0"/>
              <w:rPr>
                <w:rFonts w:ascii="Times New Roman" w:hAnsi="Times New Roman"/>
                <w:sz w:val="20"/>
                <w:szCs w:val="20"/>
              </w:rPr>
            </w:pPr>
          </w:p>
        </w:tc>
        <w:tc>
          <w:tcPr>
            <w:tcW w:w="1559" w:type="dxa"/>
          </w:tcPr>
          <w:p w:rsidR="00BD6ABB" w:rsidRPr="007372C0" w:rsidRDefault="00BD6ABB" w:rsidP="00F9703A">
            <w:pPr>
              <w:spacing w:after="0"/>
              <w:rPr>
                <w:rFonts w:ascii="Times New Roman" w:hAnsi="Times New Roman"/>
                <w:sz w:val="20"/>
                <w:szCs w:val="20"/>
              </w:rPr>
            </w:pPr>
          </w:p>
        </w:tc>
        <w:tc>
          <w:tcPr>
            <w:tcW w:w="1559" w:type="dxa"/>
            <w:tcBorders>
              <w:right w:val="single" w:sz="4" w:space="0" w:color="auto"/>
            </w:tcBorders>
            <w:vAlign w:val="bottom"/>
          </w:tcPr>
          <w:p w:rsidR="00BD6ABB" w:rsidRPr="007372C0" w:rsidRDefault="00B2576D" w:rsidP="00F9703A">
            <w:pPr>
              <w:spacing w:after="0"/>
              <w:jc w:val="right"/>
              <w:rPr>
                <w:rFonts w:ascii="Times New Roman" w:hAnsi="Times New Roman"/>
                <w:sz w:val="20"/>
                <w:szCs w:val="20"/>
              </w:rPr>
            </w:pPr>
            <w:r w:rsidRPr="007372C0">
              <w:rPr>
                <w:rFonts w:ascii="Times New Roman" w:hAnsi="Times New Roman"/>
                <w:sz w:val="20"/>
                <w:szCs w:val="20"/>
              </w:rPr>
              <w:t>номер</w:t>
            </w:r>
          </w:p>
        </w:tc>
        <w:tc>
          <w:tcPr>
            <w:tcW w:w="1418" w:type="dxa"/>
            <w:tcBorders>
              <w:top w:val="single" w:sz="4" w:space="0" w:color="auto"/>
              <w:left w:val="single" w:sz="4" w:space="0" w:color="auto"/>
              <w:bottom w:val="single" w:sz="4" w:space="0" w:color="auto"/>
              <w:right w:val="single" w:sz="4" w:space="0" w:color="auto"/>
            </w:tcBorders>
          </w:tcPr>
          <w:p w:rsidR="00BD6ABB" w:rsidRPr="007372C0" w:rsidRDefault="00BD6ABB" w:rsidP="00F9703A">
            <w:pPr>
              <w:spacing w:after="0"/>
              <w:rPr>
                <w:rFonts w:ascii="Times New Roman" w:hAnsi="Times New Roman"/>
                <w:sz w:val="20"/>
                <w:szCs w:val="20"/>
              </w:rPr>
            </w:pPr>
          </w:p>
        </w:tc>
      </w:tr>
      <w:tr w:rsidR="00C44DB8" w:rsidRPr="007372C0" w:rsidTr="000B5A59">
        <w:tc>
          <w:tcPr>
            <w:tcW w:w="1684" w:type="dxa"/>
          </w:tcPr>
          <w:p w:rsidR="00C44DB8" w:rsidRPr="007372C0" w:rsidRDefault="00C44DB8" w:rsidP="00F9703A">
            <w:pPr>
              <w:spacing w:after="0"/>
              <w:rPr>
                <w:rFonts w:ascii="Times New Roman" w:hAnsi="Times New Roman"/>
                <w:sz w:val="20"/>
                <w:szCs w:val="20"/>
              </w:rPr>
            </w:pPr>
          </w:p>
        </w:tc>
        <w:tc>
          <w:tcPr>
            <w:tcW w:w="267" w:type="dxa"/>
          </w:tcPr>
          <w:p w:rsidR="00C44DB8" w:rsidRPr="007372C0" w:rsidRDefault="00C44DB8" w:rsidP="00F9703A">
            <w:pPr>
              <w:spacing w:after="0"/>
              <w:rPr>
                <w:rFonts w:ascii="Times New Roman" w:hAnsi="Times New Roman"/>
                <w:sz w:val="20"/>
                <w:szCs w:val="20"/>
              </w:rPr>
            </w:pPr>
          </w:p>
        </w:tc>
        <w:tc>
          <w:tcPr>
            <w:tcW w:w="1985" w:type="dxa"/>
          </w:tcPr>
          <w:p w:rsidR="00C44DB8" w:rsidRPr="007372C0" w:rsidRDefault="00C44DB8" w:rsidP="00F9703A">
            <w:pPr>
              <w:spacing w:after="0"/>
              <w:rPr>
                <w:rFonts w:ascii="Times New Roman" w:hAnsi="Times New Roman"/>
                <w:sz w:val="20"/>
                <w:szCs w:val="20"/>
              </w:rPr>
            </w:pPr>
          </w:p>
        </w:tc>
        <w:tc>
          <w:tcPr>
            <w:tcW w:w="1701" w:type="dxa"/>
            <w:gridSpan w:val="2"/>
          </w:tcPr>
          <w:p w:rsidR="00C44DB8" w:rsidRPr="007372C0" w:rsidRDefault="00C44DB8" w:rsidP="00F9703A">
            <w:pPr>
              <w:spacing w:after="0"/>
              <w:rPr>
                <w:rFonts w:ascii="Times New Roman" w:hAnsi="Times New Roman"/>
                <w:sz w:val="20"/>
                <w:szCs w:val="20"/>
              </w:rPr>
            </w:pPr>
          </w:p>
        </w:tc>
        <w:tc>
          <w:tcPr>
            <w:tcW w:w="3118" w:type="dxa"/>
            <w:gridSpan w:val="2"/>
            <w:tcBorders>
              <w:right w:val="single" w:sz="4" w:space="0" w:color="auto"/>
            </w:tcBorders>
          </w:tcPr>
          <w:p w:rsidR="00C44DB8" w:rsidRPr="007372C0" w:rsidRDefault="00C44DB8" w:rsidP="00F9703A">
            <w:pPr>
              <w:spacing w:after="0"/>
              <w:jc w:val="right"/>
              <w:rPr>
                <w:rFonts w:ascii="Times New Roman" w:hAnsi="Times New Roman"/>
                <w:sz w:val="20"/>
                <w:szCs w:val="20"/>
              </w:rPr>
            </w:pPr>
            <w:r w:rsidRPr="007372C0">
              <w:rPr>
                <w:rFonts w:ascii="Times New Roman" w:hAnsi="Times New Roman"/>
                <w:sz w:val="20"/>
                <w:szCs w:val="20"/>
              </w:rP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C44DB8" w:rsidRPr="007372C0" w:rsidRDefault="00C44DB8" w:rsidP="00F9703A">
            <w:pPr>
              <w:spacing w:after="0"/>
              <w:rPr>
                <w:rFonts w:ascii="Times New Roman" w:hAnsi="Times New Roman"/>
                <w:sz w:val="20"/>
                <w:szCs w:val="20"/>
              </w:rPr>
            </w:pPr>
          </w:p>
        </w:tc>
      </w:tr>
    </w:tbl>
    <w:p w:rsidR="00BD6ABB" w:rsidRPr="002C04DF" w:rsidRDefault="00BD6ABB" w:rsidP="00BD6ABB">
      <w:pPr>
        <w:spacing w:after="0"/>
        <w:rPr>
          <w:rFonts w:ascii="Times New Roman" w:hAnsi="Times New Roman"/>
          <w:sz w:val="24"/>
          <w:szCs w:val="24"/>
        </w:rPr>
      </w:pPr>
    </w:p>
    <w:p w:rsidR="00C44DB8" w:rsidRPr="002C04DF" w:rsidRDefault="00C44DB8" w:rsidP="00A9471A">
      <w:pPr>
        <w:spacing w:after="0"/>
        <w:jc w:val="both"/>
        <w:rPr>
          <w:rFonts w:ascii="Times New Roman" w:hAnsi="Times New Roman"/>
          <w:sz w:val="24"/>
          <w:szCs w:val="24"/>
        </w:rPr>
      </w:pPr>
      <w:r w:rsidRPr="002C04DF">
        <w:rPr>
          <w:rFonts w:ascii="Times New Roman" w:hAnsi="Times New Roman"/>
          <w:sz w:val="24"/>
          <w:szCs w:val="24"/>
        </w:rPr>
        <w:t>1. Сведения об объекте основных средств до проведени</w:t>
      </w:r>
      <w:r w:rsidR="00142CF2">
        <w:rPr>
          <w:rFonts w:ascii="Times New Roman" w:hAnsi="Times New Roman"/>
          <w:sz w:val="24"/>
          <w:szCs w:val="24"/>
        </w:rPr>
        <w:t>я работ по частичной ликвидации</w:t>
      </w:r>
    </w:p>
    <w:p w:rsidR="00C44DB8" w:rsidRPr="002C04DF" w:rsidRDefault="00C44DB8" w:rsidP="00C44DB8">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306"/>
        <w:gridCol w:w="1104"/>
        <w:gridCol w:w="850"/>
        <w:gridCol w:w="1210"/>
        <w:gridCol w:w="1084"/>
        <w:gridCol w:w="1108"/>
        <w:gridCol w:w="1456"/>
        <w:gridCol w:w="1238"/>
      </w:tblGrid>
      <w:tr w:rsidR="00C44DB8" w:rsidRPr="00C86CD8" w:rsidTr="0071029E">
        <w:tc>
          <w:tcPr>
            <w:tcW w:w="1242" w:type="dxa"/>
            <w:vMerge w:val="restart"/>
            <w:tcBorders>
              <w:top w:val="single" w:sz="6" w:space="0" w:color="auto"/>
              <w:left w:val="nil"/>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Наименование объекта</w:t>
            </w:r>
          </w:p>
        </w:tc>
        <w:tc>
          <w:tcPr>
            <w:tcW w:w="3260" w:type="dxa"/>
            <w:gridSpan w:val="3"/>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Номер</w:t>
            </w:r>
          </w:p>
        </w:tc>
        <w:tc>
          <w:tcPr>
            <w:tcW w:w="3402" w:type="dxa"/>
            <w:gridSpan w:val="3"/>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Дата</w:t>
            </w:r>
          </w:p>
        </w:tc>
        <w:tc>
          <w:tcPr>
            <w:tcW w:w="1456"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Фактический срок службы (месяцев)</w:t>
            </w:r>
          </w:p>
        </w:tc>
        <w:tc>
          <w:tcPr>
            <w:tcW w:w="1238"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Балансовая стоимость, руб.</w:t>
            </w:r>
          </w:p>
        </w:tc>
      </w:tr>
      <w:tr w:rsidR="00C44DB8" w:rsidRPr="00C86CD8" w:rsidTr="0071029E">
        <w:tc>
          <w:tcPr>
            <w:tcW w:w="1242" w:type="dxa"/>
            <w:vMerge/>
            <w:tcBorders>
              <w:top w:val="nil"/>
              <w:left w:val="nil"/>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30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инвентарный</w:t>
            </w:r>
          </w:p>
        </w:tc>
        <w:tc>
          <w:tcPr>
            <w:tcW w:w="11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реестровый</w:t>
            </w:r>
          </w:p>
        </w:tc>
        <w:tc>
          <w:tcPr>
            <w:tcW w:w="85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заводской (иной)</w:t>
            </w:r>
          </w:p>
        </w:tc>
        <w:tc>
          <w:tcPr>
            <w:tcW w:w="121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выпуска, изготовления, иное</w:t>
            </w:r>
          </w:p>
        </w:tc>
        <w:tc>
          <w:tcPr>
            <w:tcW w:w="10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принятия к бухгалтерскому учету</w:t>
            </w:r>
          </w:p>
        </w:tc>
        <w:tc>
          <w:tcPr>
            <w:tcW w:w="110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ввода в эксплуатацию</w:t>
            </w:r>
          </w:p>
        </w:tc>
        <w:tc>
          <w:tcPr>
            <w:tcW w:w="1456"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238"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r>
      <w:tr w:rsidR="00C44DB8" w:rsidRPr="00C86CD8" w:rsidTr="0071029E">
        <w:tc>
          <w:tcPr>
            <w:tcW w:w="1242" w:type="dxa"/>
            <w:tcBorders>
              <w:top w:val="single" w:sz="6" w:space="0" w:color="auto"/>
              <w:left w:val="nil"/>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lastRenderedPageBreak/>
              <w:t>1</w:t>
            </w:r>
          </w:p>
        </w:tc>
        <w:tc>
          <w:tcPr>
            <w:tcW w:w="130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2</w:t>
            </w:r>
          </w:p>
        </w:tc>
        <w:tc>
          <w:tcPr>
            <w:tcW w:w="11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4</w:t>
            </w:r>
          </w:p>
        </w:tc>
        <w:tc>
          <w:tcPr>
            <w:tcW w:w="121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5</w:t>
            </w:r>
          </w:p>
        </w:tc>
        <w:tc>
          <w:tcPr>
            <w:tcW w:w="10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6</w:t>
            </w:r>
          </w:p>
        </w:tc>
        <w:tc>
          <w:tcPr>
            <w:tcW w:w="110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7</w:t>
            </w:r>
          </w:p>
        </w:tc>
        <w:tc>
          <w:tcPr>
            <w:tcW w:w="145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8</w:t>
            </w:r>
          </w:p>
        </w:tc>
        <w:tc>
          <w:tcPr>
            <w:tcW w:w="123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9</w:t>
            </w:r>
          </w:p>
        </w:tc>
      </w:tr>
      <w:tr w:rsidR="00C44DB8" w:rsidRPr="00C86CD8" w:rsidTr="0071029E">
        <w:tc>
          <w:tcPr>
            <w:tcW w:w="1242" w:type="dxa"/>
            <w:tcBorders>
              <w:top w:val="single" w:sz="6" w:space="0" w:color="auto"/>
              <w:left w:val="nil"/>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1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10"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0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10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5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3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bl>
    <w:p w:rsidR="00C44DB8" w:rsidRPr="002C04DF" w:rsidRDefault="00C44DB8" w:rsidP="00C44DB8">
      <w:pPr>
        <w:spacing w:after="0"/>
        <w:rPr>
          <w:rFonts w:ascii="Times New Roman" w:hAnsi="Times New Roman"/>
          <w:sz w:val="24"/>
          <w:szCs w:val="24"/>
        </w:rPr>
      </w:pPr>
    </w:p>
    <w:p w:rsidR="00C44DB8" w:rsidRPr="002C04DF" w:rsidRDefault="00C44DB8" w:rsidP="00A9471A">
      <w:pPr>
        <w:spacing w:after="0"/>
        <w:jc w:val="both"/>
        <w:rPr>
          <w:rFonts w:ascii="Times New Roman" w:hAnsi="Times New Roman"/>
          <w:sz w:val="24"/>
          <w:szCs w:val="24"/>
        </w:rPr>
      </w:pPr>
      <w:r w:rsidRPr="002C04DF">
        <w:rPr>
          <w:rFonts w:ascii="Times New Roman" w:hAnsi="Times New Roman"/>
          <w:sz w:val="24"/>
          <w:szCs w:val="24"/>
        </w:rPr>
        <w:t>2. Мероприятия и расходы, св</w:t>
      </w:r>
      <w:r w:rsidR="00142CF2">
        <w:rPr>
          <w:rFonts w:ascii="Times New Roman" w:hAnsi="Times New Roman"/>
          <w:sz w:val="24"/>
          <w:szCs w:val="24"/>
        </w:rPr>
        <w:t>язанные с частичной ликвидацией</w:t>
      </w:r>
    </w:p>
    <w:p w:rsidR="00C44DB8" w:rsidRPr="002C04DF" w:rsidRDefault="00C44DB8" w:rsidP="00C44DB8">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1417"/>
        <w:gridCol w:w="1417"/>
        <w:gridCol w:w="1247"/>
        <w:gridCol w:w="1928"/>
        <w:gridCol w:w="1361"/>
        <w:gridCol w:w="584"/>
      </w:tblGrid>
      <w:tr w:rsidR="00C44DB8" w:rsidRPr="00C86CD8" w:rsidTr="0071029E">
        <w:tc>
          <w:tcPr>
            <w:tcW w:w="2644" w:type="dxa"/>
            <w:vMerge w:val="restart"/>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Наименование мероприятия (расхода)</w:t>
            </w:r>
          </w:p>
        </w:tc>
        <w:tc>
          <w:tcPr>
            <w:tcW w:w="2834" w:type="dxa"/>
            <w:gridSpan w:val="2"/>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Бухгалтерская запись</w:t>
            </w:r>
          </w:p>
        </w:tc>
        <w:tc>
          <w:tcPr>
            <w:tcW w:w="1247"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Сумма, руб.</w:t>
            </w:r>
          </w:p>
        </w:tc>
        <w:tc>
          <w:tcPr>
            <w:tcW w:w="3873" w:type="dxa"/>
            <w:gridSpan w:val="3"/>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Документ</w:t>
            </w:r>
          </w:p>
        </w:tc>
      </w:tr>
      <w:tr w:rsidR="00C44DB8" w:rsidRPr="00C86CD8" w:rsidTr="0071029E">
        <w:tc>
          <w:tcPr>
            <w:tcW w:w="2644"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дебет</w:t>
            </w: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кредит</w:t>
            </w:r>
          </w:p>
        </w:tc>
        <w:tc>
          <w:tcPr>
            <w:tcW w:w="1247"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наименование</w:t>
            </w: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номер</w:t>
            </w: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дата</w:t>
            </w:r>
          </w:p>
        </w:tc>
      </w:tr>
      <w:tr w:rsidR="00C44DB8" w:rsidRPr="00C86CD8" w:rsidTr="0071029E">
        <w:tc>
          <w:tcPr>
            <w:tcW w:w="264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3</w:t>
            </w:r>
          </w:p>
        </w:tc>
        <w:tc>
          <w:tcPr>
            <w:tcW w:w="124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4</w:t>
            </w: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5</w:t>
            </w: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6</w:t>
            </w: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7</w:t>
            </w:r>
          </w:p>
        </w:tc>
      </w:tr>
      <w:tr w:rsidR="00C44DB8" w:rsidRPr="00C86CD8" w:rsidTr="0071029E">
        <w:tc>
          <w:tcPr>
            <w:tcW w:w="264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4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r w:rsidR="00C44DB8" w:rsidRPr="00C86CD8" w:rsidTr="0071029E">
        <w:tc>
          <w:tcPr>
            <w:tcW w:w="264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4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r w:rsidR="00C44DB8" w:rsidRPr="00C86CD8" w:rsidTr="0071029E">
        <w:tc>
          <w:tcPr>
            <w:tcW w:w="264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4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r w:rsidR="00C44DB8" w:rsidRPr="00C86CD8" w:rsidTr="0071029E">
        <w:tc>
          <w:tcPr>
            <w:tcW w:w="264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24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6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58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bl>
    <w:p w:rsidR="00C44DB8" w:rsidRPr="002C04DF" w:rsidRDefault="00C44DB8" w:rsidP="00C44DB8">
      <w:pPr>
        <w:spacing w:after="0"/>
        <w:rPr>
          <w:rFonts w:ascii="Times New Roman" w:hAnsi="Times New Roman"/>
          <w:sz w:val="24"/>
          <w:szCs w:val="24"/>
        </w:rPr>
      </w:pPr>
    </w:p>
    <w:p w:rsidR="00C44DB8" w:rsidRPr="002C04DF" w:rsidRDefault="00C44DB8" w:rsidP="00A9471A">
      <w:pPr>
        <w:spacing w:after="0"/>
        <w:jc w:val="both"/>
        <w:rPr>
          <w:rFonts w:ascii="Times New Roman" w:hAnsi="Times New Roman"/>
          <w:sz w:val="24"/>
          <w:szCs w:val="24"/>
        </w:rPr>
      </w:pPr>
      <w:r w:rsidRPr="002C04DF">
        <w:rPr>
          <w:rFonts w:ascii="Times New Roman" w:hAnsi="Times New Roman"/>
          <w:sz w:val="24"/>
          <w:szCs w:val="24"/>
        </w:rPr>
        <w:t xml:space="preserve">3. Поступление материальных ценностей в </w:t>
      </w:r>
      <w:r w:rsidR="00142CF2">
        <w:rPr>
          <w:rFonts w:ascii="Times New Roman" w:hAnsi="Times New Roman"/>
          <w:sz w:val="24"/>
          <w:szCs w:val="24"/>
        </w:rPr>
        <w:t>результате частичной ликвидации</w:t>
      </w:r>
    </w:p>
    <w:p w:rsidR="00C44DB8" w:rsidRPr="002C04DF" w:rsidRDefault="00C44DB8" w:rsidP="00C44DB8">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587"/>
        <w:gridCol w:w="964"/>
        <w:gridCol w:w="1191"/>
        <w:gridCol w:w="1474"/>
        <w:gridCol w:w="1304"/>
        <w:gridCol w:w="1304"/>
        <w:gridCol w:w="846"/>
      </w:tblGrid>
      <w:tr w:rsidR="00C44DB8" w:rsidRPr="00C86CD8" w:rsidTr="0071029E">
        <w:tc>
          <w:tcPr>
            <w:tcW w:w="1928" w:type="dxa"/>
            <w:vMerge w:val="restart"/>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Наименование материальных ценностей</w:t>
            </w:r>
          </w:p>
        </w:tc>
        <w:tc>
          <w:tcPr>
            <w:tcW w:w="2551" w:type="dxa"/>
            <w:gridSpan w:val="2"/>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Единица измерения</w:t>
            </w:r>
          </w:p>
        </w:tc>
        <w:tc>
          <w:tcPr>
            <w:tcW w:w="1191"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Цена за единицу, руб.</w:t>
            </w:r>
          </w:p>
        </w:tc>
        <w:tc>
          <w:tcPr>
            <w:tcW w:w="1474"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Количество</w:t>
            </w:r>
          </w:p>
        </w:tc>
        <w:tc>
          <w:tcPr>
            <w:tcW w:w="1304" w:type="dxa"/>
            <w:vMerge w:val="restart"/>
            <w:tcBorders>
              <w:top w:val="single" w:sz="6" w:space="0" w:color="auto"/>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Сумма, руб.</w:t>
            </w:r>
          </w:p>
        </w:tc>
        <w:tc>
          <w:tcPr>
            <w:tcW w:w="2150" w:type="dxa"/>
            <w:gridSpan w:val="2"/>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Корреспондирующие счета</w:t>
            </w:r>
          </w:p>
        </w:tc>
      </w:tr>
      <w:tr w:rsidR="00C44DB8" w:rsidRPr="00C86CD8" w:rsidTr="0071029E">
        <w:tc>
          <w:tcPr>
            <w:tcW w:w="1928"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наименование</w:t>
            </w:r>
          </w:p>
        </w:tc>
        <w:tc>
          <w:tcPr>
            <w:tcW w:w="96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код по ОКЕИ</w:t>
            </w:r>
          </w:p>
        </w:tc>
        <w:tc>
          <w:tcPr>
            <w:tcW w:w="1191"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474"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304" w:type="dxa"/>
            <w:vMerge/>
            <w:tcBorders>
              <w:top w:val="nil"/>
              <w:left w:val="single" w:sz="6" w:space="0" w:color="auto"/>
              <w:bottom w:val="nil"/>
              <w:right w:val="single" w:sz="6" w:space="0" w:color="auto"/>
            </w:tcBorders>
          </w:tcPr>
          <w:p w:rsidR="00C44DB8" w:rsidRPr="00C86CD8" w:rsidRDefault="00C44DB8" w:rsidP="00F9703A">
            <w:pPr>
              <w:spacing w:after="0"/>
              <w:jc w:val="center"/>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дебет</w:t>
            </w:r>
          </w:p>
        </w:tc>
        <w:tc>
          <w:tcPr>
            <w:tcW w:w="84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кредит</w:t>
            </w:r>
          </w:p>
        </w:tc>
      </w:tr>
      <w:tr w:rsidR="00C44DB8" w:rsidRPr="00C86CD8" w:rsidTr="0071029E">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1</w:t>
            </w:r>
          </w:p>
        </w:tc>
        <w:tc>
          <w:tcPr>
            <w:tcW w:w="158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3</w:t>
            </w:r>
          </w:p>
        </w:tc>
        <w:tc>
          <w:tcPr>
            <w:tcW w:w="119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4</w:t>
            </w:r>
          </w:p>
        </w:tc>
        <w:tc>
          <w:tcPr>
            <w:tcW w:w="147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5</w:t>
            </w: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6</w:t>
            </w: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7</w:t>
            </w:r>
          </w:p>
        </w:tc>
        <w:tc>
          <w:tcPr>
            <w:tcW w:w="84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jc w:val="center"/>
              <w:rPr>
                <w:rFonts w:ascii="Times New Roman" w:hAnsi="Times New Roman"/>
                <w:sz w:val="20"/>
                <w:szCs w:val="20"/>
              </w:rPr>
            </w:pPr>
            <w:r w:rsidRPr="00C86CD8">
              <w:rPr>
                <w:rFonts w:ascii="Times New Roman" w:hAnsi="Times New Roman"/>
                <w:sz w:val="20"/>
                <w:szCs w:val="20"/>
              </w:rPr>
              <w:t>8</w:t>
            </w:r>
          </w:p>
        </w:tc>
      </w:tr>
      <w:tr w:rsidR="00C44DB8" w:rsidRPr="00C86CD8" w:rsidTr="0071029E">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7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84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r w:rsidR="00C44DB8" w:rsidRPr="00C86CD8" w:rsidTr="0071029E">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7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84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r w:rsidR="00C44DB8" w:rsidRPr="00C86CD8" w:rsidTr="0071029E">
        <w:tc>
          <w:tcPr>
            <w:tcW w:w="1928"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47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1304"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c>
          <w:tcPr>
            <w:tcW w:w="846" w:type="dxa"/>
            <w:tcBorders>
              <w:top w:val="single" w:sz="6" w:space="0" w:color="auto"/>
              <w:left w:val="single" w:sz="6" w:space="0" w:color="auto"/>
              <w:bottom w:val="single" w:sz="6" w:space="0" w:color="auto"/>
              <w:right w:val="single" w:sz="6" w:space="0" w:color="auto"/>
            </w:tcBorders>
          </w:tcPr>
          <w:p w:rsidR="00C44DB8" w:rsidRPr="00C86CD8" w:rsidRDefault="00C44DB8" w:rsidP="00F9703A">
            <w:pPr>
              <w:spacing w:after="0"/>
              <w:rPr>
                <w:rFonts w:ascii="Times New Roman" w:hAnsi="Times New Roman"/>
                <w:sz w:val="20"/>
                <w:szCs w:val="20"/>
              </w:rPr>
            </w:pPr>
          </w:p>
        </w:tc>
      </w:tr>
    </w:tbl>
    <w:p w:rsidR="000E04EF" w:rsidRPr="000E04EF" w:rsidRDefault="000E04EF" w:rsidP="000E04EF">
      <w:pPr>
        <w:spacing w:after="0"/>
        <w:rPr>
          <w:rFonts w:ascii="Times New Roman" w:hAnsi="Times New Roman"/>
          <w:sz w:val="24"/>
          <w:szCs w:val="24"/>
        </w:rPr>
      </w:pPr>
    </w:p>
    <w:p w:rsidR="00C44DB8" w:rsidRPr="00870D9D" w:rsidRDefault="00C44DB8" w:rsidP="00A9471A">
      <w:pPr>
        <w:spacing w:after="0"/>
        <w:jc w:val="both"/>
        <w:rPr>
          <w:rFonts w:ascii="Times New Roman" w:hAnsi="Times New Roman"/>
          <w:sz w:val="24"/>
          <w:szCs w:val="24"/>
        </w:rPr>
      </w:pPr>
      <w:r w:rsidRPr="00870D9D">
        <w:rPr>
          <w:rFonts w:ascii="Times New Roman" w:hAnsi="Times New Roman"/>
          <w:sz w:val="24"/>
          <w:szCs w:val="24"/>
        </w:rPr>
        <w:t>Сведения о согласовании</w:t>
      </w:r>
      <w:r w:rsidR="00142CF2">
        <w:rPr>
          <w:rFonts w:ascii="Times New Roman" w:hAnsi="Times New Roman"/>
          <w:sz w:val="24"/>
          <w:szCs w:val="24"/>
        </w:rPr>
        <w:t xml:space="preserve"> (</w:t>
      </w:r>
      <w:r w:rsidRPr="00870D9D">
        <w:rPr>
          <w:rFonts w:ascii="Times New Roman" w:hAnsi="Times New Roman"/>
          <w:sz w:val="24"/>
          <w:szCs w:val="24"/>
        </w:rPr>
        <w:t>при необходимости</w:t>
      </w:r>
      <w:r w:rsidR="00142CF2">
        <w:rPr>
          <w:rFonts w:ascii="Times New Roman" w:hAnsi="Times New Roman"/>
          <w:sz w:val="24"/>
          <w:szCs w:val="24"/>
        </w:rPr>
        <w:t>)</w:t>
      </w:r>
      <w:r w:rsidRPr="00870D9D">
        <w:rPr>
          <w:rFonts w:ascii="Times New Roman" w:hAnsi="Times New Roman"/>
          <w:sz w:val="24"/>
          <w:szCs w:val="24"/>
        </w:rPr>
        <w:t xml:space="preserve"> _________________________</w:t>
      </w:r>
      <w:r>
        <w:rPr>
          <w:rFonts w:ascii="Times New Roman" w:hAnsi="Times New Roman"/>
          <w:sz w:val="24"/>
          <w:szCs w:val="24"/>
        </w:rPr>
        <w:t>__________________</w:t>
      </w:r>
      <w:r w:rsidRPr="00870D9D">
        <w:rPr>
          <w:rFonts w:ascii="Times New Roman" w:hAnsi="Times New Roman"/>
          <w:sz w:val="24"/>
          <w:szCs w:val="24"/>
        </w:rPr>
        <w:t>___</w:t>
      </w:r>
    </w:p>
    <w:p w:rsidR="00C44DB8" w:rsidRPr="00870D9D" w:rsidRDefault="00C44DB8" w:rsidP="00A9471A">
      <w:pPr>
        <w:spacing w:after="0"/>
        <w:ind w:left="5669"/>
        <w:jc w:val="both"/>
        <w:rPr>
          <w:rFonts w:ascii="Times New Roman" w:hAnsi="Times New Roman"/>
          <w:sz w:val="24"/>
          <w:szCs w:val="24"/>
        </w:rPr>
      </w:pPr>
      <w:proofErr w:type="gramStart"/>
      <w:r w:rsidRPr="00870D9D">
        <w:rPr>
          <w:rFonts w:ascii="Times New Roman" w:hAnsi="Times New Roman"/>
          <w:sz w:val="24"/>
          <w:szCs w:val="24"/>
        </w:rPr>
        <w:t>(наименование, дата и номер</w:t>
      </w:r>
      <w:r>
        <w:rPr>
          <w:rFonts w:ascii="Times New Roman" w:hAnsi="Times New Roman"/>
          <w:sz w:val="24"/>
          <w:szCs w:val="24"/>
        </w:rPr>
        <w:t xml:space="preserve"> </w:t>
      </w:r>
      <w:r w:rsidRPr="00870D9D">
        <w:rPr>
          <w:rFonts w:ascii="Times New Roman" w:hAnsi="Times New Roman"/>
          <w:sz w:val="24"/>
          <w:szCs w:val="24"/>
        </w:rPr>
        <w:t>документа</w:t>
      </w:r>
      <w:proofErr w:type="gramEnd"/>
    </w:p>
    <w:p w:rsidR="00C44DB8" w:rsidRPr="00870D9D" w:rsidRDefault="00C44DB8" w:rsidP="00A9471A">
      <w:pPr>
        <w:spacing w:after="0"/>
        <w:ind w:left="5726"/>
        <w:jc w:val="both"/>
        <w:rPr>
          <w:rFonts w:ascii="Times New Roman" w:hAnsi="Times New Roman"/>
          <w:sz w:val="24"/>
          <w:szCs w:val="24"/>
        </w:rPr>
      </w:pPr>
      <w:r w:rsidRPr="00870D9D">
        <w:rPr>
          <w:rFonts w:ascii="Times New Roman" w:hAnsi="Times New Roman"/>
          <w:sz w:val="24"/>
          <w:szCs w:val="24"/>
        </w:rPr>
        <w:t>о согласовании</w:t>
      </w:r>
      <w:r w:rsidR="0075135B">
        <w:rPr>
          <w:rFonts w:ascii="Times New Roman" w:hAnsi="Times New Roman"/>
          <w:sz w:val="24"/>
          <w:szCs w:val="24"/>
        </w:rPr>
        <w:t xml:space="preserve"> </w:t>
      </w:r>
      <w:r w:rsidRPr="00870D9D">
        <w:rPr>
          <w:rFonts w:ascii="Times New Roman" w:hAnsi="Times New Roman"/>
          <w:sz w:val="24"/>
          <w:szCs w:val="24"/>
        </w:rPr>
        <w:t>/</w:t>
      </w:r>
      <w:r w:rsidR="0075135B">
        <w:rPr>
          <w:rFonts w:ascii="Times New Roman" w:hAnsi="Times New Roman"/>
          <w:sz w:val="24"/>
          <w:szCs w:val="24"/>
        </w:rPr>
        <w:t xml:space="preserve"> </w:t>
      </w:r>
      <w:proofErr w:type="gramStart"/>
      <w:r w:rsidRPr="00870D9D">
        <w:rPr>
          <w:rFonts w:ascii="Times New Roman" w:hAnsi="Times New Roman"/>
          <w:sz w:val="24"/>
          <w:szCs w:val="24"/>
        </w:rPr>
        <w:t>отметка</w:t>
      </w:r>
      <w:proofErr w:type="gramEnd"/>
      <w:r w:rsidRPr="00870D9D">
        <w:rPr>
          <w:rFonts w:ascii="Times New Roman" w:hAnsi="Times New Roman"/>
          <w:sz w:val="24"/>
          <w:szCs w:val="24"/>
        </w:rPr>
        <w:t xml:space="preserve"> о согласовании)</w:t>
      </w:r>
    </w:p>
    <w:p w:rsidR="00C44DB8" w:rsidRPr="00870D9D" w:rsidRDefault="00C44DB8" w:rsidP="00A9471A">
      <w:pPr>
        <w:spacing w:after="0"/>
        <w:jc w:val="both"/>
        <w:rPr>
          <w:rFonts w:ascii="Times New Roman" w:hAnsi="Times New Roman"/>
          <w:sz w:val="24"/>
          <w:szCs w:val="24"/>
        </w:rPr>
      </w:pPr>
    </w:p>
    <w:p w:rsidR="00C44DB8" w:rsidRPr="00870D9D" w:rsidRDefault="00C44DB8" w:rsidP="00A9471A">
      <w:pPr>
        <w:spacing w:after="0"/>
        <w:jc w:val="both"/>
        <w:rPr>
          <w:rFonts w:ascii="Times New Roman" w:hAnsi="Times New Roman"/>
          <w:sz w:val="24"/>
          <w:szCs w:val="24"/>
        </w:rPr>
      </w:pPr>
      <w:r w:rsidRPr="00870D9D">
        <w:rPr>
          <w:rFonts w:ascii="Times New Roman" w:hAnsi="Times New Roman"/>
          <w:sz w:val="24"/>
          <w:szCs w:val="24"/>
        </w:rPr>
        <w:t>Комиссия, назначенная приказом (распоряжением) _______________________</w:t>
      </w:r>
      <w:r>
        <w:rPr>
          <w:rFonts w:ascii="Times New Roman" w:hAnsi="Times New Roman"/>
          <w:sz w:val="24"/>
          <w:szCs w:val="24"/>
        </w:rPr>
        <w:t>__________________</w:t>
      </w:r>
      <w:r w:rsidRPr="00870D9D">
        <w:rPr>
          <w:rFonts w:ascii="Times New Roman" w:hAnsi="Times New Roman"/>
          <w:sz w:val="24"/>
          <w:szCs w:val="24"/>
        </w:rPr>
        <w:t>_</w:t>
      </w:r>
    </w:p>
    <w:p w:rsidR="00C44DB8" w:rsidRPr="00870D9D" w:rsidRDefault="00C44DB8" w:rsidP="00A9471A">
      <w:pPr>
        <w:spacing w:after="0"/>
        <w:jc w:val="both"/>
        <w:rPr>
          <w:rFonts w:ascii="Times New Roman" w:hAnsi="Times New Roman"/>
          <w:sz w:val="24"/>
          <w:szCs w:val="24"/>
        </w:rPr>
      </w:pPr>
      <w:r w:rsidRPr="00870D9D">
        <w:rPr>
          <w:rFonts w:ascii="Times New Roman" w:hAnsi="Times New Roman"/>
          <w:sz w:val="24"/>
          <w:szCs w:val="24"/>
        </w:rPr>
        <w:t>от "__" ____________ 20__ г. N _____, осмотрела результаты частичной ликвидации.</w:t>
      </w:r>
    </w:p>
    <w:p w:rsidR="00C44DB8" w:rsidRPr="00870D9D" w:rsidRDefault="00C44DB8" w:rsidP="00A9471A">
      <w:pPr>
        <w:spacing w:after="0"/>
        <w:jc w:val="both"/>
        <w:rPr>
          <w:rFonts w:ascii="Times New Roman" w:hAnsi="Times New Roman"/>
          <w:sz w:val="24"/>
          <w:szCs w:val="24"/>
        </w:rPr>
      </w:pPr>
    </w:p>
    <w:p w:rsidR="00C44DB8" w:rsidRPr="00870D9D" w:rsidRDefault="00C44DB8" w:rsidP="00A9471A">
      <w:pPr>
        <w:spacing w:after="0"/>
        <w:jc w:val="both"/>
        <w:rPr>
          <w:rFonts w:ascii="Times New Roman" w:hAnsi="Times New Roman"/>
          <w:sz w:val="24"/>
          <w:szCs w:val="24"/>
        </w:rPr>
      </w:pPr>
      <w:r>
        <w:rPr>
          <w:rFonts w:ascii="Times New Roman" w:hAnsi="Times New Roman"/>
          <w:sz w:val="24"/>
          <w:szCs w:val="24"/>
        </w:rPr>
        <w:t xml:space="preserve">Заключение комиссии (с </w:t>
      </w:r>
      <w:r w:rsidRPr="00870D9D">
        <w:rPr>
          <w:rFonts w:ascii="Times New Roman" w:hAnsi="Times New Roman"/>
          <w:sz w:val="24"/>
          <w:szCs w:val="24"/>
        </w:rPr>
        <w:t>указание</w:t>
      </w:r>
      <w:r>
        <w:rPr>
          <w:rFonts w:ascii="Times New Roman" w:hAnsi="Times New Roman"/>
          <w:sz w:val="24"/>
          <w:szCs w:val="24"/>
        </w:rPr>
        <w:t>м причины частичной ликвидации)</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w:t>
      </w:r>
      <w:r>
        <w:rPr>
          <w:rFonts w:ascii="Times New Roman" w:hAnsi="Times New Roman"/>
          <w:sz w:val="24"/>
          <w:szCs w:val="24"/>
        </w:rPr>
        <w:t>______________________</w:t>
      </w:r>
      <w:r w:rsidRPr="00870D9D">
        <w:rPr>
          <w:rFonts w:ascii="Times New Roman" w:hAnsi="Times New Roman"/>
          <w:sz w:val="24"/>
          <w:szCs w:val="24"/>
        </w:rPr>
        <w:t>______</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___________________________________________________________________________</w:t>
      </w:r>
      <w:r>
        <w:rPr>
          <w:rFonts w:ascii="Times New Roman" w:hAnsi="Times New Roman"/>
          <w:sz w:val="24"/>
          <w:szCs w:val="24"/>
        </w:rPr>
        <w:t>_________</w:t>
      </w:r>
    </w:p>
    <w:p w:rsidR="00C44DB8" w:rsidRPr="00870D9D" w:rsidRDefault="00C44DB8" w:rsidP="00C44DB8">
      <w:pPr>
        <w:spacing w:after="0"/>
        <w:jc w:val="both"/>
        <w:rPr>
          <w:rFonts w:ascii="Times New Roman" w:hAnsi="Times New Roman"/>
          <w:sz w:val="24"/>
          <w:szCs w:val="24"/>
        </w:rPr>
      </w:pP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Приложения</w:t>
      </w:r>
      <w:r w:rsidR="0075135B">
        <w:rPr>
          <w:rFonts w:ascii="Times New Roman" w:hAnsi="Times New Roman"/>
          <w:sz w:val="24"/>
          <w:szCs w:val="24"/>
        </w:rPr>
        <w:t>:</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1. Инвентар</w:t>
      </w:r>
      <w:r w:rsidR="0075135B">
        <w:rPr>
          <w:rFonts w:ascii="Times New Roman" w:hAnsi="Times New Roman"/>
          <w:sz w:val="24"/>
          <w:szCs w:val="24"/>
        </w:rPr>
        <w:t>ная карточка N_________________</w:t>
      </w:r>
      <w:r w:rsidRPr="00870D9D">
        <w:rPr>
          <w:rFonts w:ascii="Times New Roman" w:hAnsi="Times New Roman"/>
          <w:sz w:val="24"/>
          <w:szCs w:val="24"/>
        </w:rPr>
        <w:t xml:space="preserve"> на ____ </w:t>
      </w:r>
      <w:proofErr w:type="gramStart"/>
      <w:r w:rsidRPr="00870D9D">
        <w:rPr>
          <w:rFonts w:ascii="Times New Roman" w:hAnsi="Times New Roman"/>
          <w:sz w:val="24"/>
          <w:szCs w:val="24"/>
        </w:rPr>
        <w:t>л</w:t>
      </w:r>
      <w:proofErr w:type="gramEnd"/>
      <w:r w:rsidRPr="00870D9D">
        <w:rPr>
          <w:rFonts w:ascii="Times New Roman" w:hAnsi="Times New Roman"/>
          <w:sz w:val="24"/>
          <w:szCs w:val="24"/>
        </w:rPr>
        <w:t>.</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2.</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w:t>
      </w:r>
    </w:p>
    <w:p w:rsidR="00C44DB8" w:rsidRPr="00870D9D" w:rsidRDefault="00C44DB8" w:rsidP="00C44DB8">
      <w:pPr>
        <w:spacing w:after="0"/>
        <w:jc w:val="both"/>
        <w:rPr>
          <w:rFonts w:ascii="Times New Roman" w:hAnsi="Times New Roman"/>
          <w:sz w:val="24"/>
          <w:szCs w:val="24"/>
        </w:rPr>
      </w:pPr>
      <w:r w:rsidRPr="00870D9D">
        <w:rPr>
          <w:rFonts w:ascii="Times New Roman" w:hAnsi="Times New Roman"/>
          <w:sz w:val="24"/>
          <w:szCs w:val="24"/>
        </w:rPr>
        <w:t>__________________________________________</w:t>
      </w:r>
      <w:r>
        <w:rPr>
          <w:rFonts w:ascii="Times New Roman" w:hAnsi="Times New Roman"/>
          <w:sz w:val="24"/>
          <w:szCs w:val="24"/>
        </w:rPr>
        <w:t>_____________</w:t>
      </w:r>
      <w:r w:rsidRPr="00870D9D">
        <w:rPr>
          <w:rFonts w:ascii="Times New Roman" w:hAnsi="Times New Roman"/>
          <w:sz w:val="24"/>
          <w:szCs w:val="24"/>
        </w:rPr>
        <w:t>_____________________________</w:t>
      </w:r>
    </w:p>
    <w:p w:rsidR="000E04EF" w:rsidRPr="000E04EF" w:rsidRDefault="000E04EF"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5"/>
        <w:gridCol w:w="2126"/>
        <w:gridCol w:w="425"/>
        <w:gridCol w:w="3261"/>
      </w:tblGrid>
      <w:tr w:rsidR="00C44DB8" w:rsidTr="00F9703A">
        <w:tc>
          <w:tcPr>
            <w:tcW w:w="3369" w:type="dxa"/>
          </w:tcPr>
          <w:p w:rsidR="00C44DB8" w:rsidRDefault="00C44DB8" w:rsidP="00F9703A">
            <w:pPr>
              <w:spacing w:after="0"/>
              <w:rPr>
                <w:rFonts w:ascii="Times New Roman" w:hAnsi="Times New Roman"/>
                <w:sz w:val="24"/>
                <w:szCs w:val="24"/>
              </w:rPr>
            </w:pPr>
            <w:r w:rsidRPr="002C04DF">
              <w:rPr>
                <w:rFonts w:ascii="Times New Roman" w:hAnsi="Times New Roman"/>
                <w:sz w:val="24"/>
                <w:szCs w:val="24"/>
              </w:rPr>
              <w:t>Председатель комиссии</w:t>
            </w:r>
          </w:p>
        </w:tc>
        <w:tc>
          <w:tcPr>
            <w:tcW w:w="425" w:type="dxa"/>
          </w:tcPr>
          <w:p w:rsidR="00C44DB8" w:rsidRDefault="00C44DB8" w:rsidP="00F9703A">
            <w:pPr>
              <w:spacing w:after="0"/>
              <w:rPr>
                <w:rFonts w:ascii="Times New Roman" w:hAnsi="Times New Roman"/>
                <w:sz w:val="24"/>
                <w:szCs w:val="24"/>
              </w:rPr>
            </w:pPr>
          </w:p>
        </w:tc>
        <w:tc>
          <w:tcPr>
            <w:tcW w:w="2126" w:type="dxa"/>
            <w:tcBorders>
              <w:bottom w:val="single" w:sz="4" w:space="0" w:color="auto"/>
            </w:tcBorders>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3261" w:type="dxa"/>
            <w:tcBorders>
              <w:bottom w:val="single" w:sz="4" w:space="0" w:color="auto"/>
            </w:tcBorders>
          </w:tcPr>
          <w:p w:rsidR="00C44DB8" w:rsidRDefault="00C44DB8" w:rsidP="00F9703A">
            <w:pPr>
              <w:spacing w:after="0"/>
              <w:rPr>
                <w:rFonts w:ascii="Times New Roman" w:hAnsi="Times New Roman"/>
                <w:sz w:val="24"/>
                <w:szCs w:val="24"/>
              </w:rPr>
            </w:pP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C44DB8" w:rsidRDefault="00C44DB8" w:rsidP="00F9703A">
            <w:pPr>
              <w:spacing w:after="0"/>
              <w:rPr>
                <w:rFonts w:ascii="Times New Roman" w:hAnsi="Times New Roman"/>
                <w:sz w:val="24"/>
                <w:szCs w:val="24"/>
              </w:rPr>
            </w:pPr>
          </w:p>
        </w:tc>
        <w:tc>
          <w:tcPr>
            <w:tcW w:w="3261"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C44DB8" w:rsidTr="00F9703A">
        <w:tc>
          <w:tcPr>
            <w:tcW w:w="3369" w:type="dxa"/>
          </w:tcPr>
          <w:p w:rsidR="00C44DB8" w:rsidRDefault="00C44DB8" w:rsidP="00F9703A">
            <w:pPr>
              <w:spacing w:after="0"/>
              <w:rPr>
                <w:rFonts w:ascii="Times New Roman" w:hAnsi="Times New Roman"/>
                <w:sz w:val="24"/>
                <w:szCs w:val="24"/>
              </w:rPr>
            </w:pPr>
            <w:r w:rsidRPr="002C04DF">
              <w:rPr>
                <w:rFonts w:ascii="Times New Roman" w:hAnsi="Times New Roman"/>
                <w:sz w:val="24"/>
                <w:szCs w:val="24"/>
              </w:rPr>
              <w:t>Члены комиссии:</w:t>
            </w:r>
          </w:p>
        </w:tc>
        <w:tc>
          <w:tcPr>
            <w:tcW w:w="425" w:type="dxa"/>
          </w:tcPr>
          <w:p w:rsidR="00C44DB8" w:rsidRDefault="00C44DB8" w:rsidP="00F9703A">
            <w:pPr>
              <w:spacing w:after="0"/>
              <w:rPr>
                <w:rFonts w:ascii="Times New Roman" w:hAnsi="Times New Roman"/>
                <w:sz w:val="24"/>
                <w:szCs w:val="24"/>
              </w:rPr>
            </w:pPr>
          </w:p>
        </w:tc>
        <w:tc>
          <w:tcPr>
            <w:tcW w:w="2126" w:type="dxa"/>
            <w:tcBorders>
              <w:bottom w:val="single" w:sz="4" w:space="0" w:color="auto"/>
            </w:tcBorders>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3261" w:type="dxa"/>
            <w:tcBorders>
              <w:bottom w:val="single" w:sz="4" w:space="0" w:color="auto"/>
            </w:tcBorders>
          </w:tcPr>
          <w:p w:rsidR="00C44DB8" w:rsidRDefault="00C44DB8" w:rsidP="00F9703A">
            <w:pPr>
              <w:spacing w:after="0"/>
              <w:rPr>
                <w:rFonts w:ascii="Times New Roman" w:hAnsi="Times New Roman"/>
                <w:sz w:val="24"/>
                <w:szCs w:val="24"/>
              </w:rPr>
            </w:pP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C44DB8" w:rsidRDefault="00C44DB8" w:rsidP="00F9703A">
            <w:pPr>
              <w:spacing w:after="0"/>
              <w:rPr>
                <w:rFonts w:ascii="Times New Roman" w:hAnsi="Times New Roman"/>
                <w:sz w:val="24"/>
                <w:szCs w:val="24"/>
              </w:rPr>
            </w:pPr>
          </w:p>
        </w:tc>
        <w:tc>
          <w:tcPr>
            <w:tcW w:w="3261"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bottom w:val="single" w:sz="4" w:space="0" w:color="auto"/>
            </w:tcBorders>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3261" w:type="dxa"/>
            <w:tcBorders>
              <w:bottom w:val="single" w:sz="4" w:space="0" w:color="auto"/>
            </w:tcBorders>
          </w:tcPr>
          <w:p w:rsidR="00C44DB8" w:rsidRDefault="00C44DB8" w:rsidP="00F9703A">
            <w:pPr>
              <w:spacing w:after="0"/>
              <w:rPr>
                <w:rFonts w:ascii="Times New Roman" w:hAnsi="Times New Roman"/>
                <w:sz w:val="24"/>
                <w:szCs w:val="24"/>
              </w:rPr>
            </w:pP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C44DB8" w:rsidRDefault="00C44DB8" w:rsidP="00F9703A">
            <w:pPr>
              <w:spacing w:after="0"/>
              <w:rPr>
                <w:rFonts w:ascii="Times New Roman" w:hAnsi="Times New Roman"/>
                <w:sz w:val="24"/>
                <w:szCs w:val="24"/>
              </w:rPr>
            </w:pPr>
          </w:p>
        </w:tc>
        <w:tc>
          <w:tcPr>
            <w:tcW w:w="3261"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bottom w:val="single" w:sz="4" w:space="0" w:color="auto"/>
            </w:tcBorders>
          </w:tcPr>
          <w:p w:rsidR="00C44DB8" w:rsidRPr="002C04DF" w:rsidRDefault="00C44DB8" w:rsidP="00F9703A">
            <w:pPr>
              <w:spacing w:after="0"/>
              <w:jc w:val="center"/>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3261" w:type="dxa"/>
            <w:tcBorders>
              <w:bottom w:val="single" w:sz="4" w:space="0" w:color="auto"/>
            </w:tcBorders>
          </w:tcPr>
          <w:p w:rsidR="00C44DB8" w:rsidRPr="002C04DF" w:rsidRDefault="00C44DB8" w:rsidP="00F9703A">
            <w:pPr>
              <w:spacing w:after="0"/>
              <w:jc w:val="center"/>
              <w:rPr>
                <w:rFonts w:ascii="Times New Roman" w:hAnsi="Times New Roman"/>
                <w:sz w:val="24"/>
                <w:szCs w:val="24"/>
              </w:rPr>
            </w:pPr>
          </w:p>
        </w:tc>
      </w:tr>
      <w:tr w:rsidR="00C44DB8" w:rsidTr="00F9703A">
        <w:tc>
          <w:tcPr>
            <w:tcW w:w="3369" w:type="dxa"/>
          </w:tcPr>
          <w:p w:rsidR="00C44DB8" w:rsidRDefault="00C44DB8" w:rsidP="00F9703A">
            <w:pPr>
              <w:spacing w:after="0"/>
              <w:rPr>
                <w:rFonts w:ascii="Times New Roman" w:hAnsi="Times New Roman"/>
                <w:sz w:val="24"/>
                <w:szCs w:val="24"/>
              </w:rPr>
            </w:pPr>
          </w:p>
        </w:tc>
        <w:tc>
          <w:tcPr>
            <w:tcW w:w="425" w:type="dxa"/>
          </w:tcPr>
          <w:p w:rsidR="00C44DB8" w:rsidRDefault="00C44DB8" w:rsidP="00F9703A">
            <w:pPr>
              <w:spacing w:after="0"/>
              <w:rPr>
                <w:rFonts w:ascii="Times New Roman" w:hAnsi="Times New Roman"/>
                <w:sz w:val="24"/>
                <w:szCs w:val="24"/>
              </w:rPr>
            </w:pPr>
          </w:p>
        </w:tc>
        <w:tc>
          <w:tcPr>
            <w:tcW w:w="2126"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C44DB8" w:rsidRDefault="00C44DB8" w:rsidP="00F9703A">
            <w:pPr>
              <w:spacing w:after="0"/>
              <w:rPr>
                <w:rFonts w:ascii="Times New Roman" w:hAnsi="Times New Roman"/>
                <w:sz w:val="24"/>
                <w:szCs w:val="24"/>
              </w:rPr>
            </w:pPr>
          </w:p>
        </w:tc>
        <w:tc>
          <w:tcPr>
            <w:tcW w:w="3261"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rsidR="000E04EF" w:rsidRPr="000E04EF" w:rsidRDefault="000E04EF" w:rsidP="000E04EF">
      <w:pPr>
        <w:spacing w:after="0"/>
        <w:rPr>
          <w:rFonts w:ascii="Times New Roman" w:hAnsi="Times New Roman"/>
          <w:sz w:val="24"/>
          <w:szCs w:val="24"/>
        </w:rPr>
      </w:pPr>
    </w:p>
    <w:p w:rsidR="00C44DB8" w:rsidRPr="002C04DF" w:rsidRDefault="00C44DB8" w:rsidP="00A9471A">
      <w:pPr>
        <w:spacing w:after="0"/>
        <w:jc w:val="both"/>
        <w:rPr>
          <w:rFonts w:ascii="Times New Roman" w:hAnsi="Times New Roman"/>
          <w:sz w:val="24"/>
          <w:szCs w:val="24"/>
        </w:rPr>
      </w:pPr>
      <w:r w:rsidRPr="002C04DF">
        <w:rPr>
          <w:rFonts w:ascii="Times New Roman" w:hAnsi="Times New Roman"/>
          <w:sz w:val="24"/>
          <w:szCs w:val="24"/>
        </w:rPr>
        <w:t>---------------------------------------------------------------------------</w:t>
      </w:r>
      <w:r w:rsidRPr="00870D9D">
        <w:rPr>
          <w:rFonts w:ascii="Times New Roman" w:hAnsi="Times New Roman"/>
          <w:sz w:val="24"/>
          <w:szCs w:val="24"/>
        </w:rPr>
        <w:t>------------------------------</w:t>
      </w:r>
      <w:r w:rsidR="0071029E">
        <w:rPr>
          <w:rFonts w:ascii="Times New Roman" w:hAnsi="Times New Roman"/>
          <w:sz w:val="24"/>
          <w:szCs w:val="24"/>
        </w:rPr>
        <w:t>----------------------</w:t>
      </w:r>
    </w:p>
    <w:p w:rsidR="00C44DB8" w:rsidRDefault="00C44DB8" w:rsidP="0084647A">
      <w:pPr>
        <w:spacing w:after="0"/>
        <w:jc w:val="both"/>
        <w:rPr>
          <w:rFonts w:ascii="Times New Roman" w:hAnsi="Times New Roman"/>
          <w:sz w:val="24"/>
          <w:szCs w:val="24"/>
        </w:rPr>
      </w:pPr>
      <w:r w:rsidRPr="002C04DF">
        <w:rPr>
          <w:rFonts w:ascii="Times New Roman" w:hAnsi="Times New Roman"/>
          <w:sz w:val="24"/>
          <w:szCs w:val="24"/>
        </w:rPr>
        <w:t>В</w:t>
      </w:r>
      <w:r>
        <w:rPr>
          <w:rFonts w:ascii="Times New Roman" w:hAnsi="Times New Roman"/>
          <w:sz w:val="24"/>
          <w:szCs w:val="24"/>
        </w:rPr>
        <w:t xml:space="preserve"> </w:t>
      </w:r>
      <w:r w:rsidRPr="002C04DF">
        <w:rPr>
          <w:rFonts w:ascii="Times New Roman" w:hAnsi="Times New Roman"/>
          <w:sz w:val="24"/>
          <w:szCs w:val="24"/>
        </w:rPr>
        <w:t>инвентарной</w:t>
      </w:r>
      <w:r>
        <w:rPr>
          <w:rFonts w:ascii="Times New Roman" w:hAnsi="Times New Roman"/>
          <w:sz w:val="24"/>
          <w:szCs w:val="24"/>
        </w:rPr>
        <w:t xml:space="preserve"> </w:t>
      </w:r>
      <w:r w:rsidRPr="002C04DF">
        <w:rPr>
          <w:rFonts w:ascii="Times New Roman" w:hAnsi="Times New Roman"/>
          <w:sz w:val="24"/>
          <w:szCs w:val="24"/>
        </w:rPr>
        <w:t>карточке</w:t>
      </w:r>
      <w:r>
        <w:rPr>
          <w:rFonts w:ascii="Times New Roman" w:hAnsi="Times New Roman"/>
          <w:sz w:val="24"/>
          <w:szCs w:val="24"/>
        </w:rPr>
        <w:t xml:space="preserve"> </w:t>
      </w:r>
      <w:r w:rsidRPr="002C04DF">
        <w:rPr>
          <w:rFonts w:ascii="Times New Roman" w:hAnsi="Times New Roman"/>
          <w:sz w:val="24"/>
          <w:szCs w:val="24"/>
        </w:rPr>
        <w:t>учета</w:t>
      </w:r>
      <w:r>
        <w:rPr>
          <w:rFonts w:ascii="Times New Roman" w:hAnsi="Times New Roman"/>
          <w:sz w:val="24"/>
          <w:szCs w:val="24"/>
        </w:rPr>
        <w:t xml:space="preserve"> </w:t>
      </w:r>
      <w:r w:rsidRPr="002C04DF">
        <w:rPr>
          <w:rFonts w:ascii="Times New Roman" w:hAnsi="Times New Roman"/>
          <w:sz w:val="24"/>
          <w:szCs w:val="24"/>
        </w:rPr>
        <w:t>основных</w:t>
      </w:r>
      <w:r>
        <w:rPr>
          <w:rFonts w:ascii="Times New Roman" w:hAnsi="Times New Roman"/>
          <w:sz w:val="24"/>
          <w:szCs w:val="24"/>
        </w:rPr>
        <w:t xml:space="preserve"> </w:t>
      </w:r>
      <w:r w:rsidRPr="002C04DF">
        <w:rPr>
          <w:rFonts w:ascii="Times New Roman" w:hAnsi="Times New Roman"/>
          <w:sz w:val="24"/>
          <w:szCs w:val="24"/>
        </w:rPr>
        <w:t>средств</w:t>
      </w:r>
      <w:r>
        <w:rPr>
          <w:rFonts w:ascii="Times New Roman" w:hAnsi="Times New Roman"/>
          <w:sz w:val="24"/>
          <w:szCs w:val="24"/>
        </w:rPr>
        <w:t xml:space="preserve"> </w:t>
      </w:r>
      <w:r w:rsidRPr="002C04DF">
        <w:rPr>
          <w:rFonts w:ascii="Times New Roman" w:hAnsi="Times New Roman"/>
          <w:sz w:val="24"/>
          <w:szCs w:val="24"/>
        </w:rPr>
        <w:t>результаты</w:t>
      </w:r>
      <w:r>
        <w:rPr>
          <w:rFonts w:ascii="Times New Roman" w:hAnsi="Times New Roman"/>
          <w:sz w:val="24"/>
          <w:szCs w:val="24"/>
        </w:rPr>
        <w:t xml:space="preserve"> </w:t>
      </w:r>
      <w:r w:rsidRPr="002C04DF">
        <w:rPr>
          <w:rFonts w:ascii="Times New Roman" w:hAnsi="Times New Roman"/>
          <w:sz w:val="24"/>
          <w:szCs w:val="24"/>
        </w:rPr>
        <w:t>частичной ликвидации отмечены.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2"/>
        <w:gridCol w:w="236"/>
        <w:gridCol w:w="1570"/>
        <w:gridCol w:w="236"/>
        <w:gridCol w:w="1685"/>
        <w:gridCol w:w="283"/>
        <w:gridCol w:w="2694"/>
      </w:tblGrid>
      <w:tr w:rsidR="00C44DB8" w:rsidTr="00F9703A">
        <w:tc>
          <w:tcPr>
            <w:tcW w:w="2902" w:type="dxa"/>
          </w:tcPr>
          <w:p w:rsidR="00C44DB8" w:rsidRDefault="00C44DB8" w:rsidP="00F9703A">
            <w:pPr>
              <w:spacing w:after="0"/>
              <w:rPr>
                <w:rFonts w:ascii="Times New Roman" w:hAnsi="Times New Roman"/>
                <w:sz w:val="24"/>
                <w:szCs w:val="24"/>
              </w:rPr>
            </w:pPr>
            <w:r w:rsidRPr="002C04DF">
              <w:rPr>
                <w:rFonts w:ascii="Times New Roman" w:hAnsi="Times New Roman"/>
                <w:sz w:val="24"/>
                <w:szCs w:val="24"/>
              </w:rPr>
              <w:t>Исполнитель</w:t>
            </w:r>
          </w:p>
        </w:tc>
        <w:tc>
          <w:tcPr>
            <w:tcW w:w="236" w:type="dxa"/>
          </w:tcPr>
          <w:p w:rsidR="00C44DB8" w:rsidRDefault="00C44DB8" w:rsidP="00F9703A">
            <w:pPr>
              <w:spacing w:after="0"/>
              <w:rPr>
                <w:rFonts w:ascii="Times New Roman" w:hAnsi="Times New Roman"/>
                <w:sz w:val="24"/>
                <w:szCs w:val="24"/>
              </w:rPr>
            </w:pPr>
          </w:p>
        </w:tc>
        <w:tc>
          <w:tcPr>
            <w:tcW w:w="1570" w:type="dxa"/>
            <w:tcBorders>
              <w:bottom w:val="single" w:sz="4" w:space="0" w:color="auto"/>
            </w:tcBorders>
          </w:tcPr>
          <w:p w:rsidR="00C44DB8" w:rsidRDefault="00C44DB8" w:rsidP="00F9703A">
            <w:pPr>
              <w:spacing w:after="0"/>
              <w:rPr>
                <w:rFonts w:ascii="Times New Roman" w:hAnsi="Times New Roman"/>
                <w:sz w:val="24"/>
                <w:szCs w:val="24"/>
              </w:rPr>
            </w:pPr>
          </w:p>
        </w:tc>
        <w:tc>
          <w:tcPr>
            <w:tcW w:w="236" w:type="dxa"/>
          </w:tcPr>
          <w:p w:rsidR="00C44DB8" w:rsidRDefault="00C44DB8" w:rsidP="00F9703A">
            <w:pPr>
              <w:spacing w:after="0"/>
              <w:rPr>
                <w:rFonts w:ascii="Times New Roman" w:hAnsi="Times New Roman"/>
                <w:sz w:val="24"/>
                <w:szCs w:val="24"/>
              </w:rPr>
            </w:pPr>
          </w:p>
        </w:tc>
        <w:tc>
          <w:tcPr>
            <w:tcW w:w="1685" w:type="dxa"/>
            <w:tcBorders>
              <w:bottom w:val="single" w:sz="4" w:space="0" w:color="auto"/>
            </w:tcBorders>
          </w:tcPr>
          <w:p w:rsidR="00C44DB8" w:rsidRDefault="00C44DB8" w:rsidP="00F9703A">
            <w:pPr>
              <w:spacing w:after="0"/>
              <w:rPr>
                <w:rFonts w:ascii="Times New Roman" w:hAnsi="Times New Roman"/>
                <w:sz w:val="24"/>
                <w:szCs w:val="24"/>
              </w:rPr>
            </w:pPr>
          </w:p>
        </w:tc>
        <w:tc>
          <w:tcPr>
            <w:tcW w:w="283" w:type="dxa"/>
          </w:tcPr>
          <w:p w:rsidR="00C44DB8" w:rsidRDefault="00C44DB8" w:rsidP="00F9703A">
            <w:pPr>
              <w:spacing w:after="0"/>
              <w:rPr>
                <w:rFonts w:ascii="Times New Roman" w:hAnsi="Times New Roman"/>
                <w:sz w:val="24"/>
                <w:szCs w:val="24"/>
              </w:rPr>
            </w:pPr>
          </w:p>
        </w:tc>
        <w:tc>
          <w:tcPr>
            <w:tcW w:w="2694" w:type="dxa"/>
            <w:tcBorders>
              <w:bottom w:val="single" w:sz="4" w:space="0" w:color="auto"/>
            </w:tcBorders>
          </w:tcPr>
          <w:p w:rsidR="00C44DB8" w:rsidRDefault="00C44DB8" w:rsidP="00F9703A">
            <w:pPr>
              <w:spacing w:after="0"/>
              <w:rPr>
                <w:rFonts w:ascii="Times New Roman" w:hAnsi="Times New Roman"/>
                <w:sz w:val="24"/>
                <w:szCs w:val="24"/>
              </w:rPr>
            </w:pPr>
          </w:p>
        </w:tc>
      </w:tr>
      <w:tr w:rsidR="00C44DB8" w:rsidTr="00F9703A">
        <w:tc>
          <w:tcPr>
            <w:tcW w:w="2902" w:type="dxa"/>
          </w:tcPr>
          <w:p w:rsidR="00C44DB8" w:rsidRDefault="00C44DB8" w:rsidP="00F9703A">
            <w:pPr>
              <w:spacing w:after="0"/>
              <w:rPr>
                <w:rFonts w:ascii="Times New Roman" w:hAnsi="Times New Roman"/>
                <w:sz w:val="24"/>
                <w:szCs w:val="24"/>
              </w:rPr>
            </w:pPr>
          </w:p>
        </w:tc>
        <w:tc>
          <w:tcPr>
            <w:tcW w:w="236" w:type="dxa"/>
          </w:tcPr>
          <w:p w:rsidR="00C44DB8" w:rsidRDefault="00C44DB8" w:rsidP="00F9703A">
            <w:pPr>
              <w:spacing w:after="0"/>
              <w:rPr>
                <w:rFonts w:ascii="Times New Roman" w:hAnsi="Times New Roman"/>
                <w:sz w:val="24"/>
                <w:szCs w:val="24"/>
              </w:rPr>
            </w:pPr>
          </w:p>
        </w:tc>
        <w:tc>
          <w:tcPr>
            <w:tcW w:w="1570" w:type="dxa"/>
            <w:tcBorders>
              <w:top w:val="single" w:sz="4" w:space="0" w:color="auto"/>
            </w:tcBorders>
          </w:tcPr>
          <w:p w:rsidR="00C44DB8" w:rsidRDefault="00C44DB8" w:rsidP="00F9703A">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rsidR="00C44DB8" w:rsidRDefault="00C44DB8" w:rsidP="00F9703A">
            <w:pPr>
              <w:spacing w:after="0"/>
              <w:jc w:val="center"/>
              <w:rPr>
                <w:rFonts w:ascii="Times New Roman" w:hAnsi="Times New Roman"/>
                <w:sz w:val="24"/>
                <w:szCs w:val="24"/>
              </w:rPr>
            </w:pPr>
          </w:p>
        </w:tc>
        <w:tc>
          <w:tcPr>
            <w:tcW w:w="1685"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C44DB8" w:rsidRDefault="00C44DB8" w:rsidP="00F9703A">
            <w:pPr>
              <w:spacing w:after="0"/>
              <w:jc w:val="center"/>
              <w:rPr>
                <w:rFonts w:ascii="Times New Roman" w:hAnsi="Times New Roman"/>
                <w:sz w:val="24"/>
                <w:szCs w:val="24"/>
              </w:rPr>
            </w:pPr>
          </w:p>
        </w:tc>
        <w:tc>
          <w:tcPr>
            <w:tcW w:w="2694"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C44DB8" w:rsidTr="00F9703A">
        <w:tc>
          <w:tcPr>
            <w:tcW w:w="2902" w:type="dxa"/>
          </w:tcPr>
          <w:p w:rsidR="00C44DB8" w:rsidRDefault="00C44DB8" w:rsidP="00F9703A">
            <w:pPr>
              <w:spacing w:after="0"/>
              <w:rPr>
                <w:rFonts w:ascii="Times New Roman" w:hAnsi="Times New Roman"/>
                <w:sz w:val="24"/>
                <w:szCs w:val="24"/>
              </w:rPr>
            </w:pPr>
            <w:r w:rsidRPr="002C04DF">
              <w:rPr>
                <w:rFonts w:ascii="Times New Roman" w:hAnsi="Times New Roman"/>
                <w:sz w:val="24"/>
                <w:szCs w:val="24"/>
              </w:rPr>
              <w:t xml:space="preserve">Ответственное лицо </w:t>
            </w:r>
          </w:p>
        </w:tc>
        <w:tc>
          <w:tcPr>
            <w:tcW w:w="236" w:type="dxa"/>
          </w:tcPr>
          <w:p w:rsidR="00C44DB8" w:rsidRDefault="00C44DB8" w:rsidP="00F9703A">
            <w:pPr>
              <w:spacing w:after="0"/>
              <w:rPr>
                <w:rFonts w:ascii="Times New Roman" w:hAnsi="Times New Roman"/>
                <w:sz w:val="24"/>
                <w:szCs w:val="24"/>
              </w:rPr>
            </w:pPr>
          </w:p>
        </w:tc>
        <w:tc>
          <w:tcPr>
            <w:tcW w:w="1570" w:type="dxa"/>
            <w:tcBorders>
              <w:bottom w:val="single" w:sz="4" w:space="0" w:color="auto"/>
            </w:tcBorders>
          </w:tcPr>
          <w:p w:rsidR="00C44DB8" w:rsidRDefault="00C44DB8" w:rsidP="00F9703A">
            <w:pPr>
              <w:spacing w:after="0"/>
              <w:rPr>
                <w:rFonts w:ascii="Times New Roman" w:hAnsi="Times New Roman"/>
                <w:sz w:val="24"/>
                <w:szCs w:val="24"/>
              </w:rPr>
            </w:pPr>
          </w:p>
        </w:tc>
        <w:tc>
          <w:tcPr>
            <w:tcW w:w="236" w:type="dxa"/>
          </w:tcPr>
          <w:p w:rsidR="00C44DB8" w:rsidRDefault="00C44DB8" w:rsidP="00F9703A">
            <w:pPr>
              <w:spacing w:after="0"/>
              <w:rPr>
                <w:rFonts w:ascii="Times New Roman" w:hAnsi="Times New Roman"/>
                <w:sz w:val="24"/>
                <w:szCs w:val="24"/>
              </w:rPr>
            </w:pPr>
          </w:p>
        </w:tc>
        <w:tc>
          <w:tcPr>
            <w:tcW w:w="1685" w:type="dxa"/>
            <w:tcBorders>
              <w:bottom w:val="single" w:sz="4" w:space="0" w:color="auto"/>
            </w:tcBorders>
          </w:tcPr>
          <w:p w:rsidR="00C44DB8" w:rsidRDefault="00C44DB8" w:rsidP="00F9703A">
            <w:pPr>
              <w:spacing w:after="0"/>
              <w:rPr>
                <w:rFonts w:ascii="Times New Roman" w:hAnsi="Times New Roman"/>
                <w:sz w:val="24"/>
                <w:szCs w:val="24"/>
              </w:rPr>
            </w:pPr>
          </w:p>
        </w:tc>
        <w:tc>
          <w:tcPr>
            <w:tcW w:w="283" w:type="dxa"/>
          </w:tcPr>
          <w:p w:rsidR="00C44DB8" w:rsidRDefault="00C44DB8" w:rsidP="00F9703A">
            <w:pPr>
              <w:spacing w:after="0"/>
              <w:rPr>
                <w:rFonts w:ascii="Times New Roman" w:hAnsi="Times New Roman"/>
                <w:sz w:val="24"/>
                <w:szCs w:val="24"/>
              </w:rPr>
            </w:pPr>
          </w:p>
        </w:tc>
        <w:tc>
          <w:tcPr>
            <w:tcW w:w="2694" w:type="dxa"/>
            <w:tcBorders>
              <w:bottom w:val="single" w:sz="4" w:space="0" w:color="auto"/>
            </w:tcBorders>
          </w:tcPr>
          <w:p w:rsidR="00C44DB8" w:rsidRDefault="00C44DB8" w:rsidP="00F9703A">
            <w:pPr>
              <w:spacing w:after="0"/>
              <w:rPr>
                <w:rFonts w:ascii="Times New Roman" w:hAnsi="Times New Roman"/>
                <w:sz w:val="24"/>
                <w:szCs w:val="24"/>
              </w:rPr>
            </w:pPr>
          </w:p>
        </w:tc>
      </w:tr>
      <w:tr w:rsidR="00C44DB8" w:rsidTr="00F9703A">
        <w:tc>
          <w:tcPr>
            <w:tcW w:w="2902" w:type="dxa"/>
          </w:tcPr>
          <w:p w:rsidR="00C44DB8" w:rsidRDefault="00C44DB8" w:rsidP="00F9703A">
            <w:pPr>
              <w:spacing w:after="0"/>
              <w:rPr>
                <w:rFonts w:ascii="Times New Roman" w:hAnsi="Times New Roman"/>
                <w:sz w:val="24"/>
                <w:szCs w:val="24"/>
              </w:rPr>
            </w:pPr>
          </w:p>
        </w:tc>
        <w:tc>
          <w:tcPr>
            <w:tcW w:w="236" w:type="dxa"/>
          </w:tcPr>
          <w:p w:rsidR="00C44DB8" w:rsidRDefault="00C44DB8" w:rsidP="00F9703A">
            <w:pPr>
              <w:spacing w:after="0"/>
              <w:rPr>
                <w:rFonts w:ascii="Times New Roman" w:hAnsi="Times New Roman"/>
                <w:sz w:val="24"/>
                <w:szCs w:val="24"/>
              </w:rPr>
            </w:pPr>
          </w:p>
        </w:tc>
        <w:tc>
          <w:tcPr>
            <w:tcW w:w="1570" w:type="dxa"/>
            <w:tcBorders>
              <w:top w:val="single" w:sz="4" w:space="0" w:color="auto"/>
            </w:tcBorders>
          </w:tcPr>
          <w:p w:rsidR="00C44DB8" w:rsidRDefault="00C44DB8" w:rsidP="00F9703A">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rsidR="00C44DB8" w:rsidRDefault="00C44DB8" w:rsidP="00F9703A">
            <w:pPr>
              <w:spacing w:after="0"/>
              <w:jc w:val="center"/>
              <w:rPr>
                <w:rFonts w:ascii="Times New Roman" w:hAnsi="Times New Roman"/>
                <w:sz w:val="24"/>
                <w:szCs w:val="24"/>
              </w:rPr>
            </w:pPr>
          </w:p>
        </w:tc>
        <w:tc>
          <w:tcPr>
            <w:tcW w:w="1685"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C44DB8" w:rsidRDefault="00C44DB8" w:rsidP="00F9703A">
            <w:pPr>
              <w:spacing w:after="0"/>
              <w:jc w:val="center"/>
              <w:rPr>
                <w:rFonts w:ascii="Times New Roman" w:hAnsi="Times New Roman"/>
                <w:sz w:val="24"/>
                <w:szCs w:val="24"/>
              </w:rPr>
            </w:pPr>
          </w:p>
        </w:tc>
        <w:tc>
          <w:tcPr>
            <w:tcW w:w="2694" w:type="dxa"/>
            <w:tcBorders>
              <w:top w:val="single" w:sz="4" w:space="0" w:color="auto"/>
            </w:tcBorders>
          </w:tcPr>
          <w:p w:rsidR="00C44DB8" w:rsidRDefault="00C44DB8" w:rsidP="00F9703A">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rsidR="0071029E" w:rsidRDefault="00C44DB8" w:rsidP="0084647A">
      <w:pPr>
        <w:spacing w:after="0"/>
        <w:rPr>
          <w:rFonts w:ascii="Times New Roman" w:hAnsi="Times New Roman"/>
          <w:sz w:val="24"/>
          <w:szCs w:val="24"/>
        </w:rPr>
      </w:pPr>
      <w:r w:rsidRPr="002C04DF">
        <w:rPr>
          <w:rFonts w:ascii="Times New Roman" w:hAnsi="Times New Roman"/>
          <w:sz w:val="24"/>
          <w:szCs w:val="24"/>
        </w:rPr>
        <w:t>"__"</w:t>
      </w:r>
      <w:r>
        <w:rPr>
          <w:rFonts w:ascii="Times New Roman" w:hAnsi="Times New Roman"/>
          <w:sz w:val="24"/>
          <w:szCs w:val="24"/>
          <w:lang w:val="en-US"/>
        </w:rPr>
        <w:t> </w:t>
      </w:r>
      <w:r w:rsidRPr="002C04DF">
        <w:rPr>
          <w:rFonts w:ascii="Times New Roman" w:hAnsi="Times New Roman"/>
          <w:sz w:val="24"/>
          <w:szCs w:val="24"/>
        </w:rPr>
        <w:t>_______________</w:t>
      </w:r>
      <w:r>
        <w:rPr>
          <w:rFonts w:ascii="Times New Roman" w:hAnsi="Times New Roman"/>
          <w:sz w:val="24"/>
          <w:szCs w:val="24"/>
          <w:lang w:val="en-US"/>
        </w:rPr>
        <w:t> </w:t>
      </w:r>
      <w:r w:rsidRPr="002C04DF">
        <w:rPr>
          <w:rFonts w:ascii="Times New Roman" w:hAnsi="Times New Roman"/>
          <w:sz w:val="24"/>
          <w:szCs w:val="24"/>
        </w:rPr>
        <w:t>20__</w:t>
      </w:r>
      <w:r>
        <w:rPr>
          <w:rFonts w:ascii="Times New Roman" w:hAnsi="Times New Roman"/>
          <w:sz w:val="24"/>
          <w:szCs w:val="24"/>
          <w:lang w:val="en-US"/>
        </w:rPr>
        <w:t> </w:t>
      </w:r>
      <w:r w:rsidRPr="002C04DF">
        <w:rPr>
          <w:rFonts w:ascii="Times New Roman" w:hAnsi="Times New Roman"/>
          <w:sz w:val="24"/>
          <w:szCs w:val="24"/>
        </w:rPr>
        <w:t>г. "__"</w:t>
      </w:r>
      <w:r>
        <w:rPr>
          <w:rFonts w:ascii="Times New Roman" w:hAnsi="Times New Roman"/>
          <w:sz w:val="24"/>
          <w:szCs w:val="24"/>
          <w:lang w:val="en-US"/>
        </w:rPr>
        <w:t> </w:t>
      </w:r>
      <w:r w:rsidRPr="002C04DF">
        <w:rPr>
          <w:rFonts w:ascii="Times New Roman" w:hAnsi="Times New Roman"/>
          <w:sz w:val="24"/>
          <w:szCs w:val="24"/>
        </w:rPr>
        <w:t>_______________</w:t>
      </w:r>
      <w:r>
        <w:rPr>
          <w:rFonts w:ascii="Times New Roman" w:hAnsi="Times New Roman"/>
          <w:sz w:val="24"/>
          <w:szCs w:val="24"/>
          <w:lang w:val="en-US"/>
        </w:rPr>
        <w:t> </w:t>
      </w:r>
      <w:r w:rsidRPr="002C04DF">
        <w:rPr>
          <w:rFonts w:ascii="Times New Roman" w:hAnsi="Times New Roman"/>
          <w:sz w:val="24"/>
          <w:szCs w:val="24"/>
        </w:rPr>
        <w:t>20__</w:t>
      </w:r>
      <w:r>
        <w:rPr>
          <w:rFonts w:ascii="Times New Roman" w:hAnsi="Times New Roman"/>
          <w:sz w:val="24"/>
          <w:szCs w:val="24"/>
          <w:lang w:val="en-US"/>
        </w:rPr>
        <w:t> </w:t>
      </w:r>
      <w:r w:rsidRPr="002C04DF">
        <w:rPr>
          <w:rFonts w:ascii="Times New Roman" w:hAnsi="Times New Roman"/>
          <w:sz w:val="24"/>
          <w:szCs w:val="24"/>
        </w:rPr>
        <w:t>г.</w:t>
      </w:r>
    </w:p>
    <w:p w:rsidR="0071029E" w:rsidRDefault="0071029E" w:rsidP="00C44DB8">
      <w:pPr>
        <w:spacing w:after="0"/>
        <w:jc w:val="right"/>
        <w:rPr>
          <w:rFonts w:ascii="Times New Roman" w:hAnsi="Times New Roman"/>
          <w:sz w:val="24"/>
          <w:szCs w:val="24"/>
        </w:rPr>
      </w:pPr>
    </w:p>
    <w:p w:rsidR="0071029E" w:rsidRDefault="0071029E" w:rsidP="00C44DB8">
      <w:pPr>
        <w:spacing w:after="0"/>
        <w:jc w:val="right"/>
        <w:rPr>
          <w:rFonts w:ascii="Times New Roman" w:hAnsi="Times New Roman"/>
          <w:sz w:val="24"/>
          <w:szCs w:val="24"/>
        </w:rPr>
      </w:pPr>
    </w:p>
    <w:p w:rsidR="003160CD" w:rsidRDefault="003160CD" w:rsidP="003160CD">
      <w:pPr>
        <w:spacing w:after="0"/>
        <w:jc w:val="center"/>
        <w:rPr>
          <w:rFonts w:ascii="Times New Roman" w:hAnsi="Times New Roman"/>
          <w:sz w:val="24"/>
          <w:szCs w:val="24"/>
        </w:rPr>
      </w:pPr>
    </w:p>
    <w:p w:rsidR="00C44DB8" w:rsidRDefault="00C44DB8" w:rsidP="000E04EF">
      <w:pPr>
        <w:spacing w:after="0"/>
        <w:rPr>
          <w:rFonts w:ascii="Times New Roman" w:hAnsi="Times New Roman"/>
          <w:sz w:val="24"/>
          <w:szCs w:val="24"/>
        </w:rPr>
        <w:sectPr w:rsidR="00C44DB8" w:rsidSect="00FB5611">
          <w:pgSz w:w="11906" w:h="16838"/>
          <w:pgMar w:top="567" w:right="567" w:bottom="567" w:left="1134" w:header="397" w:footer="708" w:gutter="0"/>
          <w:cols w:space="708"/>
          <w:docGrid w:linePitch="360"/>
        </w:sectPr>
      </w:pPr>
    </w:p>
    <w:p w:rsidR="00152471" w:rsidRPr="000E04EF" w:rsidRDefault="00152471" w:rsidP="00152471">
      <w:pPr>
        <w:spacing w:after="0"/>
        <w:jc w:val="right"/>
        <w:rPr>
          <w:rFonts w:ascii="Times New Roman" w:hAnsi="Times New Roman"/>
          <w:sz w:val="24"/>
          <w:szCs w:val="24"/>
        </w:rPr>
      </w:pPr>
      <w:r>
        <w:rPr>
          <w:rFonts w:ascii="Times New Roman" w:hAnsi="Times New Roman"/>
          <w:sz w:val="24"/>
          <w:szCs w:val="24"/>
        </w:rPr>
        <w:lastRenderedPageBreak/>
        <w:t>П</w:t>
      </w:r>
      <w:r w:rsidRPr="000E04EF">
        <w:rPr>
          <w:rFonts w:ascii="Times New Roman" w:hAnsi="Times New Roman"/>
          <w:sz w:val="24"/>
          <w:szCs w:val="24"/>
        </w:rPr>
        <w:t>риложение N 3</w:t>
      </w:r>
    </w:p>
    <w:p w:rsidR="00152471" w:rsidRPr="000E04EF" w:rsidRDefault="00152471" w:rsidP="00152471">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152471" w:rsidRDefault="00152471" w:rsidP="00152471">
      <w:pPr>
        <w:spacing w:after="0"/>
        <w:jc w:val="right"/>
        <w:rPr>
          <w:rFonts w:ascii="Times New Roman" w:hAnsi="Times New Roman"/>
          <w:sz w:val="24"/>
          <w:szCs w:val="24"/>
        </w:rPr>
      </w:pPr>
      <w:r w:rsidRPr="000E04EF">
        <w:rPr>
          <w:rFonts w:ascii="Times New Roman" w:hAnsi="Times New Roman"/>
          <w:sz w:val="24"/>
          <w:szCs w:val="24"/>
        </w:rPr>
        <w:t>для целей бухгалтерского учета</w:t>
      </w:r>
      <w:r>
        <w:rPr>
          <w:rFonts w:ascii="Times New Roman" w:hAnsi="Times New Roman"/>
          <w:sz w:val="24"/>
          <w:szCs w:val="24"/>
        </w:rPr>
        <w:t>,</w:t>
      </w:r>
    </w:p>
    <w:p w:rsidR="00152471" w:rsidRPr="000E04EF" w:rsidRDefault="00152471" w:rsidP="00152471">
      <w:pPr>
        <w:spacing w:after="0"/>
        <w:jc w:val="right"/>
        <w:rPr>
          <w:rFonts w:ascii="Times New Roman" w:hAnsi="Times New Roman"/>
          <w:sz w:val="24"/>
          <w:szCs w:val="24"/>
        </w:rPr>
      </w:pPr>
      <w:proofErr w:type="gramStart"/>
      <w:r w:rsidRPr="00142CF2">
        <w:rPr>
          <w:rFonts w:ascii="Times New Roman" w:hAnsi="Times New Roman"/>
          <w:sz w:val="24"/>
          <w:szCs w:val="24"/>
        </w:rPr>
        <w:t>утвержденной</w:t>
      </w:r>
      <w:proofErr w:type="gramEnd"/>
      <w:r w:rsidRPr="00142CF2">
        <w:rPr>
          <w:rFonts w:ascii="Times New Roman" w:hAnsi="Times New Roman"/>
          <w:sz w:val="24"/>
          <w:szCs w:val="24"/>
        </w:rPr>
        <w:t xml:space="preserve"> Приказом от 2</w:t>
      </w:r>
      <w:r>
        <w:rPr>
          <w:rFonts w:ascii="Times New Roman" w:hAnsi="Times New Roman"/>
          <w:sz w:val="24"/>
          <w:szCs w:val="24"/>
        </w:rPr>
        <w:t>7</w:t>
      </w:r>
      <w:r w:rsidRPr="00142CF2">
        <w:rPr>
          <w:rFonts w:ascii="Times New Roman" w:hAnsi="Times New Roman"/>
          <w:sz w:val="24"/>
          <w:szCs w:val="24"/>
        </w:rPr>
        <w:t xml:space="preserve">.12.2018 N </w:t>
      </w:r>
      <w:r>
        <w:rPr>
          <w:rFonts w:ascii="Times New Roman" w:hAnsi="Times New Roman"/>
          <w:sz w:val="24"/>
          <w:szCs w:val="24"/>
        </w:rPr>
        <w:t>____</w:t>
      </w:r>
    </w:p>
    <w:p w:rsidR="00152471" w:rsidRPr="000E04EF" w:rsidRDefault="00152471" w:rsidP="00152471">
      <w:pPr>
        <w:spacing w:after="0"/>
        <w:jc w:val="center"/>
        <w:rPr>
          <w:rFonts w:ascii="Times New Roman" w:hAnsi="Times New Roman"/>
          <w:sz w:val="24"/>
          <w:szCs w:val="24"/>
        </w:rPr>
      </w:pPr>
      <w:r w:rsidRPr="000E04EF">
        <w:rPr>
          <w:rFonts w:ascii="Times New Roman" w:hAnsi="Times New Roman"/>
          <w:b/>
          <w:bCs/>
          <w:sz w:val="24"/>
          <w:szCs w:val="24"/>
        </w:rPr>
        <w:t>Правила и график документооборота,</w:t>
      </w:r>
    </w:p>
    <w:p w:rsidR="00152471" w:rsidRPr="00E06191" w:rsidRDefault="00152471" w:rsidP="00152471">
      <w:pPr>
        <w:spacing w:after="0"/>
        <w:jc w:val="center"/>
        <w:rPr>
          <w:rFonts w:ascii="Times New Roman" w:hAnsi="Times New Roman"/>
          <w:sz w:val="24"/>
          <w:szCs w:val="24"/>
        </w:rPr>
      </w:pPr>
      <w:r w:rsidRPr="000E04EF">
        <w:rPr>
          <w:rFonts w:ascii="Times New Roman" w:hAnsi="Times New Roman"/>
          <w:b/>
          <w:bCs/>
          <w:sz w:val="24"/>
          <w:szCs w:val="24"/>
        </w:rPr>
        <w:t>а также технология обработки учетной информации</w:t>
      </w:r>
    </w:p>
    <w:tbl>
      <w:tblPr>
        <w:tblStyle w:val="a7"/>
        <w:tblW w:w="14738" w:type="dxa"/>
        <w:tblLook w:val="04A0"/>
      </w:tblPr>
      <w:tblGrid>
        <w:gridCol w:w="3369"/>
        <w:gridCol w:w="1701"/>
        <w:gridCol w:w="2268"/>
        <w:gridCol w:w="1984"/>
        <w:gridCol w:w="1942"/>
        <w:gridCol w:w="1625"/>
        <w:gridCol w:w="1849"/>
      </w:tblGrid>
      <w:tr w:rsidR="00152471" w:rsidRPr="00152471" w:rsidTr="00914440">
        <w:tc>
          <w:tcPr>
            <w:tcW w:w="3369" w:type="dxa"/>
            <w:vMerge w:val="restart"/>
          </w:tcPr>
          <w:p w:rsidR="00152471" w:rsidRPr="00152471" w:rsidRDefault="00152471" w:rsidP="00914440">
            <w:pPr>
              <w:rPr>
                <w:rFonts w:ascii="Arial" w:hAnsi="Arial" w:cs="Arial"/>
                <w:sz w:val="20"/>
                <w:szCs w:val="20"/>
              </w:rPr>
            </w:pPr>
            <w:r w:rsidRPr="00152471">
              <w:rPr>
                <w:rFonts w:ascii="Arial" w:hAnsi="Arial" w:cs="Arial"/>
                <w:sz w:val="20"/>
                <w:szCs w:val="20"/>
              </w:rPr>
              <w:t>Наименование документа</w:t>
            </w:r>
          </w:p>
        </w:tc>
        <w:tc>
          <w:tcPr>
            <w:tcW w:w="3969" w:type="dxa"/>
            <w:gridSpan w:val="2"/>
          </w:tcPr>
          <w:p w:rsidR="00152471" w:rsidRPr="00152471" w:rsidRDefault="00152471" w:rsidP="00914440">
            <w:pPr>
              <w:rPr>
                <w:rFonts w:ascii="Arial" w:hAnsi="Arial" w:cs="Arial"/>
                <w:sz w:val="20"/>
                <w:szCs w:val="20"/>
              </w:rPr>
            </w:pPr>
            <w:r w:rsidRPr="00152471">
              <w:rPr>
                <w:rFonts w:ascii="Arial" w:hAnsi="Arial" w:cs="Arial"/>
                <w:sz w:val="20"/>
                <w:szCs w:val="20"/>
              </w:rPr>
              <w:t>Составление (получение) документа</w:t>
            </w:r>
          </w:p>
        </w:tc>
        <w:tc>
          <w:tcPr>
            <w:tcW w:w="3926" w:type="dxa"/>
            <w:gridSpan w:val="2"/>
          </w:tcPr>
          <w:p w:rsidR="00152471" w:rsidRPr="00152471" w:rsidRDefault="00152471" w:rsidP="00914440">
            <w:pPr>
              <w:rPr>
                <w:rFonts w:ascii="Arial" w:hAnsi="Arial" w:cs="Arial"/>
                <w:sz w:val="20"/>
                <w:szCs w:val="20"/>
              </w:rPr>
            </w:pPr>
            <w:r w:rsidRPr="00152471">
              <w:rPr>
                <w:rFonts w:ascii="Arial" w:hAnsi="Arial" w:cs="Arial"/>
                <w:sz w:val="20"/>
                <w:szCs w:val="20"/>
              </w:rPr>
              <w:t>Обработка документа</w:t>
            </w:r>
          </w:p>
        </w:tc>
        <w:tc>
          <w:tcPr>
            <w:tcW w:w="3474" w:type="dxa"/>
            <w:gridSpan w:val="2"/>
          </w:tcPr>
          <w:p w:rsidR="00152471" w:rsidRPr="00152471" w:rsidRDefault="00152471" w:rsidP="00914440">
            <w:pPr>
              <w:rPr>
                <w:rFonts w:ascii="Arial" w:hAnsi="Arial" w:cs="Arial"/>
                <w:sz w:val="20"/>
                <w:szCs w:val="20"/>
              </w:rPr>
            </w:pPr>
            <w:r w:rsidRPr="00152471">
              <w:rPr>
                <w:rFonts w:ascii="Arial" w:hAnsi="Arial" w:cs="Arial"/>
                <w:sz w:val="20"/>
                <w:szCs w:val="20"/>
              </w:rPr>
              <w:t>Передача в архив</w:t>
            </w:r>
          </w:p>
        </w:tc>
      </w:tr>
      <w:tr w:rsidR="00152471" w:rsidRPr="00152471" w:rsidTr="00914440">
        <w:tc>
          <w:tcPr>
            <w:tcW w:w="3369" w:type="dxa"/>
            <w:vMerge/>
          </w:tcPr>
          <w:p w:rsidR="00152471" w:rsidRPr="00152471" w:rsidRDefault="00152471" w:rsidP="00914440">
            <w:pPr>
              <w:rPr>
                <w:rFonts w:ascii="Arial" w:hAnsi="Arial" w:cs="Arial"/>
                <w:sz w:val="20"/>
                <w:szCs w:val="20"/>
              </w:rPr>
            </w:pP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Срок исполнения</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Ответственное лицо</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Срок обработки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Ответственное лицо</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Срок передачи</w:t>
            </w:r>
          </w:p>
        </w:tc>
      </w:tr>
      <w:tr w:rsidR="00152471" w:rsidRPr="00152471" w:rsidTr="00152471">
        <w:trPr>
          <w:trHeight w:val="1129"/>
        </w:trPr>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Приходный ордер на приемку материальных ценностей (нефинансовых активов) ф. 0504207</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По мере поступления товара </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color w:val="000000"/>
                <w:sz w:val="20"/>
                <w:szCs w:val="20"/>
                <w:shd w:val="clear" w:color="auto" w:fill="FFFFFF"/>
              </w:rPr>
              <w:t>Акт о вводе в эксплуатацию</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По мере поступления товара </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Акт о приеме передачи объектов нефинансовых активов (ф.0504101)</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пяти рабочих дней со дня утверждения в УЗИО</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Накладная на внутреннее перемещение объектов нефинансовых активов </w:t>
            </w:r>
            <w:proofErr w:type="spellStart"/>
            <w:r w:rsidRPr="00152471">
              <w:rPr>
                <w:rFonts w:ascii="Arial" w:hAnsi="Arial" w:cs="Arial"/>
                <w:sz w:val="20"/>
                <w:szCs w:val="20"/>
              </w:rPr>
              <w:t>ф</w:t>
            </w:r>
            <w:proofErr w:type="spellEnd"/>
            <w:r w:rsidRPr="00152471">
              <w:rPr>
                <w:rFonts w:ascii="Arial" w:hAnsi="Arial" w:cs="Arial"/>
                <w:sz w:val="20"/>
                <w:szCs w:val="20"/>
              </w:rPr>
              <w:t xml:space="preserve"> 0504102</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Акт приема </w:t>
            </w:r>
            <w:proofErr w:type="gramStart"/>
            <w:r w:rsidRPr="00152471">
              <w:rPr>
                <w:rFonts w:ascii="Arial" w:hAnsi="Arial" w:cs="Arial"/>
                <w:sz w:val="20"/>
                <w:szCs w:val="20"/>
              </w:rPr>
              <w:t>–с</w:t>
            </w:r>
            <w:proofErr w:type="gramEnd"/>
            <w:r w:rsidRPr="00152471">
              <w:rPr>
                <w:rFonts w:ascii="Arial" w:hAnsi="Arial" w:cs="Arial"/>
                <w:sz w:val="20"/>
                <w:szCs w:val="20"/>
              </w:rPr>
              <w:t>дачи (ф. 05041103)</w:t>
            </w:r>
          </w:p>
        </w:tc>
        <w:tc>
          <w:tcPr>
            <w:tcW w:w="1701" w:type="dxa"/>
          </w:tcPr>
          <w:p w:rsidR="00152471" w:rsidRPr="00152471" w:rsidRDefault="00152471" w:rsidP="00914440">
            <w:pPr>
              <w:rPr>
                <w:rFonts w:ascii="Arial" w:hAnsi="Arial" w:cs="Arial"/>
                <w:sz w:val="20"/>
                <w:szCs w:val="20"/>
              </w:rPr>
            </w:pPr>
            <w:r w:rsidRPr="00152471">
              <w:rPr>
                <w:rFonts w:ascii="Arial" w:hAnsi="Arial" w:cs="Arial"/>
                <w:color w:val="000000"/>
                <w:sz w:val="20"/>
                <w:szCs w:val="20"/>
                <w:shd w:val="clear" w:color="auto" w:fill="FFFFFF"/>
              </w:rPr>
              <w:t>Работник, ответственный за проведение ремонта</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Акт о списании объектов нефинансовых активов ф.0504104</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lastRenderedPageBreak/>
              <w:t>Акт о списании объектов нефинансовых активов  (кроме транспортных средств) ф.0504105</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Акт о списании  транспортного средства ф0504105</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p w:rsidR="00152471" w:rsidRPr="00152471" w:rsidRDefault="00152471" w:rsidP="00914440">
            <w:pPr>
              <w:rPr>
                <w:rFonts w:ascii="Arial" w:hAnsi="Arial" w:cs="Arial"/>
                <w:sz w:val="20"/>
                <w:szCs w:val="20"/>
              </w:rPr>
            </w:pP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Акт о списании  исключенных объектов библиотечного фонда ф. 0504144</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Акт о списании мягкого и хозяйственного инвентаря (ф. 0504143)</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 </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Бухгалтер </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Бланки строгой отчетности (ф.0793001)</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Материально ответственное лицо</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требования</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день поступления</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Требование-накладная (ф.0504204)</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поступления в кассу и выбытие</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Сче</w:t>
            </w:r>
            <w:proofErr w:type="gramStart"/>
            <w:r w:rsidRPr="00152471">
              <w:rPr>
                <w:rFonts w:ascii="Arial" w:hAnsi="Arial" w:cs="Arial"/>
                <w:sz w:val="20"/>
                <w:szCs w:val="20"/>
              </w:rPr>
              <w:t>т-</w:t>
            </w:r>
            <w:proofErr w:type="gramEnd"/>
            <w:r w:rsidRPr="00152471">
              <w:rPr>
                <w:rFonts w:ascii="Arial" w:hAnsi="Arial" w:cs="Arial"/>
                <w:sz w:val="20"/>
                <w:szCs w:val="20"/>
              </w:rPr>
              <w:t xml:space="preserve"> фактура</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5 дней со дня выполнения работ, оказания услуг</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5 дней со дня выполнения работ, оказания услуг</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Квитанции на оплату (ф.№ПД-4)</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требования</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Табель учета использования рабочего времени (ф.0504421)</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Ответственные лица</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15-го числа ежемесячно за первую половину месяца</w:t>
            </w:r>
          </w:p>
          <w:p w:rsidR="00152471" w:rsidRPr="00152471" w:rsidRDefault="00152471" w:rsidP="00914440">
            <w:pPr>
              <w:rPr>
                <w:rFonts w:ascii="Arial" w:hAnsi="Arial" w:cs="Arial"/>
                <w:sz w:val="20"/>
                <w:szCs w:val="20"/>
              </w:rPr>
            </w:pPr>
            <w:r w:rsidRPr="00152471">
              <w:rPr>
                <w:rFonts w:ascii="Arial" w:hAnsi="Arial" w:cs="Arial"/>
                <w:sz w:val="20"/>
                <w:szCs w:val="20"/>
              </w:rPr>
              <w:t>До 31-го</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Бухгалтер-расчетчик</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течени</w:t>
            </w:r>
            <w:proofErr w:type="gramStart"/>
            <w:r w:rsidRPr="00152471">
              <w:rPr>
                <w:rFonts w:ascii="Arial" w:hAnsi="Arial" w:cs="Arial"/>
                <w:sz w:val="20"/>
                <w:szCs w:val="20"/>
              </w:rPr>
              <w:t>и</w:t>
            </w:r>
            <w:proofErr w:type="gramEnd"/>
            <w:r w:rsidRPr="00152471">
              <w:rPr>
                <w:rFonts w:ascii="Arial" w:hAnsi="Arial" w:cs="Arial"/>
                <w:sz w:val="20"/>
                <w:szCs w:val="20"/>
              </w:rPr>
              <w:t xml:space="preserve"> трех рабочих дней</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Бухгалтер-расчетчик</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lastRenderedPageBreak/>
              <w:t>Приходный кассовый ордер (ф. 0310001)</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Кассир</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приема денег</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день поступления</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Расходный кассовый ордер (ф. 0310002)</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Кассир</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По мере выдачи денег</w:t>
            </w:r>
          </w:p>
        </w:tc>
        <w:tc>
          <w:tcPr>
            <w:tcW w:w="1984"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942" w:type="dxa"/>
          </w:tcPr>
          <w:p w:rsidR="00152471" w:rsidRPr="00152471" w:rsidRDefault="00152471" w:rsidP="00914440">
            <w:pPr>
              <w:rPr>
                <w:rFonts w:ascii="Arial" w:hAnsi="Arial" w:cs="Arial"/>
                <w:sz w:val="20"/>
                <w:szCs w:val="20"/>
              </w:rPr>
            </w:pPr>
            <w:r w:rsidRPr="00152471">
              <w:rPr>
                <w:rFonts w:ascii="Arial" w:hAnsi="Arial" w:cs="Arial"/>
                <w:sz w:val="20"/>
                <w:szCs w:val="20"/>
              </w:rPr>
              <w:t>В день поступления</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Бухгалтер</w:t>
            </w:r>
          </w:p>
        </w:tc>
        <w:tc>
          <w:tcPr>
            <w:tcW w:w="1849" w:type="dxa"/>
          </w:tcPr>
          <w:p w:rsidR="00152471" w:rsidRPr="00152471" w:rsidRDefault="00152471" w:rsidP="00914440">
            <w:pPr>
              <w:rPr>
                <w:rFonts w:ascii="Arial" w:hAnsi="Arial" w:cs="Arial"/>
                <w:sz w:val="20"/>
                <w:szCs w:val="20"/>
              </w:rPr>
            </w:pPr>
            <w:r w:rsidRPr="00152471">
              <w:rPr>
                <w:rFonts w:ascii="Arial" w:hAnsi="Arial" w:cs="Arial"/>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color w:val="000000"/>
                <w:sz w:val="20"/>
                <w:szCs w:val="20"/>
              </w:rPr>
            </w:pPr>
            <w:proofErr w:type="gramStart"/>
            <w:r w:rsidRPr="00152471">
              <w:rPr>
                <w:rFonts w:ascii="Arial" w:hAnsi="Arial" w:cs="Arial"/>
                <w:color w:val="000000"/>
                <w:sz w:val="20"/>
                <w:szCs w:val="20"/>
              </w:rPr>
              <w:t>Акт о списании материальных запасов - ф. 0504230 (Все  виды  материалов  (за  исключением  мягкого,  хозяйственного  инвентаря,  посуды)</w:t>
            </w:r>
            <w:proofErr w:type="gramEnd"/>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Материально ответственные лица</w:t>
            </w:r>
          </w:p>
        </w:tc>
        <w:tc>
          <w:tcPr>
            <w:tcW w:w="2268"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мере совершения хозяйственной операции</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течение трех рабочих дней</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 xml:space="preserve">Акт выполненных работ </w:t>
            </w:r>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2268" w:type="dxa"/>
          </w:tcPr>
          <w:p w:rsidR="00152471" w:rsidRPr="00152471" w:rsidRDefault="00152471" w:rsidP="00914440">
            <w:pPr>
              <w:rPr>
                <w:rFonts w:ascii="Arial" w:hAnsi="Arial" w:cs="Arial"/>
                <w:color w:val="000000"/>
                <w:sz w:val="20"/>
                <w:szCs w:val="20"/>
              </w:rPr>
            </w:pPr>
            <w:proofErr w:type="gramStart"/>
            <w:r w:rsidRPr="00152471">
              <w:rPr>
                <w:rFonts w:ascii="Arial" w:hAnsi="Arial" w:cs="Arial"/>
                <w:color w:val="000000"/>
                <w:sz w:val="20"/>
                <w:szCs w:val="20"/>
              </w:rPr>
              <w:t>Согласно договора</w:t>
            </w:r>
            <w:proofErr w:type="gramEnd"/>
            <w:r w:rsidRPr="00152471">
              <w:rPr>
                <w:rFonts w:ascii="Arial" w:hAnsi="Arial" w:cs="Arial"/>
                <w:color w:val="000000"/>
                <w:sz w:val="20"/>
                <w:szCs w:val="20"/>
              </w:rPr>
              <w:t>, контракта</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Ежемесячно</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Ведомость  выдачи  материальных  ценностей  на  нужды  учреждения  (ф.0504210)</w:t>
            </w:r>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Материально ответственные лица</w:t>
            </w:r>
          </w:p>
        </w:tc>
        <w:tc>
          <w:tcPr>
            <w:tcW w:w="2268"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мере выдачи материальных ценностей</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течение трех рабочих дней</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spacing w:after="240"/>
              <w:rPr>
                <w:rFonts w:ascii="Arial" w:hAnsi="Arial" w:cs="Arial"/>
                <w:color w:val="000000"/>
                <w:sz w:val="20"/>
                <w:szCs w:val="20"/>
              </w:rPr>
            </w:pPr>
            <w:r w:rsidRPr="00152471">
              <w:rPr>
                <w:rFonts w:ascii="Arial" w:hAnsi="Arial" w:cs="Arial"/>
                <w:color w:val="000000"/>
                <w:sz w:val="20"/>
                <w:szCs w:val="20"/>
              </w:rPr>
              <w:t>Акт  о  списании  мягкого  и  хозяйственного  инвентаря  (ф.0504143) - (Мягкий  инвентарь,  хозяйственный  инвентарь)</w:t>
            </w:r>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Материально ответственные лица</w:t>
            </w:r>
          </w:p>
        </w:tc>
        <w:tc>
          <w:tcPr>
            <w:tcW w:w="2268"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случае, когда мягкий и  хозяйственный инвентарь пришел  в  негодность  по  физическому  износу,  выбыл  по  недостаче,  хищению,  потерям  при  стихийных  бедствиях,  иных  действиях.</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течение трех рабочих дней</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Путевой  лист</w:t>
            </w:r>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Материально  ответственное  лицо </w:t>
            </w:r>
          </w:p>
        </w:tc>
        <w:tc>
          <w:tcPr>
            <w:tcW w:w="2268"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Ежедневно</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Ежедневно</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Акт о списании бланков строгой отчетности</w:t>
            </w:r>
          </w:p>
        </w:tc>
        <w:tc>
          <w:tcPr>
            <w:tcW w:w="1701"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Материально  ответственное  лицо </w:t>
            </w:r>
          </w:p>
        </w:tc>
        <w:tc>
          <w:tcPr>
            <w:tcW w:w="2268"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день проведения операции</w:t>
            </w:r>
          </w:p>
        </w:tc>
        <w:tc>
          <w:tcPr>
            <w:tcW w:w="1984"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942"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В течение трех рабочих дней</w:t>
            </w:r>
          </w:p>
        </w:tc>
        <w:tc>
          <w:tcPr>
            <w:tcW w:w="1625"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Бухгалтер</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lastRenderedPageBreak/>
              <w:t>Сведения о численности, движения работников</w:t>
            </w:r>
          </w:p>
        </w:tc>
        <w:tc>
          <w:tcPr>
            <w:tcW w:w="1701"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Главный специалист</w:t>
            </w:r>
          </w:p>
        </w:tc>
        <w:tc>
          <w:tcPr>
            <w:tcW w:w="2268"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До 25 числа каждого месяца</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Главный специалист</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Штатное расписание</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Зам. бухгалтера</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 января</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Зам. бухгалтера</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Тарификация </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Зам. бухгалтера</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 января</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Зам. бухгалтера</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Муниципальное задание</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Главный специалист</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 xml:space="preserve">В процессе формирования бюджета </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Главный специалист</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Отчет о выполнении муниципального задания</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Главный специалист</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15 января очередного финансового года</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Главный специалист</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Соглашение о предоставлении субсидий на финансовое обеспечение выполнения муниципального задания</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Ведущий специалист</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 января и по мере изменения данных</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Ведущий специалист</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r w:rsidR="00152471" w:rsidRPr="00152471" w:rsidTr="00914440">
        <w:tc>
          <w:tcPr>
            <w:tcW w:w="3369" w:type="dxa"/>
          </w:tcPr>
          <w:p w:rsidR="00152471" w:rsidRPr="00152471" w:rsidRDefault="00152471" w:rsidP="00914440">
            <w:pPr>
              <w:rPr>
                <w:rFonts w:ascii="Arial" w:hAnsi="Arial" w:cs="Arial"/>
                <w:sz w:val="20"/>
                <w:szCs w:val="20"/>
              </w:rPr>
            </w:pPr>
            <w:r w:rsidRPr="00152471">
              <w:rPr>
                <w:rFonts w:ascii="Arial" w:hAnsi="Arial" w:cs="Arial"/>
                <w:sz w:val="20"/>
                <w:szCs w:val="20"/>
              </w:rPr>
              <w:t>План финансово-хозяйственной деятельности</w:t>
            </w:r>
          </w:p>
        </w:tc>
        <w:tc>
          <w:tcPr>
            <w:tcW w:w="1701" w:type="dxa"/>
          </w:tcPr>
          <w:p w:rsidR="00152471" w:rsidRPr="00152471" w:rsidRDefault="00152471" w:rsidP="00914440">
            <w:pPr>
              <w:rPr>
                <w:rFonts w:ascii="Arial" w:hAnsi="Arial" w:cs="Arial"/>
                <w:sz w:val="20"/>
                <w:szCs w:val="20"/>
              </w:rPr>
            </w:pPr>
            <w:r w:rsidRPr="00152471">
              <w:rPr>
                <w:rFonts w:ascii="Arial" w:hAnsi="Arial" w:cs="Arial"/>
                <w:sz w:val="20"/>
                <w:szCs w:val="20"/>
              </w:rPr>
              <w:t>Ведущий специалист</w:t>
            </w:r>
          </w:p>
        </w:tc>
        <w:tc>
          <w:tcPr>
            <w:tcW w:w="2268" w:type="dxa"/>
          </w:tcPr>
          <w:p w:rsidR="00152471" w:rsidRPr="00152471" w:rsidRDefault="00152471" w:rsidP="00914440">
            <w:pPr>
              <w:rPr>
                <w:rFonts w:ascii="Arial" w:hAnsi="Arial" w:cs="Arial"/>
                <w:sz w:val="20"/>
                <w:szCs w:val="20"/>
              </w:rPr>
            </w:pPr>
            <w:r w:rsidRPr="00152471">
              <w:rPr>
                <w:rFonts w:ascii="Arial" w:hAnsi="Arial" w:cs="Arial"/>
                <w:sz w:val="20"/>
                <w:szCs w:val="20"/>
              </w:rPr>
              <w:t>До 1 января и по мере изменения данных</w:t>
            </w:r>
          </w:p>
        </w:tc>
        <w:tc>
          <w:tcPr>
            <w:tcW w:w="1984"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942" w:type="dxa"/>
          </w:tcPr>
          <w:p w:rsidR="00152471" w:rsidRPr="00152471" w:rsidRDefault="00152471" w:rsidP="00914440">
            <w:pPr>
              <w:jc w:val="center"/>
              <w:rPr>
                <w:rFonts w:ascii="Arial" w:hAnsi="Arial" w:cs="Arial"/>
                <w:sz w:val="20"/>
                <w:szCs w:val="20"/>
              </w:rPr>
            </w:pPr>
            <w:r w:rsidRPr="00152471">
              <w:rPr>
                <w:rFonts w:ascii="Arial" w:hAnsi="Arial" w:cs="Arial"/>
                <w:sz w:val="20"/>
                <w:szCs w:val="20"/>
              </w:rPr>
              <w:t>-</w:t>
            </w:r>
          </w:p>
        </w:tc>
        <w:tc>
          <w:tcPr>
            <w:tcW w:w="1625" w:type="dxa"/>
          </w:tcPr>
          <w:p w:rsidR="00152471" w:rsidRPr="00152471" w:rsidRDefault="00152471" w:rsidP="00914440">
            <w:pPr>
              <w:rPr>
                <w:rFonts w:ascii="Arial" w:hAnsi="Arial" w:cs="Arial"/>
                <w:sz w:val="20"/>
                <w:szCs w:val="20"/>
              </w:rPr>
            </w:pPr>
            <w:r w:rsidRPr="00152471">
              <w:rPr>
                <w:rFonts w:ascii="Arial" w:hAnsi="Arial" w:cs="Arial"/>
                <w:sz w:val="20"/>
                <w:szCs w:val="20"/>
              </w:rPr>
              <w:t>Ведущий специалист</w:t>
            </w:r>
          </w:p>
        </w:tc>
        <w:tc>
          <w:tcPr>
            <w:tcW w:w="1849" w:type="dxa"/>
          </w:tcPr>
          <w:p w:rsidR="00152471" w:rsidRPr="00152471" w:rsidRDefault="00152471" w:rsidP="00914440">
            <w:pPr>
              <w:rPr>
                <w:rFonts w:ascii="Arial" w:hAnsi="Arial" w:cs="Arial"/>
                <w:color w:val="000000"/>
                <w:sz w:val="20"/>
                <w:szCs w:val="20"/>
              </w:rPr>
            </w:pPr>
            <w:r w:rsidRPr="00152471">
              <w:rPr>
                <w:rFonts w:ascii="Arial" w:hAnsi="Arial" w:cs="Arial"/>
                <w:color w:val="000000"/>
                <w:sz w:val="20"/>
                <w:szCs w:val="20"/>
              </w:rPr>
              <w:t>По истечении пяти лет</w:t>
            </w:r>
          </w:p>
        </w:tc>
      </w:tr>
    </w:tbl>
    <w:p w:rsidR="00152471" w:rsidRDefault="00152471" w:rsidP="00152471"/>
    <w:p w:rsidR="00152471" w:rsidRDefault="00152471" w:rsidP="00152471"/>
    <w:p w:rsidR="00152471" w:rsidRPr="00FF25B8" w:rsidRDefault="00152471" w:rsidP="00152471">
      <w:pPr>
        <w:tabs>
          <w:tab w:val="left" w:pos="3390"/>
        </w:tabs>
      </w:pPr>
      <w:r>
        <w:tab/>
      </w:r>
    </w:p>
    <w:p w:rsidR="00C44DB8" w:rsidRDefault="00C44DB8" w:rsidP="000E04EF">
      <w:pPr>
        <w:spacing w:after="0"/>
        <w:rPr>
          <w:rFonts w:ascii="Times New Roman" w:hAnsi="Times New Roman"/>
          <w:sz w:val="24"/>
          <w:szCs w:val="24"/>
        </w:rPr>
        <w:sectPr w:rsidR="00C44DB8" w:rsidSect="00FB5611">
          <w:pgSz w:w="16838" w:h="11906" w:orient="landscape"/>
          <w:pgMar w:top="567" w:right="567" w:bottom="567" w:left="1134" w:header="397" w:footer="709" w:gutter="0"/>
          <w:cols w:space="708"/>
          <w:docGrid w:linePitch="360"/>
        </w:sectPr>
      </w:pP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bookmarkStart w:id="140" w:name="_docEnd_5"/>
      <w:bookmarkEnd w:id="140"/>
      <w:r w:rsidRPr="000E04EF">
        <w:rPr>
          <w:rFonts w:ascii="Times New Roman" w:hAnsi="Times New Roman"/>
          <w:sz w:val="24"/>
          <w:szCs w:val="24"/>
        </w:rPr>
        <w:t>Приложение N 4</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75135B" w:rsidRDefault="0075135B" w:rsidP="0075135B">
      <w:pPr>
        <w:spacing w:after="0"/>
        <w:jc w:val="right"/>
        <w:rPr>
          <w:rFonts w:ascii="Times New Roman" w:hAnsi="Times New Roman"/>
          <w:sz w:val="24"/>
          <w:szCs w:val="24"/>
        </w:rPr>
      </w:pPr>
      <w:r w:rsidRPr="000E04EF">
        <w:rPr>
          <w:rFonts w:ascii="Times New Roman" w:hAnsi="Times New Roman"/>
          <w:sz w:val="24"/>
          <w:szCs w:val="24"/>
        </w:rPr>
        <w:t>для целей бухгалтерского учета</w:t>
      </w:r>
      <w:r>
        <w:rPr>
          <w:rFonts w:ascii="Times New Roman" w:hAnsi="Times New Roman"/>
          <w:sz w:val="24"/>
          <w:szCs w:val="24"/>
        </w:rPr>
        <w:t>,</w:t>
      </w:r>
    </w:p>
    <w:p w:rsidR="0075135B" w:rsidRPr="000E04EF" w:rsidRDefault="00CD0A4F" w:rsidP="0075135B">
      <w:pPr>
        <w:spacing w:after="0"/>
        <w:jc w:val="right"/>
        <w:rPr>
          <w:rFonts w:ascii="Times New Roman" w:hAnsi="Times New Roman"/>
          <w:sz w:val="24"/>
          <w:szCs w:val="24"/>
        </w:rPr>
      </w:pPr>
      <w:proofErr w:type="gramStart"/>
      <w:r>
        <w:rPr>
          <w:rFonts w:ascii="Times New Roman" w:hAnsi="Times New Roman"/>
          <w:sz w:val="24"/>
          <w:szCs w:val="24"/>
        </w:rPr>
        <w:t>утвержденной</w:t>
      </w:r>
      <w:proofErr w:type="gramEnd"/>
      <w:r>
        <w:rPr>
          <w:rFonts w:ascii="Times New Roman" w:hAnsi="Times New Roman"/>
          <w:sz w:val="24"/>
          <w:szCs w:val="24"/>
        </w:rPr>
        <w:t xml:space="preserve"> Приказом от 27</w:t>
      </w:r>
      <w:r w:rsidR="0075135B" w:rsidRPr="00142CF2">
        <w:rPr>
          <w:rFonts w:ascii="Times New Roman" w:hAnsi="Times New Roman"/>
          <w:sz w:val="24"/>
          <w:szCs w:val="24"/>
        </w:rPr>
        <w:t xml:space="preserve">.12.2018 N </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bookmarkStart w:id="141" w:name="_ref_1-561078"/>
      <w:bookmarkStart w:id="142" w:name="_docStart_6"/>
      <w:bookmarkStart w:id="143" w:name="_title_6"/>
      <w:bookmarkEnd w:id="141"/>
      <w:bookmarkEnd w:id="142"/>
      <w:bookmarkEnd w:id="143"/>
      <w:r w:rsidRPr="000E04EF">
        <w:rPr>
          <w:rFonts w:ascii="Times New Roman" w:hAnsi="Times New Roman"/>
          <w:b/>
          <w:bCs/>
          <w:sz w:val="24"/>
          <w:szCs w:val="24"/>
        </w:rPr>
        <w:t>Самостоятельно разработанные формы регистров учета</w:t>
      </w:r>
    </w:p>
    <w:p w:rsidR="000E04EF" w:rsidRPr="000E04EF" w:rsidRDefault="000E04EF" w:rsidP="003142C9">
      <w:pPr>
        <w:spacing w:after="0"/>
        <w:jc w:val="center"/>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Карточка</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учета плановых назначений</w:t>
      </w: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на "___" ______________ 20 ___ г.</w:t>
      </w:r>
    </w:p>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Наименование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учреждения ________________________________________________</w:t>
      </w:r>
      <w:r w:rsidR="00065631">
        <w:rPr>
          <w:rFonts w:ascii="Times New Roman" w:hAnsi="Times New Roman"/>
          <w:sz w:val="24"/>
          <w:szCs w:val="24"/>
        </w:rPr>
        <w:t>__________________</w:t>
      </w:r>
      <w:r w:rsidRPr="000E04EF">
        <w:rPr>
          <w:rFonts w:ascii="Times New Roman" w:hAnsi="Times New Roman"/>
          <w:sz w:val="24"/>
          <w:szCs w:val="24"/>
        </w:rPr>
        <w:t>_______</w:t>
      </w:r>
    </w:p>
    <w:p w:rsidR="000E04EF" w:rsidRPr="000E04EF" w:rsidRDefault="000E04EF" w:rsidP="00A9471A">
      <w:pPr>
        <w:spacing w:after="0"/>
        <w:jc w:val="both"/>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Структурное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подразделение _____________________________________________</w:t>
      </w:r>
      <w:r w:rsidR="00065631">
        <w:rPr>
          <w:rFonts w:ascii="Times New Roman" w:hAnsi="Times New Roman"/>
          <w:sz w:val="24"/>
          <w:szCs w:val="24"/>
        </w:rPr>
        <w:t>___________________</w:t>
      </w:r>
      <w:r w:rsidRPr="000E04EF">
        <w:rPr>
          <w:rFonts w:ascii="Times New Roman" w:hAnsi="Times New Roman"/>
          <w:sz w:val="24"/>
          <w:szCs w:val="24"/>
        </w:rPr>
        <w:t>_______</w:t>
      </w:r>
    </w:p>
    <w:p w:rsidR="000E04EF" w:rsidRPr="000E04EF" w:rsidRDefault="000E04EF" w:rsidP="00A9471A">
      <w:pPr>
        <w:spacing w:after="0"/>
        <w:jc w:val="both"/>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Вид </w:t>
      </w:r>
      <w:proofErr w:type="gramStart"/>
      <w:r w:rsidRPr="000E04EF">
        <w:rPr>
          <w:rFonts w:ascii="Times New Roman" w:hAnsi="Times New Roman"/>
          <w:sz w:val="24"/>
          <w:szCs w:val="24"/>
        </w:rPr>
        <w:t>финансового</w:t>
      </w:r>
      <w:proofErr w:type="gramEnd"/>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обеспечения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(деятельности) ___________________________________________</w:t>
      </w:r>
      <w:r w:rsidR="00065631">
        <w:rPr>
          <w:rFonts w:ascii="Times New Roman" w:hAnsi="Times New Roman"/>
          <w:sz w:val="24"/>
          <w:szCs w:val="24"/>
        </w:rPr>
        <w:t>____________________</w:t>
      </w:r>
      <w:r w:rsidRPr="000E04EF">
        <w:rPr>
          <w:rFonts w:ascii="Times New Roman" w:hAnsi="Times New Roman"/>
          <w:sz w:val="24"/>
          <w:szCs w:val="24"/>
        </w:rPr>
        <w:t>________</w:t>
      </w:r>
    </w:p>
    <w:p w:rsidR="000E04EF" w:rsidRPr="000E04EF" w:rsidRDefault="000E04EF" w:rsidP="00A9471A">
      <w:pPr>
        <w:spacing w:after="0"/>
        <w:jc w:val="both"/>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Единица измерения: руб.</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126"/>
        <w:gridCol w:w="2693"/>
        <w:gridCol w:w="2835"/>
      </w:tblGrid>
      <w:tr w:rsidR="000E04EF" w:rsidRPr="000E04EF" w:rsidTr="0071029E">
        <w:tc>
          <w:tcPr>
            <w:tcW w:w="2802" w:type="dxa"/>
            <w:vMerge w:val="restart"/>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Номер счета</w:t>
            </w:r>
          </w:p>
        </w:tc>
        <w:tc>
          <w:tcPr>
            <w:tcW w:w="4819" w:type="dxa"/>
            <w:gridSpan w:val="2"/>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Плановые назначения по доходам (расходам) учреждения</w:t>
            </w:r>
          </w:p>
        </w:tc>
        <w:tc>
          <w:tcPr>
            <w:tcW w:w="2835" w:type="dxa"/>
            <w:vMerge w:val="restart"/>
            <w:tcBorders>
              <w:top w:val="single" w:sz="6" w:space="0" w:color="auto"/>
              <w:left w:val="single" w:sz="6" w:space="0" w:color="auto"/>
              <w:bottom w:val="nil"/>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Примечание</w:t>
            </w:r>
          </w:p>
        </w:tc>
      </w:tr>
      <w:tr w:rsidR="000E04EF" w:rsidRPr="000E04EF" w:rsidTr="0071029E">
        <w:tc>
          <w:tcPr>
            <w:tcW w:w="2802" w:type="dxa"/>
            <w:vMerge/>
            <w:tcBorders>
              <w:top w:val="nil"/>
              <w:left w:val="single" w:sz="6" w:space="0" w:color="auto"/>
              <w:bottom w:val="nil"/>
              <w:right w:val="single" w:sz="6" w:space="0" w:color="auto"/>
            </w:tcBorders>
          </w:tcPr>
          <w:p w:rsidR="000E04EF" w:rsidRPr="000E04EF" w:rsidRDefault="000E04EF" w:rsidP="003142C9">
            <w:pPr>
              <w:spacing w:after="0"/>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на год</w:t>
            </w: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в том числе текущее изменение за месяц</w:t>
            </w:r>
          </w:p>
        </w:tc>
        <w:tc>
          <w:tcPr>
            <w:tcW w:w="2835" w:type="dxa"/>
            <w:vMerge/>
            <w:tcBorders>
              <w:top w:val="nil"/>
              <w:left w:val="single" w:sz="6" w:space="0" w:color="auto"/>
              <w:bottom w:val="nil"/>
              <w:right w:val="single" w:sz="6" w:space="0" w:color="auto"/>
            </w:tcBorders>
          </w:tcPr>
          <w:p w:rsidR="000E04EF" w:rsidRPr="000E04EF" w:rsidRDefault="000E04EF" w:rsidP="003142C9">
            <w:pPr>
              <w:spacing w:after="0"/>
              <w:jc w:val="center"/>
              <w:rPr>
                <w:rFonts w:ascii="Times New Roman" w:hAnsi="Times New Roman"/>
                <w:sz w:val="24"/>
                <w:szCs w:val="24"/>
              </w:rPr>
            </w:pPr>
          </w:p>
        </w:tc>
      </w:tr>
      <w:tr w:rsidR="000E04EF" w:rsidRPr="000E04EF" w:rsidTr="0071029E">
        <w:tc>
          <w:tcPr>
            <w:tcW w:w="2802"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sz w:val="24"/>
                <w:szCs w:val="24"/>
              </w:rPr>
              <w:t>4</w:t>
            </w:r>
          </w:p>
        </w:tc>
      </w:tr>
      <w:tr w:rsidR="000E04EF" w:rsidRPr="000E04EF" w:rsidTr="0071029E">
        <w:tc>
          <w:tcPr>
            <w:tcW w:w="280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280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280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280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Итого:</w:t>
            </w: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1701"/>
        <w:gridCol w:w="284"/>
        <w:gridCol w:w="1559"/>
        <w:gridCol w:w="283"/>
        <w:gridCol w:w="2835"/>
      </w:tblGrid>
      <w:tr w:rsidR="003142C9" w:rsidTr="00F9703A">
        <w:tc>
          <w:tcPr>
            <w:tcW w:w="2235" w:type="dxa"/>
          </w:tcPr>
          <w:p w:rsidR="003142C9" w:rsidRDefault="003142C9" w:rsidP="00F9703A">
            <w:pPr>
              <w:spacing w:after="0"/>
              <w:rPr>
                <w:rFonts w:ascii="Times New Roman" w:hAnsi="Times New Roman"/>
                <w:sz w:val="24"/>
                <w:szCs w:val="24"/>
                <w:lang w:val="en-US"/>
              </w:rPr>
            </w:pPr>
            <w:r w:rsidRPr="002C04DF">
              <w:rPr>
                <w:rFonts w:ascii="Times New Roman" w:hAnsi="Times New Roman"/>
                <w:sz w:val="24"/>
                <w:szCs w:val="24"/>
              </w:rPr>
              <w:t>Главный бухгалтер</w:t>
            </w:r>
          </w:p>
        </w:tc>
        <w:tc>
          <w:tcPr>
            <w:tcW w:w="283" w:type="dxa"/>
          </w:tcPr>
          <w:p w:rsidR="003142C9" w:rsidRDefault="003142C9" w:rsidP="00F9703A">
            <w:pPr>
              <w:spacing w:after="0"/>
              <w:rPr>
                <w:rFonts w:ascii="Times New Roman" w:hAnsi="Times New Roman"/>
                <w:sz w:val="24"/>
                <w:szCs w:val="24"/>
                <w:lang w:val="en-US"/>
              </w:rPr>
            </w:pPr>
          </w:p>
        </w:tc>
        <w:tc>
          <w:tcPr>
            <w:tcW w:w="3544" w:type="dxa"/>
            <w:gridSpan w:val="3"/>
            <w:tcBorders>
              <w:bottom w:val="single" w:sz="4" w:space="0" w:color="auto"/>
            </w:tcBorders>
          </w:tcPr>
          <w:p w:rsidR="003142C9" w:rsidRDefault="003142C9" w:rsidP="00F9703A">
            <w:pPr>
              <w:spacing w:after="0"/>
              <w:rPr>
                <w:rFonts w:ascii="Times New Roman" w:hAnsi="Times New Roman"/>
                <w:sz w:val="24"/>
                <w:szCs w:val="24"/>
                <w:lang w:val="en-US"/>
              </w:rPr>
            </w:pPr>
          </w:p>
        </w:tc>
        <w:tc>
          <w:tcPr>
            <w:tcW w:w="283" w:type="dxa"/>
          </w:tcPr>
          <w:p w:rsidR="003142C9" w:rsidRDefault="00550C31" w:rsidP="00F9703A">
            <w:pPr>
              <w:spacing w:after="0"/>
              <w:rPr>
                <w:rFonts w:ascii="Times New Roman" w:hAnsi="Times New Roman"/>
                <w:sz w:val="24"/>
                <w:szCs w:val="24"/>
                <w:lang w:val="en-US"/>
              </w:rPr>
            </w:pPr>
            <w:r>
              <w:rPr>
                <w:rFonts w:ascii="Times New Roman" w:hAnsi="Times New Roman"/>
                <w:sz w:val="24"/>
                <w:szCs w:val="24"/>
                <w:lang w:val="en-US"/>
              </w:rPr>
              <w:t>/</w:t>
            </w:r>
          </w:p>
        </w:tc>
        <w:tc>
          <w:tcPr>
            <w:tcW w:w="2835" w:type="dxa"/>
            <w:tcBorders>
              <w:bottom w:val="single" w:sz="4" w:space="0" w:color="auto"/>
            </w:tcBorders>
          </w:tcPr>
          <w:p w:rsidR="003142C9" w:rsidRDefault="003142C9" w:rsidP="00F9703A">
            <w:pPr>
              <w:spacing w:after="0"/>
              <w:rPr>
                <w:rFonts w:ascii="Times New Roman" w:hAnsi="Times New Roman"/>
                <w:sz w:val="24"/>
                <w:szCs w:val="24"/>
                <w:lang w:val="en-US"/>
              </w:rPr>
            </w:pPr>
          </w:p>
        </w:tc>
      </w:tr>
      <w:tr w:rsidR="003142C9" w:rsidTr="00F9703A">
        <w:tc>
          <w:tcPr>
            <w:tcW w:w="2235" w:type="dxa"/>
          </w:tcPr>
          <w:p w:rsidR="003142C9" w:rsidRDefault="003142C9" w:rsidP="00F9703A">
            <w:pPr>
              <w:spacing w:after="0"/>
              <w:rPr>
                <w:rFonts w:ascii="Times New Roman" w:hAnsi="Times New Roman"/>
                <w:sz w:val="24"/>
                <w:szCs w:val="24"/>
                <w:lang w:val="en-US"/>
              </w:rPr>
            </w:pPr>
          </w:p>
        </w:tc>
        <w:tc>
          <w:tcPr>
            <w:tcW w:w="283" w:type="dxa"/>
          </w:tcPr>
          <w:p w:rsidR="003142C9" w:rsidRDefault="003142C9" w:rsidP="00F9703A">
            <w:pPr>
              <w:spacing w:after="0"/>
              <w:rPr>
                <w:rFonts w:ascii="Times New Roman" w:hAnsi="Times New Roman"/>
                <w:sz w:val="24"/>
                <w:szCs w:val="24"/>
                <w:lang w:val="en-US"/>
              </w:rPr>
            </w:pPr>
          </w:p>
        </w:tc>
        <w:tc>
          <w:tcPr>
            <w:tcW w:w="3544" w:type="dxa"/>
            <w:gridSpan w:val="3"/>
            <w:tcBorders>
              <w:top w:val="single" w:sz="4" w:space="0" w:color="auto"/>
            </w:tcBorders>
          </w:tcPr>
          <w:p w:rsidR="003142C9" w:rsidRDefault="003142C9" w:rsidP="00F9703A">
            <w:pPr>
              <w:spacing w:after="0"/>
              <w:jc w:val="center"/>
              <w:rPr>
                <w:rFonts w:ascii="Times New Roman" w:hAnsi="Times New Roman"/>
                <w:sz w:val="24"/>
                <w:szCs w:val="24"/>
                <w:lang w:val="en-US"/>
              </w:rPr>
            </w:pPr>
            <w:r>
              <w:rPr>
                <w:rFonts w:ascii="Times New Roman" w:hAnsi="Times New Roman"/>
                <w:sz w:val="24"/>
                <w:szCs w:val="24"/>
              </w:rPr>
              <w:t>(подпись)</w:t>
            </w:r>
          </w:p>
        </w:tc>
        <w:tc>
          <w:tcPr>
            <w:tcW w:w="283" w:type="dxa"/>
          </w:tcPr>
          <w:p w:rsidR="003142C9" w:rsidRDefault="003142C9" w:rsidP="00F9703A">
            <w:pPr>
              <w:spacing w:after="0"/>
              <w:jc w:val="center"/>
              <w:rPr>
                <w:rFonts w:ascii="Times New Roman" w:hAnsi="Times New Roman"/>
                <w:sz w:val="24"/>
                <w:szCs w:val="24"/>
                <w:lang w:val="en-US"/>
              </w:rPr>
            </w:pPr>
          </w:p>
        </w:tc>
        <w:tc>
          <w:tcPr>
            <w:tcW w:w="2835" w:type="dxa"/>
            <w:tcBorders>
              <w:top w:val="single" w:sz="4" w:space="0" w:color="auto"/>
            </w:tcBorders>
          </w:tcPr>
          <w:p w:rsidR="003142C9" w:rsidRDefault="003142C9" w:rsidP="00F9703A">
            <w:pPr>
              <w:spacing w:after="0"/>
              <w:jc w:val="center"/>
              <w:rPr>
                <w:rFonts w:ascii="Times New Roman" w:hAnsi="Times New Roman"/>
                <w:sz w:val="24"/>
                <w:szCs w:val="24"/>
                <w:lang w:val="en-US"/>
              </w:rPr>
            </w:pPr>
            <w:r w:rsidRPr="002C04DF">
              <w:rPr>
                <w:rFonts w:ascii="Times New Roman" w:hAnsi="Times New Roman"/>
                <w:sz w:val="24"/>
                <w:szCs w:val="24"/>
              </w:rPr>
              <w:t>(расшифровка)</w:t>
            </w:r>
          </w:p>
        </w:tc>
      </w:tr>
      <w:tr w:rsidR="003142C9" w:rsidTr="00BE4B22">
        <w:tc>
          <w:tcPr>
            <w:tcW w:w="2235" w:type="dxa"/>
          </w:tcPr>
          <w:p w:rsidR="003142C9" w:rsidRDefault="003142C9" w:rsidP="00F9703A">
            <w:pPr>
              <w:spacing w:after="0"/>
              <w:rPr>
                <w:rFonts w:ascii="Times New Roman" w:hAnsi="Times New Roman"/>
                <w:sz w:val="24"/>
                <w:szCs w:val="24"/>
                <w:lang w:val="en-US"/>
              </w:rPr>
            </w:pPr>
            <w:r w:rsidRPr="002C04DF">
              <w:rPr>
                <w:rFonts w:ascii="Times New Roman" w:hAnsi="Times New Roman"/>
                <w:sz w:val="24"/>
                <w:szCs w:val="24"/>
              </w:rPr>
              <w:t>Исполнитель</w:t>
            </w:r>
          </w:p>
        </w:tc>
        <w:tc>
          <w:tcPr>
            <w:tcW w:w="283" w:type="dxa"/>
          </w:tcPr>
          <w:p w:rsidR="003142C9" w:rsidRDefault="003142C9" w:rsidP="00F9703A">
            <w:pPr>
              <w:spacing w:after="0"/>
              <w:rPr>
                <w:rFonts w:ascii="Times New Roman" w:hAnsi="Times New Roman"/>
                <w:sz w:val="24"/>
                <w:szCs w:val="24"/>
                <w:lang w:val="en-US"/>
              </w:rPr>
            </w:pPr>
          </w:p>
        </w:tc>
        <w:tc>
          <w:tcPr>
            <w:tcW w:w="1701" w:type="dxa"/>
            <w:tcBorders>
              <w:bottom w:val="single" w:sz="4" w:space="0" w:color="auto"/>
            </w:tcBorders>
          </w:tcPr>
          <w:p w:rsidR="003142C9" w:rsidRDefault="003142C9" w:rsidP="00F9703A">
            <w:pPr>
              <w:spacing w:after="0"/>
              <w:rPr>
                <w:rFonts w:ascii="Times New Roman" w:hAnsi="Times New Roman"/>
                <w:sz w:val="24"/>
                <w:szCs w:val="24"/>
                <w:lang w:val="en-US"/>
              </w:rPr>
            </w:pPr>
          </w:p>
        </w:tc>
        <w:tc>
          <w:tcPr>
            <w:tcW w:w="284" w:type="dxa"/>
          </w:tcPr>
          <w:p w:rsidR="003142C9" w:rsidRDefault="00550C31" w:rsidP="00F9703A">
            <w:pPr>
              <w:spacing w:after="0"/>
              <w:rPr>
                <w:rFonts w:ascii="Times New Roman" w:hAnsi="Times New Roman"/>
                <w:sz w:val="24"/>
                <w:szCs w:val="24"/>
                <w:lang w:val="en-US"/>
              </w:rPr>
            </w:pPr>
            <w:r>
              <w:rPr>
                <w:rFonts w:ascii="Times New Roman" w:hAnsi="Times New Roman"/>
                <w:sz w:val="24"/>
                <w:szCs w:val="24"/>
                <w:lang w:val="en-US"/>
              </w:rPr>
              <w:t>/</w:t>
            </w:r>
          </w:p>
        </w:tc>
        <w:tc>
          <w:tcPr>
            <w:tcW w:w="1559" w:type="dxa"/>
            <w:tcBorders>
              <w:bottom w:val="single" w:sz="4" w:space="0" w:color="auto"/>
            </w:tcBorders>
          </w:tcPr>
          <w:p w:rsidR="003142C9" w:rsidRDefault="003142C9" w:rsidP="00F9703A">
            <w:pPr>
              <w:spacing w:after="0"/>
              <w:rPr>
                <w:rFonts w:ascii="Times New Roman" w:hAnsi="Times New Roman"/>
                <w:sz w:val="24"/>
                <w:szCs w:val="24"/>
                <w:lang w:val="en-US"/>
              </w:rPr>
            </w:pPr>
          </w:p>
        </w:tc>
        <w:tc>
          <w:tcPr>
            <w:tcW w:w="283" w:type="dxa"/>
          </w:tcPr>
          <w:p w:rsidR="003142C9" w:rsidRDefault="00550C31" w:rsidP="00F9703A">
            <w:pPr>
              <w:spacing w:after="0"/>
              <w:rPr>
                <w:rFonts w:ascii="Times New Roman" w:hAnsi="Times New Roman"/>
                <w:sz w:val="24"/>
                <w:szCs w:val="24"/>
                <w:lang w:val="en-US"/>
              </w:rPr>
            </w:pPr>
            <w:r>
              <w:rPr>
                <w:rFonts w:ascii="Times New Roman" w:hAnsi="Times New Roman"/>
                <w:sz w:val="24"/>
                <w:szCs w:val="24"/>
                <w:lang w:val="en-US"/>
              </w:rPr>
              <w:t>/</w:t>
            </w:r>
          </w:p>
        </w:tc>
        <w:tc>
          <w:tcPr>
            <w:tcW w:w="2835" w:type="dxa"/>
            <w:tcBorders>
              <w:bottom w:val="single" w:sz="4" w:space="0" w:color="auto"/>
            </w:tcBorders>
          </w:tcPr>
          <w:p w:rsidR="003142C9" w:rsidRDefault="003142C9" w:rsidP="00F9703A">
            <w:pPr>
              <w:spacing w:after="0"/>
              <w:rPr>
                <w:rFonts w:ascii="Times New Roman" w:hAnsi="Times New Roman"/>
                <w:sz w:val="24"/>
                <w:szCs w:val="24"/>
                <w:lang w:val="en-US"/>
              </w:rPr>
            </w:pPr>
          </w:p>
        </w:tc>
      </w:tr>
      <w:tr w:rsidR="003142C9" w:rsidTr="00BE4B22">
        <w:tc>
          <w:tcPr>
            <w:tcW w:w="2235" w:type="dxa"/>
          </w:tcPr>
          <w:p w:rsidR="003142C9" w:rsidRDefault="003142C9" w:rsidP="00F9703A">
            <w:pPr>
              <w:spacing w:after="0"/>
              <w:rPr>
                <w:rFonts w:ascii="Times New Roman" w:hAnsi="Times New Roman"/>
                <w:sz w:val="24"/>
                <w:szCs w:val="24"/>
                <w:lang w:val="en-US"/>
              </w:rPr>
            </w:pPr>
          </w:p>
        </w:tc>
        <w:tc>
          <w:tcPr>
            <w:tcW w:w="283" w:type="dxa"/>
          </w:tcPr>
          <w:p w:rsidR="003142C9" w:rsidRDefault="003142C9" w:rsidP="00F9703A">
            <w:pPr>
              <w:spacing w:after="0"/>
              <w:rPr>
                <w:rFonts w:ascii="Times New Roman" w:hAnsi="Times New Roman"/>
                <w:sz w:val="24"/>
                <w:szCs w:val="24"/>
                <w:lang w:val="en-US"/>
              </w:rPr>
            </w:pPr>
          </w:p>
        </w:tc>
        <w:tc>
          <w:tcPr>
            <w:tcW w:w="1701" w:type="dxa"/>
            <w:tcBorders>
              <w:top w:val="single" w:sz="4" w:space="0" w:color="auto"/>
            </w:tcBorders>
          </w:tcPr>
          <w:p w:rsidR="003142C9" w:rsidRPr="00EC7247" w:rsidRDefault="003142C9"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3142C9" w:rsidRDefault="003142C9" w:rsidP="00F9703A">
            <w:pPr>
              <w:spacing w:after="0"/>
              <w:jc w:val="center"/>
              <w:rPr>
                <w:rFonts w:ascii="Times New Roman" w:hAnsi="Times New Roman"/>
                <w:sz w:val="24"/>
                <w:szCs w:val="24"/>
                <w:lang w:val="en-US"/>
              </w:rPr>
            </w:pPr>
          </w:p>
        </w:tc>
        <w:tc>
          <w:tcPr>
            <w:tcW w:w="1559" w:type="dxa"/>
            <w:tcBorders>
              <w:top w:val="single" w:sz="4" w:space="0" w:color="auto"/>
            </w:tcBorders>
          </w:tcPr>
          <w:p w:rsidR="003142C9" w:rsidRPr="00EC7247" w:rsidRDefault="003142C9" w:rsidP="00F9703A">
            <w:pPr>
              <w:spacing w:after="0"/>
              <w:jc w:val="center"/>
              <w:rPr>
                <w:rFonts w:ascii="Times New Roman" w:hAnsi="Times New Roman"/>
                <w:sz w:val="24"/>
                <w:szCs w:val="24"/>
                <w:lang w:val="en-US"/>
              </w:rPr>
            </w:pPr>
            <w:r>
              <w:rPr>
                <w:rFonts w:ascii="Times New Roman" w:hAnsi="Times New Roman"/>
                <w:sz w:val="24"/>
                <w:szCs w:val="24"/>
              </w:rPr>
              <w:t>(подпись)</w:t>
            </w:r>
          </w:p>
        </w:tc>
        <w:tc>
          <w:tcPr>
            <w:tcW w:w="283" w:type="dxa"/>
          </w:tcPr>
          <w:p w:rsidR="003142C9" w:rsidRDefault="003142C9" w:rsidP="00F9703A">
            <w:pPr>
              <w:spacing w:after="0"/>
              <w:jc w:val="center"/>
              <w:rPr>
                <w:rFonts w:ascii="Times New Roman" w:hAnsi="Times New Roman"/>
                <w:sz w:val="24"/>
                <w:szCs w:val="24"/>
                <w:lang w:val="en-US"/>
              </w:rPr>
            </w:pPr>
          </w:p>
        </w:tc>
        <w:tc>
          <w:tcPr>
            <w:tcW w:w="2835" w:type="dxa"/>
            <w:tcBorders>
              <w:top w:val="single" w:sz="4" w:space="0" w:color="auto"/>
            </w:tcBorders>
          </w:tcPr>
          <w:p w:rsidR="003142C9" w:rsidRDefault="003142C9" w:rsidP="00F9703A">
            <w:pPr>
              <w:spacing w:after="0"/>
              <w:jc w:val="center"/>
              <w:rPr>
                <w:rFonts w:ascii="Times New Roman" w:hAnsi="Times New Roman"/>
                <w:sz w:val="24"/>
                <w:szCs w:val="24"/>
                <w:lang w:val="en-US"/>
              </w:rPr>
            </w:pPr>
            <w:r w:rsidRPr="002C04DF">
              <w:rPr>
                <w:rFonts w:ascii="Times New Roman" w:hAnsi="Times New Roman"/>
                <w:sz w:val="24"/>
                <w:szCs w:val="24"/>
              </w:rPr>
              <w:t>(расшифровка)</w:t>
            </w:r>
          </w:p>
        </w:tc>
      </w:tr>
    </w:tbl>
    <w:p w:rsidR="000E04EF" w:rsidRPr="000E04EF" w:rsidRDefault="000E04EF" w:rsidP="000E04EF">
      <w:pPr>
        <w:spacing w:after="0"/>
        <w:rPr>
          <w:rFonts w:ascii="Times New Roman" w:hAnsi="Times New Roman"/>
          <w:sz w:val="24"/>
          <w:szCs w:val="24"/>
        </w:rPr>
      </w:pPr>
    </w:p>
    <w:p w:rsidR="000E04EF" w:rsidRPr="000E04EF" w:rsidRDefault="00550C31" w:rsidP="000E04EF">
      <w:pPr>
        <w:spacing w:after="0"/>
        <w:rPr>
          <w:rFonts w:ascii="Times New Roman" w:hAnsi="Times New Roman"/>
          <w:sz w:val="24"/>
          <w:szCs w:val="24"/>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p w:rsidR="000E04EF" w:rsidRDefault="000E04EF" w:rsidP="000E04EF">
      <w:pPr>
        <w:spacing w:after="0"/>
        <w:rPr>
          <w:rFonts w:ascii="Times New Roman" w:hAnsi="Times New Roman"/>
          <w:sz w:val="24"/>
          <w:szCs w:val="24"/>
          <w:lang w:val="en-US"/>
        </w:rPr>
      </w:pPr>
    </w:p>
    <w:p w:rsidR="00550C31" w:rsidRDefault="00550C31" w:rsidP="000E04EF">
      <w:pPr>
        <w:spacing w:after="0"/>
        <w:rPr>
          <w:rFonts w:ascii="Times New Roman" w:hAnsi="Times New Roman"/>
          <w:sz w:val="24"/>
          <w:szCs w:val="24"/>
          <w:lang w:val="en-US"/>
        </w:rPr>
      </w:pPr>
    </w:p>
    <w:p w:rsidR="00550C31" w:rsidRPr="00550C31" w:rsidRDefault="00550C31" w:rsidP="000E04EF">
      <w:pPr>
        <w:spacing w:after="0"/>
        <w:rPr>
          <w:rFonts w:ascii="Times New Roman" w:hAnsi="Times New Roman"/>
          <w:sz w:val="24"/>
          <w:szCs w:val="24"/>
          <w:lang w:val="en-US"/>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152471" w:rsidRDefault="00152471" w:rsidP="000E04EF">
      <w:pPr>
        <w:spacing w:after="0"/>
        <w:rPr>
          <w:rFonts w:ascii="Times New Roman" w:hAnsi="Times New Roman"/>
          <w:sz w:val="24"/>
          <w:szCs w:val="24"/>
        </w:rPr>
      </w:pPr>
    </w:p>
    <w:p w:rsidR="00152471" w:rsidRPr="000E04EF" w:rsidRDefault="00152471" w:rsidP="000E04EF">
      <w:pPr>
        <w:spacing w:after="0"/>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lastRenderedPageBreak/>
        <w:t>Приложение N 5</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75135B" w:rsidRDefault="0075135B" w:rsidP="0075135B">
      <w:pPr>
        <w:spacing w:after="0"/>
        <w:jc w:val="right"/>
        <w:rPr>
          <w:rFonts w:ascii="Times New Roman" w:hAnsi="Times New Roman"/>
          <w:sz w:val="24"/>
          <w:szCs w:val="24"/>
        </w:rPr>
      </w:pPr>
      <w:r w:rsidRPr="000E04EF">
        <w:rPr>
          <w:rFonts w:ascii="Times New Roman" w:hAnsi="Times New Roman"/>
          <w:sz w:val="24"/>
          <w:szCs w:val="24"/>
        </w:rPr>
        <w:t>для целей бухгалтерского учета</w:t>
      </w:r>
      <w:r>
        <w:rPr>
          <w:rFonts w:ascii="Times New Roman" w:hAnsi="Times New Roman"/>
          <w:sz w:val="24"/>
          <w:szCs w:val="24"/>
        </w:rPr>
        <w:t>,</w:t>
      </w:r>
    </w:p>
    <w:p w:rsidR="0075135B" w:rsidRPr="000E04EF" w:rsidRDefault="0075135B" w:rsidP="0075135B">
      <w:pPr>
        <w:spacing w:after="0"/>
        <w:jc w:val="right"/>
        <w:rPr>
          <w:rFonts w:ascii="Times New Roman" w:hAnsi="Times New Roman"/>
          <w:sz w:val="24"/>
          <w:szCs w:val="24"/>
        </w:rPr>
      </w:pPr>
      <w:proofErr w:type="gramStart"/>
      <w:r w:rsidRPr="00142CF2">
        <w:rPr>
          <w:rFonts w:ascii="Times New Roman" w:hAnsi="Times New Roman"/>
          <w:sz w:val="24"/>
          <w:szCs w:val="24"/>
        </w:rPr>
        <w:t>утвержденной</w:t>
      </w:r>
      <w:proofErr w:type="gramEnd"/>
      <w:r w:rsidRPr="00142CF2">
        <w:rPr>
          <w:rFonts w:ascii="Times New Roman" w:hAnsi="Times New Roman"/>
          <w:sz w:val="24"/>
          <w:szCs w:val="24"/>
        </w:rPr>
        <w:t xml:space="preserve"> Приказом от 2</w:t>
      </w:r>
      <w:r w:rsidR="00CD0A4F">
        <w:rPr>
          <w:rFonts w:ascii="Times New Roman" w:hAnsi="Times New Roman"/>
          <w:sz w:val="24"/>
          <w:szCs w:val="24"/>
        </w:rPr>
        <w:t>7</w:t>
      </w:r>
      <w:r w:rsidRPr="00142CF2">
        <w:rPr>
          <w:rFonts w:ascii="Times New Roman" w:hAnsi="Times New Roman"/>
          <w:sz w:val="24"/>
          <w:szCs w:val="24"/>
        </w:rPr>
        <w:t>.12.2018 N</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bookmarkStart w:id="144" w:name="_ref_1-572782"/>
      <w:bookmarkStart w:id="145" w:name="_docStart_7"/>
      <w:bookmarkStart w:id="146" w:name="_title_7"/>
      <w:bookmarkEnd w:id="144"/>
      <w:bookmarkEnd w:id="145"/>
      <w:bookmarkEnd w:id="146"/>
      <w:r w:rsidRPr="000E04EF">
        <w:rPr>
          <w:rFonts w:ascii="Times New Roman" w:hAnsi="Times New Roman"/>
          <w:b/>
          <w:bCs/>
          <w:sz w:val="24"/>
          <w:szCs w:val="24"/>
        </w:rPr>
        <w:t>Порядок организации и осуществления внутреннего контроля</w:t>
      </w:r>
    </w:p>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bookmarkStart w:id="147" w:name="_ref_1-572794"/>
      <w:bookmarkEnd w:id="147"/>
      <w:r w:rsidRPr="000E04EF">
        <w:rPr>
          <w:rFonts w:ascii="Times New Roman" w:hAnsi="Times New Roman"/>
          <w:b/>
          <w:bCs/>
          <w:sz w:val="24"/>
          <w:szCs w:val="24"/>
        </w:rPr>
        <w:t>1. Общие положения</w:t>
      </w:r>
    </w:p>
    <w:p w:rsidR="000E04EF" w:rsidRPr="000E04EF" w:rsidRDefault="000E04EF" w:rsidP="00A9471A">
      <w:pPr>
        <w:spacing w:after="0"/>
        <w:jc w:val="both"/>
        <w:rPr>
          <w:rFonts w:ascii="Times New Roman" w:hAnsi="Times New Roman"/>
          <w:sz w:val="24"/>
          <w:szCs w:val="24"/>
        </w:rPr>
      </w:pPr>
      <w:bookmarkStart w:id="148" w:name="_ref_1-1486197"/>
      <w:bookmarkEnd w:id="148"/>
      <w:r w:rsidRPr="000E04EF">
        <w:rPr>
          <w:rFonts w:ascii="Times New Roman" w:hAnsi="Times New Roman"/>
          <w:sz w:val="24"/>
          <w:szCs w:val="24"/>
        </w:rPr>
        <w:t>1.1. Внутренний контроль направлен:</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повышение уровня ведения учета, составления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исключение ошибок и нарушений норм законодательства РФ в части ведения учета и составления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повышение результативности использования финансовых средств и имущества.</w:t>
      </w:r>
    </w:p>
    <w:p w:rsidR="000E04EF" w:rsidRPr="000E04EF" w:rsidRDefault="000E04EF" w:rsidP="00A9471A">
      <w:pPr>
        <w:spacing w:after="0"/>
        <w:jc w:val="both"/>
        <w:rPr>
          <w:rFonts w:ascii="Times New Roman" w:hAnsi="Times New Roman"/>
          <w:sz w:val="24"/>
          <w:szCs w:val="24"/>
        </w:rPr>
      </w:pPr>
      <w:bookmarkStart w:id="149" w:name="_ref_1-1486209"/>
      <w:bookmarkEnd w:id="149"/>
      <w:r w:rsidRPr="000E04EF">
        <w:rPr>
          <w:rFonts w:ascii="Times New Roman" w:hAnsi="Times New Roman"/>
          <w:sz w:val="24"/>
          <w:szCs w:val="24"/>
        </w:rPr>
        <w:t>1.2. Целями внутреннего контроля являются: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подтверждение достоверности данных учета и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0E04EF" w:rsidRPr="000E04EF" w:rsidRDefault="000E04EF" w:rsidP="00A9471A">
      <w:pPr>
        <w:spacing w:after="0"/>
        <w:jc w:val="both"/>
        <w:rPr>
          <w:rFonts w:ascii="Times New Roman" w:hAnsi="Times New Roman"/>
          <w:sz w:val="24"/>
          <w:szCs w:val="24"/>
        </w:rPr>
      </w:pPr>
      <w:bookmarkStart w:id="150" w:name="_ref_1-1486221"/>
      <w:bookmarkEnd w:id="150"/>
      <w:r w:rsidRPr="000E04EF">
        <w:rPr>
          <w:rFonts w:ascii="Times New Roman" w:hAnsi="Times New Roman"/>
          <w:sz w:val="24"/>
          <w:szCs w:val="24"/>
        </w:rPr>
        <w:t>1.3. Основными задачами внутреннего контроля являются: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0E04EF" w:rsidRPr="000E04EF" w:rsidRDefault="000E04EF" w:rsidP="00A9471A">
      <w:pPr>
        <w:spacing w:after="0"/>
        <w:jc w:val="both"/>
        <w:rPr>
          <w:rFonts w:ascii="Times New Roman" w:hAnsi="Times New Roman"/>
          <w:sz w:val="24"/>
          <w:szCs w:val="24"/>
        </w:rPr>
      </w:pPr>
      <w:bookmarkStart w:id="151" w:name="_ref_1-1486233"/>
      <w:bookmarkEnd w:id="151"/>
      <w:r w:rsidRPr="000E04EF">
        <w:rPr>
          <w:rFonts w:ascii="Times New Roman" w:hAnsi="Times New Roman"/>
          <w:sz w:val="24"/>
          <w:szCs w:val="24"/>
        </w:rPr>
        <w:t>1.4. Объектами внутреннего контроля являются: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плановые (прогнозные) документы;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договоры (контракты) на приобретение товаров (работ, услуг);</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распорядительные акты руководителя (приказы, распоряжения);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первичные учетные документы и регистры учета;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хозяйственные операции, отраженные в учете;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отчетность;</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иные объекты по распоряжению руководителя.</w:t>
      </w:r>
    </w:p>
    <w:p w:rsidR="000E04EF" w:rsidRPr="000E04EF" w:rsidRDefault="000E04EF" w:rsidP="00A9471A">
      <w:pPr>
        <w:spacing w:after="0"/>
        <w:jc w:val="both"/>
        <w:rPr>
          <w:rFonts w:ascii="Times New Roman" w:hAnsi="Times New Roman"/>
          <w:sz w:val="24"/>
          <w:szCs w:val="24"/>
        </w:rPr>
      </w:pPr>
      <w:bookmarkStart w:id="152" w:name="_ref_1-578639"/>
      <w:bookmarkEnd w:id="152"/>
      <w:r w:rsidRPr="000E04EF">
        <w:rPr>
          <w:rFonts w:ascii="Times New Roman" w:hAnsi="Times New Roman"/>
          <w:b/>
          <w:bCs/>
          <w:sz w:val="24"/>
          <w:szCs w:val="24"/>
        </w:rPr>
        <w:t>2. Организация внутреннего контроля</w:t>
      </w:r>
    </w:p>
    <w:p w:rsidR="000E04EF" w:rsidRPr="000E04EF" w:rsidRDefault="000E04EF" w:rsidP="00A9471A">
      <w:pPr>
        <w:spacing w:after="0"/>
        <w:jc w:val="both"/>
        <w:rPr>
          <w:rFonts w:ascii="Times New Roman" w:hAnsi="Times New Roman"/>
          <w:sz w:val="24"/>
          <w:szCs w:val="24"/>
        </w:rPr>
      </w:pPr>
      <w:bookmarkStart w:id="153" w:name="_ref_1-1504058"/>
      <w:bookmarkEnd w:id="153"/>
      <w:r w:rsidRPr="000E04EF">
        <w:rPr>
          <w:rFonts w:ascii="Times New Roman" w:hAnsi="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0E04EF" w:rsidRPr="000E04EF" w:rsidRDefault="000E04EF" w:rsidP="00A9471A">
      <w:pPr>
        <w:spacing w:after="0"/>
        <w:jc w:val="both"/>
        <w:rPr>
          <w:rFonts w:ascii="Times New Roman" w:hAnsi="Times New Roman"/>
          <w:sz w:val="24"/>
          <w:szCs w:val="24"/>
        </w:rPr>
      </w:pPr>
      <w:bookmarkStart w:id="154" w:name="_ref_1-1504070"/>
      <w:bookmarkEnd w:id="154"/>
      <w:r w:rsidRPr="000E04EF">
        <w:rPr>
          <w:rFonts w:ascii="Times New Roman" w:hAnsi="Times New Roman"/>
          <w:sz w:val="24"/>
          <w:szCs w:val="24"/>
        </w:rPr>
        <w:t>2.2. Внутренний контроль осуществляется в следующих видах:</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Pr="000E04EF">
        <w:rPr>
          <w:rFonts w:ascii="Times New Roman" w:hAnsi="Times New Roman"/>
          <w:b/>
          <w:bCs/>
          <w:sz w:val="24"/>
          <w:szCs w:val="24"/>
        </w:rPr>
        <w:t>предварительный контроль</w:t>
      </w:r>
      <w:r w:rsidRPr="000E04EF">
        <w:rPr>
          <w:rFonts w:ascii="Times New Roman" w:hAnsi="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Pr="000E04EF">
        <w:rPr>
          <w:rFonts w:ascii="Times New Roman" w:hAnsi="Times New Roman"/>
          <w:b/>
          <w:bCs/>
          <w:sz w:val="24"/>
          <w:szCs w:val="24"/>
        </w:rPr>
        <w:t>текущий контроль</w:t>
      </w:r>
      <w:r w:rsidRPr="000E04EF">
        <w:rPr>
          <w:rFonts w:ascii="Times New Roman" w:hAnsi="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Pr="000E04EF">
        <w:rPr>
          <w:rFonts w:ascii="Times New Roman" w:hAnsi="Times New Roman"/>
          <w:b/>
          <w:bCs/>
          <w:sz w:val="24"/>
          <w:szCs w:val="24"/>
        </w:rPr>
        <w:t>последующий контроль</w:t>
      </w:r>
      <w:r w:rsidRPr="000E04EF">
        <w:rPr>
          <w:rFonts w:ascii="Times New Roman" w:hAnsi="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w:t>
      </w:r>
      <w:r w:rsidRPr="000E04EF">
        <w:rPr>
          <w:rFonts w:ascii="Times New Roman" w:hAnsi="Times New Roman"/>
          <w:sz w:val="24"/>
          <w:szCs w:val="24"/>
        </w:rPr>
        <w:lastRenderedPageBreak/>
        <w:t>хозяйственной операции (ряда финансово-хозяйственных операций) и предотвращение, ликвидацию последствий таких действий.</w:t>
      </w:r>
    </w:p>
    <w:p w:rsidR="000E04EF" w:rsidRPr="000E04EF" w:rsidRDefault="000E04EF" w:rsidP="00A9471A">
      <w:pPr>
        <w:spacing w:after="0"/>
        <w:jc w:val="both"/>
        <w:rPr>
          <w:rFonts w:ascii="Times New Roman" w:hAnsi="Times New Roman"/>
          <w:sz w:val="24"/>
          <w:szCs w:val="24"/>
        </w:rPr>
      </w:pPr>
      <w:bookmarkStart w:id="155" w:name="_ref_1-1504082"/>
      <w:bookmarkEnd w:id="155"/>
      <w:r w:rsidRPr="000E04EF">
        <w:rPr>
          <w:rFonts w:ascii="Times New Roman" w:hAnsi="Times New Roman"/>
          <w:sz w:val="24"/>
          <w:szCs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К мероприятиям предварительного контроля относятся: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документов до совершения хозяйственных операций в соответствии с правилами и графиком документооборота;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proofErr w:type="gramStart"/>
      <w:r w:rsidRPr="000E04EF">
        <w:rPr>
          <w:rFonts w:ascii="Times New Roman" w:hAnsi="Times New Roman"/>
          <w:sz w:val="24"/>
          <w:szCs w:val="24"/>
        </w:rPr>
        <w:t>контроль за</w:t>
      </w:r>
      <w:proofErr w:type="gramEnd"/>
      <w:r w:rsidRPr="000E04EF">
        <w:rPr>
          <w:rFonts w:ascii="Times New Roman" w:hAnsi="Times New Roman"/>
          <w:sz w:val="24"/>
          <w:szCs w:val="24"/>
        </w:rPr>
        <w:t xml:space="preserve"> принятием обязательств;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законности и экономической целесообразности проектов заключаемых контрактов (договоров);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проектов распорядительных актов руководителя (приказов, распоряжений);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бюджетной, финансовой, статистической, налоговой и другой отчетности до утверждения или подписания.</w:t>
      </w:r>
    </w:p>
    <w:p w:rsidR="000E04EF" w:rsidRPr="000E04EF" w:rsidRDefault="000E04EF" w:rsidP="00A9471A">
      <w:pPr>
        <w:spacing w:after="0"/>
        <w:jc w:val="both"/>
        <w:rPr>
          <w:rFonts w:ascii="Times New Roman" w:hAnsi="Times New Roman"/>
          <w:sz w:val="24"/>
          <w:szCs w:val="24"/>
        </w:rPr>
      </w:pPr>
      <w:bookmarkStart w:id="156" w:name="_ref_1-1504094"/>
      <w:bookmarkEnd w:id="156"/>
      <w:r w:rsidRPr="000E04EF">
        <w:rPr>
          <w:rFonts w:ascii="Times New Roman" w:hAnsi="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К мероприятиям текущего контроля относятся: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проверка полноты </w:t>
      </w:r>
      <w:proofErr w:type="spellStart"/>
      <w:r w:rsidRPr="000E04EF">
        <w:rPr>
          <w:rFonts w:ascii="Times New Roman" w:hAnsi="Times New Roman"/>
          <w:sz w:val="24"/>
          <w:szCs w:val="24"/>
        </w:rPr>
        <w:t>оприходования</w:t>
      </w:r>
      <w:proofErr w:type="spellEnd"/>
      <w:r w:rsidRPr="000E04EF">
        <w:rPr>
          <w:rFonts w:ascii="Times New Roman" w:hAnsi="Times New Roman"/>
          <w:sz w:val="24"/>
          <w:szCs w:val="24"/>
        </w:rPr>
        <w:t xml:space="preserve"> полученных наличных денежных средств;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proofErr w:type="gramStart"/>
      <w:r w:rsidRPr="000E04EF">
        <w:rPr>
          <w:rFonts w:ascii="Times New Roman" w:hAnsi="Times New Roman"/>
          <w:sz w:val="24"/>
          <w:szCs w:val="24"/>
        </w:rPr>
        <w:t>контроль за</w:t>
      </w:r>
      <w:proofErr w:type="gramEnd"/>
      <w:r w:rsidRPr="000E04EF">
        <w:rPr>
          <w:rFonts w:ascii="Times New Roman" w:hAnsi="Times New Roman"/>
          <w:sz w:val="24"/>
          <w:szCs w:val="24"/>
        </w:rPr>
        <w:t xml:space="preserve"> взысканием дебиторской и погашением кредиторской задолженности;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сверка данных аналитического учета с данными синтетического учета.</w:t>
      </w:r>
    </w:p>
    <w:p w:rsidR="000E04EF" w:rsidRPr="000E04EF" w:rsidRDefault="000E04EF" w:rsidP="00A9471A">
      <w:pPr>
        <w:spacing w:after="0"/>
        <w:jc w:val="both"/>
        <w:rPr>
          <w:rFonts w:ascii="Times New Roman" w:hAnsi="Times New Roman"/>
          <w:sz w:val="24"/>
          <w:szCs w:val="24"/>
        </w:rPr>
      </w:pPr>
      <w:bookmarkStart w:id="157" w:name="_ref_1-1504106"/>
      <w:bookmarkEnd w:id="157"/>
      <w:r w:rsidRPr="000E04EF">
        <w:rPr>
          <w:rFonts w:ascii="Times New Roman" w:hAnsi="Times New Roman"/>
          <w:sz w:val="24"/>
          <w:szCs w:val="24"/>
        </w:rPr>
        <w:t xml:space="preserve">2.5. Последующий контроль осуществляется </w:t>
      </w:r>
      <w:proofErr w:type="spellStart"/>
      <w:r w:rsidRPr="000E04EF">
        <w:rPr>
          <w:rFonts w:ascii="Times New Roman" w:hAnsi="Times New Roman"/>
          <w:sz w:val="24"/>
          <w:szCs w:val="24"/>
        </w:rPr>
        <w:t>внутрипроверочной</w:t>
      </w:r>
      <w:proofErr w:type="spellEnd"/>
      <w:r w:rsidRPr="000E04EF">
        <w:rPr>
          <w:rFonts w:ascii="Times New Roman" w:hAnsi="Times New Roman"/>
          <w:sz w:val="24"/>
          <w:szCs w:val="24"/>
        </w:rPr>
        <w:t xml:space="preserve"> комиссией, которая назначается ежегодно о</w:t>
      </w:r>
      <w:r w:rsidR="00521967">
        <w:rPr>
          <w:rFonts w:ascii="Times New Roman" w:hAnsi="Times New Roman"/>
          <w:sz w:val="24"/>
          <w:szCs w:val="24"/>
        </w:rPr>
        <w:t>тдельным приказом</w:t>
      </w:r>
      <w:r w:rsidR="0075135B">
        <w:rPr>
          <w:rFonts w:ascii="Times New Roman" w:hAnsi="Times New Roman"/>
          <w:sz w:val="24"/>
          <w:szCs w:val="24"/>
        </w:rPr>
        <w:t>.</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К мероприятиям последующего контроля относятся: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достоверности отражения финансово-хозяйственных операций в учете и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результатов финансово-хозяйственной деятельности;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результатов инвентаризации имущества и обязательств;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документальные проверки завершенных операций финансово-хозяйственной деятельности.</w:t>
      </w:r>
    </w:p>
    <w:p w:rsidR="000E04EF" w:rsidRPr="000E04EF" w:rsidRDefault="000E04EF" w:rsidP="00A9471A">
      <w:pPr>
        <w:spacing w:after="0"/>
        <w:jc w:val="both"/>
        <w:rPr>
          <w:rFonts w:ascii="Times New Roman" w:hAnsi="Times New Roman"/>
          <w:sz w:val="24"/>
          <w:szCs w:val="24"/>
        </w:rPr>
      </w:pPr>
      <w:bookmarkStart w:id="158" w:name="_ref_1-1504118"/>
      <w:bookmarkEnd w:id="158"/>
      <w:r w:rsidRPr="000E04EF">
        <w:rPr>
          <w:rFonts w:ascii="Times New Roman" w:hAnsi="Times New Roman"/>
          <w:sz w:val="24"/>
          <w:szCs w:val="24"/>
        </w:rPr>
        <w:t>2.6. В рамках внутреннего контроля проводятся плановые и внеплановые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Периодичность проведения проверок: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внеплановые проверки - по распоряжению руководителя (если стало известно о возможных нарушениях).</w:t>
      </w:r>
    </w:p>
    <w:p w:rsidR="000E04EF" w:rsidRPr="000E04EF" w:rsidRDefault="000E04EF" w:rsidP="00A9471A">
      <w:pPr>
        <w:spacing w:after="0"/>
        <w:jc w:val="both"/>
        <w:rPr>
          <w:rFonts w:ascii="Times New Roman" w:hAnsi="Times New Roman"/>
          <w:sz w:val="24"/>
          <w:szCs w:val="24"/>
        </w:rPr>
      </w:pPr>
      <w:bookmarkStart w:id="159" w:name="_ref_1-1504130"/>
      <w:bookmarkEnd w:id="159"/>
      <w:r w:rsidRPr="000E04EF">
        <w:rPr>
          <w:rFonts w:ascii="Times New Roman" w:hAnsi="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0E04EF" w:rsidRPr="000E04EF" w:rsidRDefault="000E04EF" w:rsidP="00A9471A">
      <w:pPr>
        <w:spacing w:after="0"/>
        <w:jc w:val="both"/>
        <w:rPr>
          <w:rFonts w:ascii="Times New Roman" w:hAnsi="Times New Roman"/>
          <w:sz w:val="24"/>
          <w:szCs w:val="24"/>
        </w:rPr>
      </w:pPr>
      <w:bookmarkStart w:id="160" w:name="_ref_1-1504142"/>
      <w:bookmarkEnd w:id="160"/>
      <w:r w:rsidRPr="000E04EF">
        <w:rPr>
          <w:rFonts w:ascii="Times New Roman" w:hAnsi="Times New Roman"/>
          <w:sz w:val="24"/>
          <w:szCs w:val="24"/>
        </w:rPr>
        <w:t>2.8. Результаты проведения последующего контроля оформляются актом. В акте проверки должны быть отражены: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предмет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lastRenderedPageBreak/>
        <w:t>- период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дата утверждения акта;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лица, проводившие проверку;</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методы и приемы, применяемые в процессе проведения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выводы, сделанные по результатам проведения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0E04EF" w:rsidRPr="000E04EF" w:rsidRDefault="000E04EF" w:rsidP="00A9471A">
      <w:pPr>
        <w:spacing w:after="0"/>
        <w:jc w:val="both"/>
        <w:rPr>
          <w:rFonts w:ascii="Times New Roman" w:hAnsi="Times New Roman"/>
          <w:sz w:val="24"/>
          <w:szCs w:val="24"/>
        </w:rPr>
      </w:pPr>
      <w:bookmarkStart w:id="161" w:name="_ref_1-1504154"/>
      <w:bookmarkEnd w:id="161"/>
      <w:r w:rsidRPr="000E04EF">
        <w:rPr>
          <w:rFonts w:ascii="Times New Roman" w:hAnsi="Times New Roman"/>
          <w:sz w:val="24"/>
          <w:szCs w:val="24"/>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Корректность занесенных в журнал данных обеспечивают должностные лица, назначаемые руководителем.</w:t>
      </w:r>
    </w:p>
    <w:p w:rsidR="000E04EF" w:rsidRPr="000E04EF" w:rsidRDefault="000E04EF" w:rsidP="00A9471A">
      <w:pPr>
        <w:spacing w:after="0"/>
        <w:jc w:val="both"/>
        <w:rPr>
          <w:rFonts w:ascii="Times New Roman" w:hAnsi="Times New Roman"/>
          <w:sz w:val="24"/>
          <w:szCs w:val="24"/>
        </w:rPr>
      </w:pPr>
      <w:bookmarkStart w:id="162" w:name="_ref_1-1504166"/>
      <w:bookmarkEnd w:id="162"/>
      <w:r w:rsidRPr="000E04EF">
        <w:rPr>
          <w:rFonts w:ascii="Times New Roman" w:hAnsi="Times New Roman"/>
          <w:sz w:val="24"/>
          <w:szCs w:val="24"/>
        </w:rPr>
        <w:t>2.10. Ответственность за организацию внутреннего контроля возлагается на руководителя.</w:t>
      </w:r>
    </w:p>
    <w:p w:rsidR="000E04EF" w:rsidRPr="000E04EF" w:rsidRDefault="000E04EF" w:rsidP="00A9471A">
      <w:pPr>
        <w:spacing w:after="0"/>
        <w:jc w:val="both"/>
        <w:rPr>
          <w:rFonts w:ascii="Times New Roman" w:hAnsi="Times New Roman"/>
          <w:sz w:val="24"/>
          <w:szCs w:val="24"/>
        </w:rPr>
      </w:pPr>
      <w:bookmarkStart w:id="163" w:name="_ref_1-578667"/>
      <w:bookmarkEnd w:id="163"/>
      <w:r w:rsidRPr="000E04EF">
        <w:rPr>
          <w:rFonts w:ascii="Times New Roman" w:hAnsi="Times New Roman"/>
          <w:b/>
          <w:bCs/>
          <w:sz w:val="24"/>
          <w:szCs w:val="24"/>
        </w:rPr>
        <w:t>3. Оценка состояния системы внутреннего контроля</w:t>
      </w:r>
    </w:p>
    <w:p w:rsidR="000E04EF" w:rsidRPr="000E04EF" w:rsidRDefault="000E04EF" w:rsidP="00A9471A">
      <w:pPr>
        <w:spacing w:after="0"/>
        <w:jc w:val="both"/>
        <w:rPr>
          <w:rFonts w:ascii="Times New Roman" w:hAnsi="Times New Roman"/>
          <w:sz w:val="24"/>
          <w:szCs w:val="24"/>
        </w:rPr>
      </w:pPr>
      <w:bookmarkStart w:id="164" w:name="_ref_1-1592333"/>
      <w:bookmarkEnd w:id="164"/>
      <w:r w:rsidRPr="000E04EF">
        <w:rPr>
          <w:rFonts w:ascii="Times New Roman" w:hAnsi="Times New Roman"/>
          <w:sz w:val="24"/>
          <w:szCs w:val="24"/>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0E04EF" w:rsidRPr="000E04EF" w:rsidRDefault="000E04EF" w:rsidP="00A9471A">
      <w:pPr>
        <w:spacing w:after="0"/>
        <w:jc w:val="both"/>
        <w:rPr>
          <w:rFonts w:ascii="Times New Roman" w:hAnsi="Times New Roman"/>
          <w:sz w:val="24"/>
          <w:szCs w:val="24"/>
        </w:rPr>
      </w:pPr>
      <w:bookmarkStart w:id="165" w:name="_ref_1-1592345"/>
      <w:bookmarkEnd w:id="165"/>
      <w:r w:rsidRPr="000E04EF">
        <w:rPr>
          <w:rFonts w:ascii="Times New Roman" w:hAnsi="Times New Roman"/>
          <w:sz w:val="24"/>
          <w:szCs w:val="24"/>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0E04EF" w:rsidRPr="000E04EF" w:rsidRDefault="000E04EF" w:rsidP="00A9471A">
      <w:pPr>
        <w:spacing w:after="0"/>
        <w:jc w:val="both"/>
        <w:rPr>
          <w:rFonts w:ascii="Times New Roman" w:hAnsi="Times New Roman"/>
          <w:sz w:val="24"/>
          <w:szCs w:val="24"/>
        </w:rPr>
      </w:pPr>
      <w:bookmarkStart w:id="166" w:name="_ref_1-1592357"/>
      <w:bookmarkEnd w:id="166"/>
      <w:r w:rsidRPr="000E04EF">
        <w:rPr>
          <w:rFonts w:ascii="Times New Roman" w:hAnsi="Times New Roman"/>
          <w:sz w:val="24"/>
          <w:szCs w:val="24"/>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0E04EF" w:rsidRPr="000E04EF" w:rsidRDefault="000E04EF" w:rsidP="00A9471A">
      <w:pPr>
        <w:spacing w:after="0"/>
        <w:jc w:val="both"/>
        <w:rPr>
          <w:rFonts w:ascii="Times New Roman" w:hAnsi="Times New Roman"/>
          <w:sz w:val="24"/>
          <w:szCs w:val="24"/>
        </w:rPr>
      </w:pPr>
      <w:bookmarkStart w:id="167" w:name="_ref_1-1592369"/>
      <w:bookmarkEnd w:id="167"/>
      <w:r w:rsidRPr="000E04EF">
        <w:rPr>
          <w:rFonts w:ascii="Times New Roman" w:hAnsi="Times New Roman"/>
          <w:sz w:val="24"/>
          <w:szCs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 журнале учета результатов внутреннего контроля;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proofErr w:type="gramStart"/>
      <w:r w:rsidRPr="000E04EF">
        <w:rPr>
          <w:rFonts w:ascii="Times New Roman" w:hAnsi="Times New Roman"/>
          <w:sz w:val="24"/>
          <w:szCs w:val="24"/>
        </w:rPr>
        <w:t>отчетах</w:t>
      </w:r>
      <w:proofErr w:type="gramEnd"/>
      <w:r w:rsidRPr="000E04EF">
        <w:rPr>
          <w:rFonts w:ascii="Times New Roman" w:hAnsi="Times New Roman"/>
          <w:sz w:val="24"/>
          <w:szCs w:val="24"/>
        </w:rPr>
        <w:t xml:space="preserve"> о результатах внутреннего контроля.</w:t>
      </w:r>
    </w:p>
    <w:p w:rsidR="000E04EF" w:rsidRPr="000E04EF" w:rsidRDefault="000E04EF" w:rsidP="00A9471A">
      <w:pPr>
        <w:spacing w:after="0"/>
        <w:jc w:val="both"/>
        <w:rPr>
          <w:rFonts w:ascii="Times New Roman" w:hAnsi="Times New Roman"/>
          <w:sz w:val="24"/>
          <w:szCs w:val="24"/>
        </w:rPr>
      </w:pPr>
      <w:bookmarkStart w:id="168" w:name="_ref_1-1592381"/>
      <w:bookmarkEnd w:id="168"/>
      <w:r w:rsidRPr="000E04EF">
        <w:rPr>
          <w:rFonts w:ascii="Times New Roman" w:hAnsi="Times New Roman"/>
          <w:sz w:val="24"/>
          <w:szCs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p>
    <w:p w:rsidR="000E04EF" w:rsidRPr="000E04EF" w:rsidRDefault="000E04EF" w:rsidP="00A9471A">
      <w:pPr>
        <w:spacing w:after="0"/>
        <w:jc w:val="both"/>
        <w:rPr>
          <w:rFonts w:ascii="Times New Roman" w:hAnsi="Times New Roman"/>
          <w:sz w:val="24"/>
          <w:szCs w:val="24"/>
        </w:rPr>
      </w:pPr>
      <w:bookmarkStart w:id="169" w:name="_ref_1-1592393"/>
      <w:bookmarkEnd w:id="169"/>
      <w:r w:rsidRPr="000E04EF">
        <w:rPr>
          <w:rFonts w:ascii="Times New Roman" w:hAnsi="Times New Roman"/>
          <w:sz w:val="24"/>
          <w:szCs w:val="24"/>
        </w:rPr>
        <w:t>3.6. К отчетности прилагается пояснительная записка, в которой содержатся: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описание нарушений, причин их возникновения, принятых </w:t>
      </w:r>
      <w:r w:rsidR="00A21D60">
        <w:rPr>
          <w:rFonts w:ascii="Times New Roman" w:hAnsi="Times New Roman"/>
          <w:sz w:val="24"/>
          <w:szCs w:val="24"/>
        </w:rPr>
        <w:t>мер по их устранению</w:t>
      </w:r>
      <w:r w:rsidRPr="000E04EF">
        <w:rPr>
          <w:rFonts w:ascii="Times New Roman" w:hAnsi="Times New Roman"/>
          <w:sz w:val="24"/>
          <w:szCs w:val="24"/>
        </w:rPr>
        <w:t>.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сведения о привлечении к ответственности лиц, виновных в нарушениях (если такие меры были приняты);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сведения о количестве должностных лиц, которые осуществляют внутренний контроль;</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0E04EF" w:rsidRPr="000E04EF" w:rsidRDefault="000E04EF" w:rsidP="000E04EF">
      <w:pPr>
        <w:spacing w:after="0"/>
        <w:rPr>
          <w:rFonts w:ascii="Times New Roman" w:hAnsi="Times New Roman"/>
          <w:sz w:val="24"/>
          <w:szCs w:val="24"/>
        </w:rPr>
      </w:pPr>
    </w:p>
    <w:p w:rsidR="0071029E" w:rsidRPr="000E04EF" w:rsidRDefault="0071029E" w:rsidP="000E04EF">
      <w:pPr>
        <w:spacing w:after="0"/>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Приложение 1</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к Порядку организации и осуществления</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внутреннего контроля</w:t>
      </w: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b/>
          <w:bCs/>
          <w:sz w:val="24"/>
          <w:szCs w:val="24"/>
        </w:rPr>
        <w:t>УТВЕРЖДАЮ</w:t>
      </w:r>
    </w:p>
    <w:p w:rsidR="000E04EF" w:rsidRPr="000E04EF" w:rsidRDefault="000E04EF" w:rsidP="003142C9">
      <w:pPr>
        <w:spacing w:after="0"/>
        <w:jc w:val="right"/>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_______________________ ___________________</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(должность руководителя, фамилия, инициалы)</w:t>
      </w:r>
    </w:p>
    <w:p w:rsidR="000E04EF" w:rsidRPr="000E04EF" w:rsidRDefault="000E04EF" w:rsidP="003142C9">
      <w:pPr>
        <w:spacing w:after="0"/>
        <w:jc w:val="center"/>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План (график) проведения проверок</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в рамках внутреннего контроля</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на _________________________________________</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(год, квартал, месяц, иной период)</w:t>
      </w:r>
    </w:p>
    <w:p w:rsidR="000E04EF" w:rsidRPr="000E04EF" w:rsidRDefault="000E04EF" w:rsidP="000E04EF">
      <w:pPr>
        <w:spacing w:after="0"/>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701"/>
        <w:gridCol w:w="1757"/>
        <w:gridCol w:w="2717"/>
        <w:gridCol w:w="3402"/>
      </w:tblGrid>
      <w:tr w:rsidR="000E04EF" w:rsidRPr="000E04EF" w:rsidTr="0071029E">
        <w:tc>
          <w:tcPr>
            <w:tcW w:w="737"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 xml:space="preserve">N </w:t>
            </w:r>
            <w:proofErr w:type="spellStart"/>
            <w:proofErr w:type="gramStart"/>
            <w:r w:rsidRPr="000E04EF">
              <w:rPr>
                <w:rFonts w:ascii="Times New Roman" w:hAnsi="Times New Roman"/>
                <w:b/>
                <w:bCs/>
                <w:sz w:val="24"/>
                <w:szCs w:val="24"/>
              </w:rPr>
              <w:t>п</w:t>
            </w:r>
            <w:proofErr w:type="spellEnd"/>
            <w:proofErr w:type="gramEnd"/>
            <w:r w:rsidRPr="000E04EF">
              <w:rPr>
                <w:rFonts w:ascii="Times New Roman" w:hAnsi="Times New Roman"/>
                <w:b/>
                <w:bCs/>
                <w:sz w:val="24"/>
                <w:szCs w:val="24"/>
              </w:rPr>
              <w:t>/</w:t>
            </w:r>
            <w:proofErr w:type="spellStart"/>
            <w:r w:rsidRPr="000E04EF">
              <w:rPr>
                <w:rFonts w:ascii="Times New Roman" w:hAnsi="Times New Roman"/>
                <w:b/>
                <w:bCs/>
                <w:sz w:val="24"/>
                <w:szCs w:val="24"/>
              </w:rPr>
              <w:t>п</w:t>
            </w:r>
            <w:proofErr w:type="spellEnd"/>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Тема проверки</w:t>
            </w:r>
          </w:p>
        </w:tc>
        <w:tc>
          <w:tcPr>
            <w:tcW w:w="1757"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Проверяемый период</w:t>
            </w:r>
          </w:p>
        </w:tc>
        <w:tc>
          <w:tcPr>
            <w:tcW w:w="2717"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Период проведения проверки</w:t>
            </w:r>
          </w:p>
        </w:tc>
        <w:tc>
          <w:tcPr>
            <w:tcW w:w="3402" w:type="dxa"/>
            <w:tcBorders>
              <w:top w:val="single" w:sz="6" w:space="0" w:color="auto"/>
              <w:left w:val="single" w:sz="6" w:space="0" w:color="auto"/>
              <w:bottom w:val="single" w:sz="6" w:space="0" w:color="auto"/>
              <w:right w:val="single" w:sz="6" w:space="0" w:color="auto"/>
            </w:tcBorders>
          </w:tcPr>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Должностное лицо, ответственное за проведение проверки (фамилия, инициалы)</w:t>
            </w:r>
          </w:p>
        </w:tc>
      </w:tr>
      <w:tr w:rsidR="000E04EF" w:rsidRPr="000E04EF" w:rsidTr="0071029E">
        <w:tc>
          <w:tcPr>
            <w:tcW w:w="737"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717"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Приложение 2</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к Порядку организации и осуществления</w:t>
      </w:r>
    </w:p>
    <w:p w:rsidR="000E04EF" w:rsidRPr="000E04EF" w:rsidRDefault="000E04EF" w:rsidP="003142C9">
      <w:pPr>
        <w:spacing w:after="0"/>
        <w:jc w:val="right"/>
        <w:rPr>
          <w:rFonts w:ascii="Times New Roman" w:hAnsi="Times New Roman"/>
          <w:sz w:val="24"/>
          <w:szCs w:val="24"/>
        </w:rPr>
      </w:pPr>
      <w:r w:rsidRPr="000E04EF">
        <w:rPr>
          <w:rFonts w:ascii="Times New Roman" w:hAnsi="Times New Roman"/>
          <w:sz w:val="24"/>
          <w:szCs w:val="24"/>
        </w:rPr>
        <w:t>внутреннего контроля</w:t>
      </w:r>
    </w:p>
    <w:p w:rsidR="000E04EF" w:rsidRPr="000E04EF" w:rsidRDefault="000E04EF" w:rsidP="003142C9">
      <w:pPr>
        <w:spacing w:after="0"/>
        <w:jc w:val="center"/>
        <w:rPr>
          <w:rFonts w:ascii="Times New Roman" w:hAnsi="Times New Roman"/>
          <w:sz w:val="24"/>
          <w:szCs w:val="24"/>
        </w:rPr>
      </w:pP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Журнал учета результатов внутреннего контроля</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за ________________________________________</w:t>
      </w:r>
    </w:p>
    <w:p w:rsidR="000E04EF" w:rsidRPr="000E04EF" w:rsidRDefault="000E04EF" w:rsidP="003142C9">
      <w:pPr>
        <w:spacing w:after="0"/>
        <w:jc w:val="center"/>
        <w:rPr>
          <w:rFonts w:ascii="Times New Roman" w:hAnsi="Times New Roman"/>
          <w:sz w:val="24"/>
          <w:szCs w:val="24"/>
        </w:rPr>
      </w:pPr>
      <w:r w:rsidRPr="000E04EF">
        <w:rPr>
          <w:rFonts w:ascii="Times New Roman" w:hAnsi="Times New Roman"/>
          <w:b/>
          <w:bCs/>
          <w:sz w:val="24"/>
          <w:szCs w:val="24"/>
        </w:rPr>
        <w:t>(год, квартал, месяц, иной период)</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278"/>
        <w:gridCol w:w="1276"/>
        <w:gridCol w:w="1701"/>
        <w:gridCol w:w="1418"/>
        <w:gridCol w:w="1842"/>
        <w:gridCol w:w="1560"/>
        <w:gridCol w:w="850"/>
      </w:tblGrid>
      <w:tr w:rsidR="003142C9" w:rsidRPr="00820D56" w:rsidTr="0071029E">
        <w:tc>
          <w:tcPr>
            <w:tcW w:w="531"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bookmarkStart w:id="170" w:name="_docEnd_7"/>
            <w:bookmarkEnd w:id="170"/>
            <w:r w:rsidRPr="00820D56">
              <w:rPr>
                <w:rFonts w:ascii="Times New Roman" w:hAnsi="Times New Roman"/>
                <w:bCs/>
                <w:sz w:val="20"/>
                <w:szCs w:val="20"/>
              </w:rPr>
              <w:t xml:space="preserve">N </w:t>
            </w:r>
            <w:proofErr w:type="spellStart"/>
            <w:proofErr w:type="gramStart"/>
            <w:r w:rsidRPr="00820D56">
              <w:rPr>
                <w:rFonts w:ascii="Times New Roman" w:hAnsi="Times New Roman"/>
                <w:bCs/>
                <w:sz w:val="20"/>
                <w:szCs w:val="20"/>
              </w:rPr>
              <w:t>п</w:t>
            </w:r>
            <w:proofErr w:type="spellEnd"/>
            <w:proofErr w:type="gramEnd"/>
            <w:r w:rsidRPr="00820D56">
              <w:rPr>
                <w:rFonts w:ascii="Times New Roman" w:hAnsi="Times New Roman"/>
                <w:bCs/>
                <w:sz w:val="20"/>
                <w:szCs w:val="20"/>
              </w:rPr>
              <w:t>/</w:t>
            </w:r>
            <w:proofErr w:type="spellStart"/>
            <w:r w:rsidRPr="00820D56">
              <w:rPr>
                <w:rFonts w:ascii="Times New Roman" w:hAnsi="Times New Roman"/>
                <w:bCs/>
                <w:sz w:val="20"/>
                <w:szCs w:val="20"/>
              </w:rPr>
              <w:t>п</w:t>
            </w:r>
            <w:proofErr w:type="spellEnd"/>
          </w:p>
        </w:tc>
        <w:tc>
          <w:tcPr>
            <w:tcW w:w="1278"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Тема проверки (с указанием периода проверки)</w:t>
            </w:r>
          </w:p>
        </w:tc>
        <w:tc>
          <w:tcPr>
            <w:tcW w:w="1276"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Причина проведения проверки (плановая/внеплановая)</w:t>
            </w:r>
          </w:p>
        </w:tc>
        <w:tc>
          <w:tcPr>
            <w:tcW w:w="1701"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Должностное лицо, ответственное за проведение проверки</w:t>
            </w:r>
          </w:p>
        </w:tc>
        <w:tc>
          <w:tcPr>
            <w:tcW w:w="1418"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Перечень выявленных нарушений (недостатков)</w:t>
            </w:r>
          </w:p>
        </w:tc>
        <w:tc>
          <w:tcPr>
            <w:tcW w:w="1842"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Сведения о причинах возникновения нарушений (недостатков), лицах</w:t>
            </w:r>
            <w:r w:rsidR="0075135B">
              <w:rPr>
                <w:rFonts w:ascii="Times New Roman" w:hAnsi="Times New Roman"/>
                <w:bCs/>
                <w:sz w:val="20"/>
                <w:szCs w:val="20"/>
              </w:rPr>
              <w:t>,</w:t>
            </w:r>
            <w:r w:rsidRPr="00820D56">
              <w:rPr>
                <w:rFonts w:ascii="Times New Roman" w:hAnsi="Times New Roman"/>
                <w:bCs/>
                <w:sz w:val="20"/>
                <w:szCs w:val="20"/>
              </w:rPr>
              <w:t xml:space="preserve"> их допустивших</w:t>
            </w:r>
          </w:p>
        </w:tc>
        <w:tc>
          <w:tcPr>
            <w:tcW w:w="1560"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Предлагаемые меры по устранению нарушений (недостатков)</w:t>
            </w:r>
          </w:p>
        </w:tc>
        <w:tc>
          <w:tcPr>
            <w:tcW w:w="850"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jc w:val="center"/>
              <w:rPr>
                <w:rFonts w:ascii="Times New Roman" w:hAnsi="Times New Roman"/>
                <w:sz w:val="20"/>
                <w:szCs w:val="20"/>
              </w:rPr>
            </w:pPr>
            <w:r w:rsidRPr="00820D56">
              <w:rPr>
                <w:rFonts w:ascii="Times New Roman" w:hAnsi="Times New Roman"/>
                <w:bCs/>
                <w:sz w:val="20"/>
                <w:szCs w:val="20"/>
              </w:rPr>
              <w:t>Отметка об устранении</w:t>
            </w:r>
          </w:p>
        </w:tc>
      </w:tr>
      <w:tr w:rsidR="003142C9" w:rsidRPr="00820D56" w:rsidTr="0071029E">
        <w:tc>
          <w:tcPr>
            <w:tcW w:w="531"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278"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842"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3142C9" w:rsidRPr="00820D56" w:rsidRDefault="003142C9" w:rsidP="00F9703A">
            <w:pPr>
              <w:spacing w:after="0"/>
              <w:rPr>
                <w:rFonts w:ascii="Times New Roman" w:hAnsi="Times New Roman"/>
                <w:sz w:val="20"/>
                <w:szCs w:val="20"/>
              </w:rPr>
            </w:pPr>
          </w:p>
        </w:tc>
      </w:tr>
    </w:tbl>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105FF1" w:rsidRPr="000E04EF" w:rsidRDefault="00105FF1"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71029E" w:rsidRDefault="0071029E" w:rsidP="000E04EF">
      <w:pPr>
        <w:spacing w:after="0"/>
        <w:rPr>
          <w:rFonts w:ascii="Times New Roman" w:hAnsi="Times New Roman"/>
          <w:sz w:val="24"/>
          <w:szCs w:val="24"/>
        </w:rPr>
      </w:pPr>
    </w:p>
    <w:p w:rsidR="00152471" w:rsidRDefault="00152471" w:rsidP="000E04EF">
      <w:pPr>
        <w:spacing w:after="0"/>
        <w:rPr>
          <w:rFonts w:ascii="Times New Roman" w:hAnsi="Times New Roman"/>
          <w:sz w:val="24"/>
          <w:szCs w:val="24"/>
        </w:rPr>
      </w:pPr>
    </w:p>
    <w:p w:rsidR="00152471" w:rsidRDefault="00152471" w:rsidP="000E04EF">
      <w:pPr>
        <w:spacing w:after="0"/>
        <w:rPr>
          <w:rFonts w:ascii="Times New Roman" w:hAnsi="Times New Roman"/>
          <w:sz w:val="24"/>
          <w:szCs w:val="24"/>
        </w:rPr>
      </w:pPr>
    </w:p>
    <w:p w:rsidR="00152471" w:rsidRDefault="00152471" w:rsidP="000E04EF">
      <w:pPr>
        <w:spacing w:after="0"/>
        <w:rPr>
          <w:rFonts w:ascii="Times New Roman" w:hAnsi="Times New Roman"/>
          <w:sz w:val="24"/>
          <w:szCs w:val="24"/>
        </w:rPr>
      </w:pPr>
    </w:p>
    <w:p w:rsidR="00152471" w:rsidRDefault="00152471" w:rsidP="000E04EF">
      <w:pPr>
        <w:spacing w:after="0"/>
        <w:rPr>
          <w:rFonts w:ascii="Times New Roman" w:hAnsi="Times New Roman"/>
          <w:sz w:val="24"/>
          <w:szCs w:val="24"/>
        </w:rPr>
      </w:pPr>
    </w:p>
    <w:p w:rsidR="00152471" w:rsidRPr="000E04EF" w:rsidRDefault="00152471"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Приложение N 6</w:t>
      </w: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75135B" w:rsidRPr="0075135B" w:rsidRDefault="0075135B" w:rsidP="0075135B">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75135B" w:rsidRPr="0075135B" w:rsidRDefault="0075135B" w:rsidP="0075135B">
      <w:pPr>
        <w:spacing w:after="0"/>
        <w:jc w:val="right"/>
        <w:rPr>
          <w:rFonts w:ascii="Times New Roman" w:hAnsi="Times New Roman"/>
          <w:sz w:val="24"/>
          <w:szCs w:val="24"/>
        </w:rPr>
      </w:pPr>
      <w:proofErr w:type="gramStart"/>
      <w:r w:rsidRPr="0075135B">
        <w:rPr>
          <w:rFonts w:ascii="Times New Roman" w:hAnsi="Times New Roman"/>
          <w:sz w:val="24"/>
          <w:szCs w:val="24"/>
        </w:rPr>
        <w:t>утвержденной</w:t>
      </w:r>
      <w:proofErr w:type="gramEnd"/>
      <w:r w:rsidRPr="0075135B">
        <w:rPr>
          <w:rFonts w:ascii="Times New Roman" w:hAnsi="Times New Roman"/>
          <w:sz w:val="24"/>
          <w:szCs w:val="24"/>
        </w:rPr>
        <w:t xml:space="preserve"> Приказом от 2</w:t>
      </w:r>
      <w:r w:rsidR="00CD0A4F">
        <w:rPr>
          <w:rFonts w:ascii="Times New Roman" w:hAnsi="Times New Roman"/>
          <w:sz w:val="24"/>
          <w:szCs w:val="24"/>
        </w:rPr>
        <w:t>7</w:t>
      </w:r>
      <w:r w:rsidRPr="0075135B">
        <w:rPr>
          <w:rFonts w:ascii="Times New Roman" w:hAnsi="Times New Roman"/>
          <w:sz w:val="24"/>
          <w:szCs w:val="24"/>
        </w:rPr>
        <w:t xml:space="preserve">.12.2018 N </w:t>
      </w:r>
      <w:r w:rsidR="0084647A">
        <w:rPr>
          <w:rFonts w:ascii="Times New Roman" w:hAnsi="Times New Roman"/>
          <w:sz w:val="24"/>
          <w:szCs w:val="24"/>
        </w:rPr>
        <w:t>___</w:t>
      </w: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center"/>
        <w:rPr>
          <w:rFonts w:ascii="Times New Roman" w:hAnsi="Times New Roman"/>
          <w:sz w:val="24"/>
          <w:szCs w:val="24"/>
        </w:rPr>
      </w:pPr>
      <w:bookmarkStart w:id="171" w:name="_ref_1-578734"/>
      <w:bookmarkStart w:id="172" w:name="_docStart_8"/>
      <w:bookmarkStart w:id="173" w:name="_title_8"/>
      <w:bookmarkEnd w:id="171"/>
      <w:bookmarkEnd w:id="172"/>
      <w:bookmarkEnd w:id="173"/>
      <w:r w:rsidRPr="000E04EF">
        <w:rPr>
          <w:rFonts w:ascii="Times New Roman" w:hAnsi="Times New Roman"/>
          <w:b/>
          <w:bCs/>
          <w:sz w:val="24"/>
          <w:szCs w:val="24"/>
        </w:rPr>
        <w:t>Положение о комиссии по поступлению и выбытию активов</w:t>
      </w:r>
    </w:p>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bookmarkStart w:id="174" w:name="_ref_1-578746"/>
      <w:bookmarkEnd w:id="174"/>
      <w:r w:rsidRPr="000E04EF">
        <w:rPr>
          <w:rFonts w:ascii="Times New Roman" w:hAnsi="Times New Roman"/>
          <w:b/>
          <w:bCs/>
          <w:sz w:val="24"/>
          <w:szCs w:val="24"/>
        </w:rPr>
        <w:t>1. Общие положения</w:t>
      </w:r>
    </w:p>
    <w:p w:rsidR="000E04EF" w:rsidRPr="000E04EF" w:rsidRDefault="000E04EF" w:rsidP="00A9471A">
      <w:pPr>
        <w:spacing w:after="0"/>
        <w:jc w:val="both"/>
        <w:rPr>
          <w:rFonts w:ascii="Times New Roman" w:hAnsi="Times New Roman"/>
          <w:sz w:val="24"/>
          <w:szCs w:val="24"/>
        </w:rPr>
      </w:pPr>
      <w:bookmarkStart w:id="175" w:name="_ref_1-1618656"/>
      <w:bookmarkEnd w:id="175"/>
      <w:r w:rsidRPr="000E04EF">
        <w:rPr>
          <w:rFonts w:ascii="Times New Roman" w:hAnsi="Times New Roman"/>
          <w:sz w:val="24"/>
          <w:szCs w:val="24"/>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0E04EF" w:rsidRPr="000E04EF" w:rsidRDefault="000E04EF" w:rsidP="00A9471A">
      <w:pPr>
        <w:spacing w:after="0"/>
        <w:jc w:val="both"/>
        <w:rPr>
          <w:rFonts w:ascii="Times New Roman" w:hAnsi="Times New Roman"/>
          <w:sz w:val="24"/>
          <w:szCs w:val="24"/>
        </w:rPr>
      </w:pPr>
      <w:bookmarkStart w:id="176" w:name="_ref_1-1618668"/>
      <w:bookmarkEnd w:id="176"/>
      <w:r w:rsidRPr="000E04EF">
        <w:rPr>
          <w:rFonts w:ascii="Times New Roman" w:hAnsi="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E04EF" w:rsidRPr="000E04EF" w:rsidRDefault="000E04EF" w:rsidP="00A9471A">
      <w:pPr>
        <w:spacing w:after="0"/>
        <w:jc w:val="both"/>
        <w:rPr>
          <w:rFonts w:ascii="Times New Roman" w:hAnsi="Times New Roman"/>
          <w:sz w:val="24"/>
          <w:szCs w:val="24"/>
        </w:rPr>
      </w:pPr>
      <w:bookmarkStart w:id="177" w:name="_ref_1-1618680"/>
      <w:bookmarkEnd w:id="177"/>
      <w:r w:rsidRPr="000E04EF">
        <w:rPr>
          <w:rFonts w:ascii="Times New Roman" w:hAnsi="Times New Roman"/>
          <w:sz w:val="24"/>
          <w:szCs w:val="24"/>
        </w:rPr>
        <w:t>1.3. Заседания комиссии проводятся по мере необходимости, но не реже одного раза в квартал.</w:t>
      </w:r>
    </w:p>
    <w:p w:rsidR="000E04EF" w:rsidRPr="000E04EF" w:rsidRDefault="000E04EF" w:rsidP="00A9471A">
      <w:pPr>
        <w:spacing w:after="0"/>
        <w:jc w:val="both"/>
        <w:rPr>
          <w:rFonts w:ascii="Times New Roman" w:hAnsi="Times New Roman"/>
          <w:sz w:val="24"/>
          <w:szCs w:val="24"/>
        </w:rPr>
      </w:pPr>
      <w:bookmarkStart w:id="178" w:name="_ref_1-1618692"/>
      <w:bookmarkEnd w:id="178"/>
      <w:r w:rsidRPr="000E04EF">
        <w:rPr>
          <w:rFonts w:ascii="Times New Roman" w:hAnsi="Times New Roman"/>
          <w:sz w:val="24"/>
          <w:szCs w:val="24"/>
        </w:rPr>
        <w:t>1.4. Срок рассмотрения комиссией представленных ей документов не должен превышать 14 календарных дней.</w:t>
      </w:r>
    </w:p>
    <w:p w:rsidR="000E04EF" w:rsidRPr="000E04EF" w:rsidRDefault="000E04EF" w:rsidP="00A9471A">
      <w:pPr>
        <w:spacing w:after="0"/>
        <w:jc w:val="both"/>
        <w:rPr>
          <w:rFonts w:ascii="Times New Roman" w:hAnsi="Times New Roman"/>
          <w:sz w:val="24"/>
          <w:szCs w:val="24"/>
        </w:rPr>
      </w:pPr>
      <w:bookmarkStart w:id="179" w:name="_ref_1-1618704"/>
      <w:bookmarkEnd w:id="179"/>
      <w:r w:rsidRPr="000E04EF">
        <w:rPr>
          <w:rFonts w:ascii="Times New Roman" w:hAnsi="Times New Roman"/>
          <w:sz w:val="24"/>
          <w:szCs w:val="24"/>
        </w:rPr>
        <w:t>1.5. Заседание комиссии правомочно при наличии не менее 2/3 ее состава.</w:t>
      </w:r>
    </w:p>
    <w:p w:rsidR="000E04EF" w:rsidRPr="000E04EF" w:rsidRDefault="000E04EF" w:rsidP="00A9471A">
      <w:pPr>
        <w:spacing w:after="0"/>
        <w:jc w:val="both"/>
        <w:rPr>
          <w:rFonts w:ascii="Times New Roman" w:hAnsi="Times New Roman"/>
          <w:sz w:val="24"/>
          <w:szCs w:val="24"/>
        </w:rPr>
      </w:pPr>
      <w:bookmarkStart w:id="180" w:name="_ref_1-1618716"/>
      <w:bookmarkEnd w:id="180"/>
      <w:r w:rsidRPr="000E04EF">
        <w:rPr>
          <w:rFonts w:ascii="Times New Roman" w:hAnsi="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0E04EF" w:rsidRPr="000E04EF" w:rsidRDefault="000E04EF" w:rsidP="00A9471A">
      <w:pPr>
        <w:spacing w:after="0"/>
        <w:jc w:val="both"/>
        <w:rPr>
          <w:rFonts w:ascii="Times New Roman" w:hAnsi="Times New Roman"/>
          <w:sz w:val="24"/>
          <w:szCs w:val="24"/>
        </w:rPr>
      </w:pPr>
      <w:bookmarkStart w:id="181" w:name="_ref_1-1618728"/>
      <w:bookmarkEnd w:id="181"/>
      <w:r w:rsidRPr="000E04EF">
        <w:rPr>
          <w:rFonts w:ascii="Times New Roman" w:hAnsi="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0E04EF" w:rsidRPr="000E04EF" w:rsidRDefault="000E04EF" w:rsidP="00A9471A">
      <w:pPr>
        <w:spacing w:after="0"/>
        <w:jc w:val="both"/>
        <w:rPr>
          <w:rFonts w:ascii="Times New Roman" w:hAnsi="Times New Roman"/>
          <w:sz w:val="24"/>
          <w:szCs w:val="24"/>
        </w:rPr>
      </w:pPr>
      <w:bookmarkStart w:id="182" w:name="_ref_1-1618740"/>
      <w:bookmarkEnd w:id="182"/>
      <w:r w:rsidRPr="000E04EF">
        <w:rPr>
          <w:rFonts w:ascii="Times New Roman" w:hAnsi="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0E04EF" w:rsidRPr="000E04EF" w:rsidRDefault="000E04EF" w:rsidP="00A9471A">
      <w:pPr>
        <w:spacing w:after="0"/>
        <w:jc w:val="both"/>
        <w:rPr>
          <w:rFonts w:ascii="Times New Roman" w:hAnsi="Times New Roman"/>
          <w:sz w:val="24"/>
          <w:szCs w:val="24"/>
        </w:rPr>
      </w:pPr>
      <w:bookmarkStart w:id="183" w:name="_ref_1-584797"/>
      <w:bookmarkEnd w:id="183"/>
      <w:r w:rsidRPr="000E04EF">
        <w:rPr>
          <w:rFonts w:ascii="Times New Roman" w:hAnsi="Times New Roman"/>
          <w:b/>
          <w:bCs/>
          <w:sz w:val="24"/>
          <w:szCs w:val="24"/>
        </w:rPr>
        <w:t>2. Принятие решений по поступлению активов</w:t>
      </w:r>
    </w:p>
    <w:p w:rsidR="000E04EF" w:rsidRPr="000E04EF" w:rsidRDefault="000E04EF" w:rsidP="00A9471A">
      <w:pPr>
        <w:spacing w:after="0"/>
        <w:jc w:val="both"/>
        <w:rPr>
          <w:rFonts w:ascii="Times New Roman" w:hAnsi="Times New Roman"/>
          <w:sz w:val="24"/>
          <w:szCs w:val="24"/>
        </w:rPr>
      </w:pPr>
      <w:bookmarkStart w:id="184" w:name="_ref_1-1627509"/>
      <w:bookmarkEnd w:id="184"/>
      <w:r w:rsidRPr="000E04EF">
        <w:rPr>
          <w:rFonts w:ascii="Times New Roman" w:hAnsi="Times New Roman"/>
          <w:sz w:val="24"/>
          <w:szCs w:val="24"/>
        </w:rPr>
        <w:t>2.1. В части поступления активов комиссия принимает решения по следующим вопросам:</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физическое принятие активов в случаях, прямо предусмотренных внутренними актами организации;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определение категории нефинансовых активов (основные средства, нематериальные активы, </w:t>
      </w:r>
      <w:proofErr w:type="spellStart"/>
      <w:r w:rsidRPr="000E04EF">
        <w:rPr>
          <w:rFonts w:ascii="Times New Roman" w:hAnsi="Times New Roman"/>
          <w:sz w:val="24"/>
          <w:szCs w:val="24"/>
        </w:rPr>
        <w:t>непроизведенные</w:t>
      </w:r>
      <w:proofErr w:type="spellEnd"/>
      <w:r w:rsidRPr="000E04EF">
        <w:rPr>
          <w:rFonts w:ascii="Times New Roman" w:hAnsi="Times New Roman"/>
          <w:sz w:val="24"/>
          <w:szCs w:val="24"/>
        </w:rPr>
        <w:t xml:space="preserve"> активы или материальные запасы), </w:t>
      </w:r>
      <w:proofErr w:type="gramStart"/>
      <w:r w:rsidRPr="000E04EF">
        <w:rPr>
          <w:rFonts w:ascii="Times New Roman" w:hAnsi="Times New Roman"/>
          <w:sz w:val="24"/>
          <w:szCs w:val="24"/>
        </w:rPr>
        <w:t>к</w:t>
      </w:r>
      <w:proofErr w:type="gramEnd"/>
      <w:r w:rsidRPr="000E04EF">
        <w:rPr>
          <w:rFonts w:ascii="Times New Roman" w:hAnsi="Times New Roman"/>
          <w:sz w:val="24"/>
          <w:szCs w:val="24"/>
        </w:rPr>
        <w:t xml:space="preserve"> которой относится поступившее имущество;</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определение первоначальной стоимости и метода амортизации поступивших объектов нефинансовых активов;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определение величин оценочных резервов в случаях, установленных нормативными актами и (или) Учетной политикой;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0E04EF" w:rsidRPr="000E04EF" w:rsidRDefault="000E04EF" w:rsidP="00A9471A">
      <w:pPr>
        <w:spacing w:after="0"/>
        <w:jc w:val="both"/>
        <w:rPr>
          <w:rFonts w:ascii="Times New Roman" w:hAnsi="Times New Roman"/>
          <w:sz w:val="24"/>
          <w:szCs w:val="24"/>
        </w:rPr>
      </w:pPr>
      <w:bookmarkStart w:id="185" w:name="_ref_1-1627521"/>
      <w:bookmarkEnd w:id="185"/>
      <w:r w:rsidRPr="000E04EF">
        <w:rPr>
          <w:rFonts w:ascii="Times New Roman" w:hAnsi="Times New Roman"/>
          <w:sz w:val="24"/>
          <w:szCs w:val="24"/>
        </w:rPr>
        <w:t xml:space="preserve">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w:t>
      </w:r>
      <w:r w:rsidRPr="000E04EF">
        <w:rPr>
          <w:rFonts w:ascii="Times New Roman" w:hAnsi="Times New Roman"/>
          <w:sz w:val="24"/>
          <w:szCs w:val="24"/>
        </w:rPr>
        <w:lastRenderedPageBreak/>
        <w:t>договоров, актов приемки-сдачи выполненных работ, накладных и других сопроводительных документов поставщика.</w:t>
      </w:r>
    </w:p>
    <w:p w:rsidR="000E04EF" w:rsidRPr="000E04EF" w:rsidRDefault="000E04EF" w:rsidP="00A9471A">
      <w:pPr>
        <w:spacing w:after="0"/>
        <w:jc w:val="both"/>
        <w:rPr>
          <w:rFonts w:ascii="Times New Roman" w:hAnsi="Times New Roman"/>
          <w:sz w:val="24"/>
          <w:szCs w:val="24"/>
        </w:rPr>
      </w:pPr>
      <w:bookmarkStart w:id="186" w:name="_ref_1-1627533"/>
      <w:bookmarkEnd w:id="186"/>
      <w:r w:rsidRPr="000E04EF">
        <w:rPr>
          <w:rFonts w:ascii="Times New Roman" w:hAnsi="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0E04EF" w:rsidRPr="000E04EF" w:rsidRDefault="000E04EF" w:rsidP="00A9471A">
      <w:pPr>
        <w:spacing w:after="0"/>
        <w:jc w:val="both"/>
        <w:rPr>
          <w:rFonts w:ascii="Times New Roman" w:hAnsi="Times New Roman"/>
          <w:sz w:val="24"/>
          <w:szCs w:val="24"/>
        </w:rPr>
      </w:pPr>
      <w:bookmarkStart w:id="187" w:name="_ref_1-1627545"/>
      <w:bookmarkEnd w:id="187"/>
      <w:r w:rsidRPr="000E04EF">
        <w:rPr>
          <w:rFonts w:ascii="Times New Roman" w:hAnsi="Times New Roman"/>
          <w:sz w:val="24"/>
          <w:szCs w:val="24"/>
        </w:rPr>
        <w:t>2.4. В случае достройки, реконструкции, модернизации объектов основных сре</w:t>
      </w:r>
      <w:proofErr w:type="gramStart"/>
      <w:r w:rsidRPr="000E04EF">
        <w:rPr>
          <w:rFonts w:ascii="Times New Roman" w:hAnsi="Times New Roman"/>
          <w:sz w:val="24"/>
          <w:szCs w:val="24"/>
        </w:rPr>
        <w:t>дств пр</w:t>
      </w:r>
      <w:proofErr w:type="gramEnd"/>
      <w:r w:rsidRPr="000E04EF">
        <w:rPr>
          <w:rFonts w:ascii="Times New Roman" w:hAnsi="Times New Roman"/>
          <w:sz w:val="24"/>
          <w:szCs w:val="24"/>
        </w:rPr>
        <w:t>оизводится увеличение их первоначальной стоимости на сумму сформированных капитальных вложений в эти объекты.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Прием объектов основных средств из ремонта, реконструкции, модернизации комиссия оформляет </w:t>
      </w:r>
      <w:r w:rsidR="00BC268B" w:rsidRPr="000E04EF">
        <w:rPr>
          <w:rFonts w:ascii="Times New Roman" w:hAnsi="Times New Roman"/>
          <w:sz w:val="24"/>
          <w:szCs w:val="24"/>
        </w:rPr>
        <w:t xml:space="preserve">актом </w:t>
      </w:r>
      <w:r w:rsidRPr="000E04EF">
        <w:rPr>
          <w:rFonts w:ascii="Times New Roman" w:hAnsi="Times New Roman"/>
          <w:sz w:val="24"/>
          <w:szCs w:val="24"/>
        </w:rPr>
        <w:t>приема-сдачи отремонтированных, реконструированных и модернизированных объектов основных средств (ф. 0504103). Частичная ликвидация объекта основных сре</w:t>
      </w:r>
      <w:proofErr w:type="gramStart"/>
      <w:r w:rsidRPr="000E04EF">
        <w:rPr>
          <w:rFonts w:ascii="Times New Roman" w:hAnsi="Times New Roman"/>
          <w:sz w:val="24"/>
          <w:szCs w:val="24"/>
        </w:rPr>
        <w:t>дств пр</w:t>
      </w:r>
      <w:proofErr w:type="gramEnd"/>
      <w:r w:rsidRPr="000E04EF">
        <w:rPr>
          <w:rFonts w:ascii="Times New Roman" w:hAnsi="Times New Roman"/>
          <w:sz w:val="24"/>
          <w:szCs w:val="24"/>
        </w:rPr>
        <w:t xml:space="preserve">и выполнении работ по его реконструкции оформляется </w:t>
      </w:r>
      <w:r w:rsidR="00BC268B" w:rsidRPr="000E04EF">
        <w:rPr>
          <w:rFonts w:ascii="Times New Roman" w:hAnsi="Times New Roman"/>
          <w:sz w:val="24"/>
          <w:szCs w:val="24"/>
        </w:rPr>
        <w:t xml:space="preserve">актом </w:t>
      </w:r>
      <w:r w:rsidRPr="000E04EF">
        <w:rPr>
          <w:rFonts w:ascii="Times New Roman" w:hAnsi="Times New Roman"/>
          <w:sz w:val="24"/>
          <w:szCs w:val="24"/>
        </w:rPr>
        <w:t>приема-сдачи отремонтированных, реконструированных и модернизированных объектов основных средств (ф. 0504103).</w:t>
      </w:r>
    </w:p>
    <w:p w:rsidR="000E04EF" w:rsidRPr="000E04EF" w:rsidRDefault="000E04EF" w:rsidP="00A9471A">
      <w:pPr>
        <w:spacing w:after="0"/>
        <w:jc w:val="both"/>
        <w:rPr>
          <w:rFonts w:ascii="Times New Roman" w:hAnsi="Times New Roman"/>
          <w:sz w:val="24"/>
          <w:szCs w:val="24"/>
        </w:rPr>
      </w:pPr>
      <w:bookmarkStart w:id="188" w:name="_ref_1-1627557"/>
      <w:bookmarkEnd w:id="188"/>
      <w:r w:rsidRPr="000E04EF">
        <w:rPr>
          <w:rFonts w:ascii="Times New Roman" w:hAnsi="Times New Roman"/>
          <w:sz w:val="24"/>
          <w:szCs w:val="24"/>
        </w:rPr>
        <w:t>2.5. Поступление нефинансовых активов комиссия оформляет следующими первичными учетными документами: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актом </w:t>
      </w:r>
      <w:r w:rsidRPr="000E04EF">
        <w:rPr>
          <w:rFonts w:ascii="Times New Roman" w:hAnsi="Times New Roman"/>
          <w:sz w:val="24"/>
          <w:szCs w:val="24"/>
        </w:rPr>
        <w:t>о приеме-передаче объектов нефинансовых активов (ф. 0504101);</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приходным </w:t>
      </w:r>
      <w:r w:rsidRPr="000E04EF">
        <w:rPr>
          <w:rFonts w:ascii="Times New Roman" w:hAnsi="Times New Roman"/>
          <w:sz w:val="24"/>
          <w:szCs w:val="24"/>
        </w:rPr>
        <w:t>ордером на приемку материальных ценностей (нефинансовых активов) (ф. 0504207);</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актом </w:t>
      </w:r>
      <w:r w:rsidRPr="000E04EF">
        <w:rPr>
          <w:rFonts w:ascii="Times New Roman" w:hAnsi="Times New Roman"/>
          <w:sz w:val="24"/>
          <w:szCs w:val="24"/>
        </w:rPr>
        <w:t>приемки материалов (материальных ценностей) (ф. 0504220).</w:t>
      </w:r>
    </w:p>
    <w:p w:rsidR="000E04EF" w:rsidRPr="000E04EF" w:rsidRDefault="000E04EF" w:rsidP="00A9471A">
      <w:pPr>
        <w:spacing w:after="0"/>
        <w:jc w:val="both"/>
        <w:rPr>
          <w:rFonts w:ascii="Times New Roman" w:hAnsi="Times New Roman"/>
          <w:sz w:val="24"/>
          <w:szCs w:val="24"/>
        </w:rPr>
      </w:pPr>
      <w:bookmarkStart w:id="189" w:name="_ref_1-1627569"/>
      <w:bookmarkEnd w:id="189"/>
      <w:r w:rsidRPr="000E04EF">
        <w:rPr>
          <w:rFonts w:ascii="Times New Roman" w:hAnsi="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0E04EF" w:rsidRPr="000E04EF" w:rsidRDefault="000E04EF" w:rsidP="00A9471A">
      <w:pPr>
        <w:spacing w:after="0"/>
        <w:jc w:val="both"/>
        <w:rPr>
          <w:rFonts w:ascii="Times New Roman" w:hAnsi="Times New Roman"/>
          <w:sz w:val="24"/>
          <w:szCs w:val="24"/>
        </w:rPr>
      </w:pPr>
      <w:bookmarkStart w:id="190" w:name="_ref_1-1627581"/>
      <w:bookmarkEnd w:id="190"/>
      <w:r w:rsidRPr="000E04EF">
        <w:rPr>
          <w:rFonts w:ascii="Times New Roman" w:hAnsi="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0E04EF" w:rsidRPr="000E04EF" w:rsidRDefault="000E04EF" w:rsidP="00A9471A">
      <w:pPr>
        <w:spacing w:after="0"/>
        <w:jc w:val="both"/>
        <w:rPr>
          <w:rFonts w:ascii="Times New Roman" w:hAnsi="Times New Roman"/>
          <w:sz w:val="24"/>
          <w:szCs w:val="24"/>
        </w:rPr>
      </w:pPr>
      <w:bookmarkStart w:id="191" w:name="_ref_1-584822"/>
      <w:bookmarkEnd w:id="191"/>
      <w:r w:rsidRPr="000E04EF">
        <w:rPr>
          <w:rFonts w:ascii="Times New Roman" w:hAnsi="Times New Roman"/>
          <w:b/>
          <w:bCs/>
          <w:sz w:val="24"/>
          <w:szCs w:val="24"/>
        </w:rPr>
        <w:t>3. Принятие решений по выбытию (списанию) активов и списанию задолженности неплатежеспособных дебиторов</w:t>
      </w:r>
    </w:p>
    <w:p w:rsidR="000E04EF" w:rsidRPr="000E04EF" w:rsidRDefault="000E04EF" w:rsidP="00A9471A">
      <w:pPr>
        <w:spacing w:after="0"/>
        <w:jc w:val="both"/>
        <w:rPr>
          <w:rFonts w:ascii="Times New Roman" w:hAnsi="Times New Roman"/>
          <w:sz w:val="24"/>
          <w:szCs w:val="24"/>
        </w:rPr>
      </w:pPr>
      <w:bookmarkStart w:id="192" w:name="_ref_1-1636354"/>
      <w:bookmarkEnd w:id="192"/>
      <w:r w:rsidRPr="000E04EF">
        <w:rPr>
          <w:rFonts w:ascii="Times New Roman" w:hAnsi="Times New Roman"/>
          <w:sz w:val="24"/>
          <w:szCs w:val="24"/>
        </w:rPr>
        <w:t>3.1. В части выбытия (списания) активов и задолженности комиссия принимает решения по следующим вопросам:</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0E04EF">
        <w:rPr>
          <w:rFonts w:ascii="Times New Roman" w:hAnsi="Times New Roman"/>
          <w:sz w:val="24"/>
          <w:szCs w:val="24"/>
        </w:rPr>
        <w:t>забалансовом</w:t>
      </w:r>
      <w:proofErr w:type="spellEnd"/>
      <w:r w:rsidRPr="000E04EF">
        <w:rPr>
          <w:rFonts w:ascii="Times New Roman" w:hAnsi="Times New Roman"/>
          <w:sz w:val="24"/>
          <w:szCs w:val="24"/>
        </w:rPr>
        <w:t xml:space="preserve"> счете 21);</w:t>
      </w:r>
    </w:p>
    <w:p w:rsidR="000E04EF" w:rsidRPr="000E04EF" w:rsidRDefault="00BC268B" w:rsidP="00A9471A">
      <w:pPr>
        <w:spacing w:after="0"/>
        <w:jc w:val="both"/>
        <w:rPr>
          <w:rFonts w:ascii="Times New Roman" w:hAnsi="Times New Roman"/>
          <w:sz w:val="24"/>
          <w:szCs w:val="24"/>
        </w:rPr>
      </w:pPr>
      <w:r>
        <w:rPr>
          <w:rFonts w:ascii="Times New Roman" w:hAnsi="Times New Roman"/>
          <w:sz w:val="24"/>
          <w:szCs w:val="24"/>
        </w:rPr>
        <w:t>-</w:t>
      </w:r>
      <w:r w:rsidR="000E04EF" w:rsidRPr="000E04EF">
        <w:rPr>
          <w:rFonts w:ascii="Times New Roman" w:hAnsi="Times New Roman"/>
          <w:sz w:val="24"/>
          <w:szCs w:val="24"/>
        </w:rPr>
        <w:t xml:space="preserve"> возможности использовать отдельные узлы, детали, конструкции и материалы, полученные в результате списания объектов нефинансовых активов;</w:t>
      </w:r>
    </w:p>
    <w:p w:rsidR="000E04EF" w:rsidRPr="000E04EF" w:rsidRDefault="00BC268B" w:rsidP="00A9471A">
      <w:pPr>
        <w:spacing w:after="0"/>
        <w:jc w:val="both"/>
        <w:rPr>
          <w:rFonts w:ascii="Times New Roman" w:hAnsi="Times New Roman"/>
          <w:sz w:val="24"/>
          <w:szCs w:val="24"/>
        </w:rPr>
      </w:pPr>
      <w:r>
        <w:rPr>
          <w:rFonts w:ascii="Times New Roman" w:hAnsi="Times New Roman"/>
          <w:sz w:val="24"/>
          <w:szCs w:val="24"/>
        </w:rPr>
        <w:t>-</w:t>
      </w:r>
      <w:r w:rsidR="000E04EF" w:rsidRPr="000E04EF">
        <w:rPr>
          <w:rFonts w:ascii="Times New Roman" w:hAnsi="Times New Roman"/>
          <w:sz w:val="24"/>
          <w:szCs w:val="24"/>
        </w:rPr>
        <w:t xml:space="preserve"> частичной ликвидации (</w:t>
      </w:r>
      <w:proofErr w:type="spellStart"/>
      <w:r w:rsidR="000E04EF" w:rsidRPr="000E04EF">
        <w:rPr>
          <w:rFonts w:ascii="Times New Roman" w:hAnsi="Times New Roman"/>
          <w:sz w:val="24"/>
          <w:szCs w:val="24"/>
        </w:rPr>
        <w:t>разукомплектации</w:t>
      </w:r>
      <w:proofErr w:type="spellEnd"/>
      <w:r w:rsidR="000E04EF" w:rsidRPr="000E04EF">
        <w:rPr>
          <w:rFonts w:ascii="Times New Roman" w:hAnsi="Times New Roman"/>
          <w:sz w:val="24"/>
          <w:szCs w:val="24"/>
        </w:rPr>
        <w:t>) основных средств и об определении стоимости выбывающей части актива при его частичной ликвидации;</w:t>
      </w:r>
    </w:p>
    <w:p w:rsidR="000E04EF" w:rsidRPr="000E04EF" w:rsidRDefault="00BC268B" w:rsidP="00A9471A">
      <w:pPr>
        <w:spacing w:after="0"/>
        <w:jc w:val="both"/>
        <w:rPr>
          <w:rFonts w:ascii="Times New Roman" w:hAnsi="Times New Roman"/>
          <w:sz w:val="24"/>
          <w:szCs w:val="24"/>
        </w:rPr>
      </w:pPr>
      <w:r>
        <w:rPr>
          <w:rFonts w:ascii="Times New Roman" w:hAnsi="Times New Roman"/>
          <w:sz w:val="24"/>
          <w:szCs w:val="24"/>
        </w:rPr>
        <w:t>-</w:t>
      </w:r>
      <w:r w:rsidR="000E04EF" w:rsidRPr="000E04EF">
        <w:rPr>
          <w:rFonts w:ascii="Times New Roman" w:hAnsi="Times New Roman"/>
          <w:sz w:val="24"/>
          <w:szCs w:val="24"/>
        </w:rPr>
        <w:t xml:space="preserve"> пригодности</w:t>
      </w:r>
      <w:r>
        <w:rPr>
          <w:rFonts w:ascii="Times New Roman" w:hAnsi="Times New Roman"/>
          <w:sz w:val="24"/>
          <w:szCs w:val="24"/>
        </w:rPr>
        <w:t xml:space="preserve"> для</w:t>
      </w:r>
      <w:r w:rsidR="000E04EF" w:rsidRPr="000E04EF">
        <w:rPr>
          <w:rFonts w:ascii="Times New Roman" w:hAnsi="Times New Roman"/>
          <w:sz w:val="24"/>
          <w:szCs w:val="24"/>
        </w:rPr>
        <w:t xml:space="preserve"> дальнейшего использования имущества, возможности и эффективности его восстановления;</w:t>
      </w:r>
    </w:p>
    <w:p w:rsidR="000E04EF" w:rsidRPr="000E04EF" w:rsidRDefault="00BC268B" w:rsidP="00A9471A">
      <w:pPr>
        <w:spacing w:after="0"/>
        <w:jc w:val="both"/>
        <w:rPr>
          <w:rFonts w:ascii="Times New Roman" w:hAnsi="Times New Roman"/>
          <w:sz w:val="24"/>
          <w:szCs w:val="24"/>
        </w:rPr>
      </w:pPr>
      <w:r>
        <w:rPr>
          <w:rFonts w:ascii="Times New Roman" w:hAnsi="Times New Roman"/>
          <w:sz w:val="24"/>
          <w:szCs w:val="24"/>
        </w:rPr>
        <w:t>-</w:t>
      </w:r>
      <w:r w:rsidR="000E04EF" w:rsidRPr="000E04EF">
        <w:rPr>
          <w:rFonts w:ascii="Times New Roman" w:hAnsi="Times New Roman"/>
          <w:sz w:val="24"/>
          <w:szCs w:val="24"/>
        </w:rPr>
        <w:t xml:space="preserve"> </w:t>
      </w:r>
      <w:proofErr w:type="gramStart"/>
      <w:r w:rsidR="000E04EF" w:rsidRPr="000E04EF">
        <w:rPr>
          <w:rFonts w:ascii="Times New Roman" w:hAnsi="Times New Roman"/>
          <w:sz w:val="24"/>
          <w:szCs w:val="24"/>
        </w:rPr>
        <w:t>списании</w:t>
      </w:r>
      <w:proofErr w:type="gramEnd"/>
      <w:r w:rsidR="000E04EF" w:rsidRPr="000E04EF">
        <w:rPr>
          <w:rFonts w:ascii="Times New Roman" w:hAnsi="Times New Roman"/>
          <w:sz w:val="24"/>
          <w:szCs w:val="24"/>
        </w:rPr>
        <w:t xml:space="preserve"> задолженности неплатежеспособных дебиторов, а также списании с </w:t>
      </w:r>
      <w:proofErr w:type="spellStart"/>
      <w:r w:rsidR="000E04EF" w:rsidRPr="000E04EF">
        <w:rPr>
          <w:rFonts w:ascii="Times New Roman" w:hAnsi="Times New Roman"/>
          <w:sz w:val="24"/>
          <w:szCs w:val="24"/>
        </w:rPr>
        <w:t>забалансового</w:t>
      </w:r>
      <w:proofErr w:type="spellEnd"/>
      <w:r w:rsidR="000E04EF" w:rsidRPr="000E04EF">
        <w:rPr>
          <w:rFonts w:ascii="Times New Roman" w:hAnsi="Times New Roman"/>
          <w:sz w:val="24"/>
          <w:szCs w:val="24"/>
        </w:rPr>
        <w:t xml:space="preserve"> учета задолженности, признанной безнадежной к взысканию.</w:t>
      </w:r>
    </w:p>
    <w:p w:rsidR="000E04EF" w:rsidRPr="000E04EF" w:rsidRDefault="000E04EF" w:rsidP="00A9471A">
      <w:pPr>
        <w:spacing w:after="0"/>
        <w:jc w:val="both"/>
        <w:rPr>
          <w:rFonts w:ascii="Times New Roman" w:hAnsi="Times New Roman"/>
          <w:sz w:val="24"/>
          <w:szCs w:val="24"/>
        </w:rPr>
      </w:pPr>
      <w:bookmarkStart w:id="193" w:name="_ref_1-1636366"/>
      <w:bookmarkEnd w:id="193"/>
      <w:r w:rsidRPr="000E04EF">
        <w:rPr>
          <w:rFonts w:ascii="Times New Roman" w:hAnsi="Times New Roman"/>
          <w:sz w:val="24"/>
          <w:szCs w:val="24"/>
        </w:rPr>
        <w:lastRenderedPageBreak/>
        <w:t>3.2. Решение о выбытии имущества принимается, если оно:</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0E04EF">
        <w:rPr>
          <w:rFonts w:ascii="Times New Roman" w:hAnsi="Times New Roman"/>
          <w:sz w:val="24"/>
          <w:szCs w:val="24"/>
        </w:rPr>
        <w:t>также</w:t>
      </w:r>
      <w:proofErr w:type="gramEnd"/>
      <w:r w:rsidRPr="000E04EF">
        <w:rPr>
          <w:rFonts w:ascii="Times New Roman" w:hAnsi="Times New Roman"/>
          <w:sz w:val="24"/>
          <w:szCs w:val="24"/>
        </w:rPr>
        <w:t xml:space="preserve"> если невозможно выяснить его местонахождение;</w:t>
      </w:r>
    </w:p>
    <w:p w:rsidR="000E04EF" w:rsidRPr="000E04EF" w:rsidRDefault="000E04EF" w:rsidP="00A9471A">
      <w:pPr>
        <w:spacing w:after="0"/>
        <w:jc w:val="both"/>
        <w:rPr>
          <w:rFonts w:ascii="Times New Roman" w:hAnsi="Times New Roman"/>
          <w:sz w:val="24"/>
          <w:szCs w:val="24"/>
        </w:rPr>
      </w:pPr>
      <w:proofErr w:type="gramStart"/>
      <w:r w:rsidRPr="000E04EF">
        <w:rPr>
          <w:rFonts w:ascii="Times New Roman" w:hAnsi="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 других случаях, предусмотренных законодательством РФ.</w:t>
      </w:r>
    </w:p>
    <w:p w:rsidR="000E04EF" w:rsidRPr="000E04EF" w:rsidRDefault="000E04EF" w:rsidP="00A9471A">
      <w:pPr>
        <w:spacing w:after="0"/>
        <w:jc w:val="both"/>
        <w:rPr>
          <w:rFonts w:ascii="Times New Roman" w:hAnsi="Times New Roman"/>
          <w:sz w:val="24"/>
          <w:szCs w:val="24"/>
        </w:rPr>
      </w:pPr>
      <w:bookmarkStart w:id="194" w:name="_ref_1-1636378"/>
      <w:bookmarkEnd w:id="194"/>
      <w:r w:rsidRPr="000E04EF">
        <w:rPr>
          <w:rFonts w:ascii="Times New Roman" w:hAnsi="Times New Roman"/>
          <w:sz w:val="24"/>
          <w:szCs w:val="24"/>
        </w:rPr>
        <w:t>3.3. Решение о списании имущества принимается комиссией после проведения следующих мероприятий: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осмотр</w:t>
      </w:r>
      <w:r w:rsidR="00A21D60">
        <w:rPr>
          <w:rFonts w:ascii="Times New Roman" w:hAnsi="Times New Roman"/>
          <w:sz w:val="24"/>
          <w:szCs w:val="24"/>
        </w:rPr>
        <w:t>а</w:t>
      </w:r>
      <w:r w:rsidRPr="000E04EF">
        <w:rPr>
          <w:rFonts w:ascii="Times New Roman" w:hAnsi="Times New Roman"/>
          <w:sz w:val="24"/>
          <w:szCs w:val="24"/>
        </w:rPr>
        <w:t xml:space="preserve"> имущества, подлежащего списанию (при наличии такой возможности), с учетом данных, содержащихся в учетно-технической и иной документации;</w:t>
      </w:r>
    </w:p>
    <w:p w:rsidR="000E04EF" w:rsidRPr="000E04EF" w:rsidRDefault="000E04EF" w:rsidP="00A9471A">
      <w:pPr>
        <w:spacing w:after="0"/>
        <w:jc w:val="both"/>
        <w:rPr>
          <w:rFonts w:ascii="Times New Roman" w:hAnsi="Times New Roman"/>
          <w:sz w:val="24"/>
          <w:szCs w:val="24"/>
        </w:rPr>
      </w:pPr>
      <w:proofErr w:type="gramStart"/>
      <w:r w:rsidRPr="000E04EF">
        <w:rPr>
          <w:rFonts w:ascii="Times New Roman" w:hAnsi="Times New Roman"/>
          <w:sz w:val="24"/>
          <w:szCs w:val="24"/>
        </w:rPr>
        <w:t>- установлени</w:t>
      </w:r>
      <w:r w:rsidR="00A21D60">
        <w:rPr>
          <w:rFonts w:ascii="Times New Roman" w:hAnsi="Times New Roman"/>
          <w:sz w:val="24"/>
          <w:szCs w:val="24"/>
        </w:rPr>
        <w:t>я</w:t>
      </w:r>
      <w:r w:rsidRPr="000E04EF">
        <w:rPr>
          <w:rFonts w:ascii="Times New Roman" w:hAnsi="Times New Roman"/>
          <w:sz w:val="24"/>
          <w:szCs w:val="24"/>
        </w:rPr>
        <w:t xml:space="preserve">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установлени</w:t>
      </w:r>
      <w:r w:rsidR="00A21D60">
        <w:rPr>
          <w:rFonts w:ascii="Times New Roman" w:hAnsi="Times New Roman"/>
          <w:sz w:val="24"/>
          <w:szCs w:val="24"/>
        </w:rPr>
        <w:t>я</w:t>
      </w:r>
      <w:r w:rsidRPr="000E04EF">
        <w:rPr>
          <w:rFonts w:ascii="Times New Roman" w:hAnsi="Times New Roman"/>
          <w:sz w:val="24"/>
          <w:szCs w:val="24"/>
        </w:rPr>
        <w:t xml:space="preserve"> виновных лиц, действия которых привели к необходимости списать имущество до истечения срока его полезного использования;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подготовк</w:t>
      </w:r>
      <w:r w:rsidR="00A21D60">
        <w:rPr>
          <w:rFonts w:ascii="Times New Roman" w:hAnsi="Times New Roman"/>
          <w:sz w:val="24"/>
          <w:szCs w:val="24"/>
        </w:rPr>
        <w:t>и</w:t>
      </w:r>
      <w:r w:rsidRPr="000E04EF">
        <w:rPr>
          <w:rFonts w:ascii="Times New Roman" w:hAnsi="Times New Roman"/>
          <w:sz w:val="24"/>
          <w:szCs w:val="24"/>
        </w:rPr>
        <w:t xml:space="preserve"> документов, необходимых для принятия решения о списании имущества.</w:t>
      </w:r>
    </w:p>
    <w:p w:rsidR="000E04EF" w:rsidRPr="000E04EF" w:rsidRDefault="000E04EF" w:rsidP="00A9471A">
      <w:pPr>
        <w:spacing w:after="0"/>
        <w:jc w:val="both"/>
        <w:rPr>
          <w:rFonts w:ascii="Times New Roman" w:hAnsi="Times New Roman"/>
          <w:sz w:val="24"/>
          <w:szCs w:val="24"/>
        </w:rPr>
      </w:pPr>
      <w:bookmarkStart w:id="195" w:name="_ref_1-1636390"/>
      <w:bookmarkEnd w:id="195"/>
      <w:r w:rsidRPr="000E04EF">
        <w:rPr>
          <w:rFonts w:ascii="Times New Roman" w:hAnsi="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0E04EF">
        <w:rPr>
          <w:rFonts w:ascii="Times New Roman" w:hAnsi="Times New Roman"/>
          <w:sz w:val="24"/>
          <w:szCs w:val="24"/>
        </w:rPr>
        <w:t>забалансовый</w:t>
      </w:r>
      <w:proofErr w:type="spellEnd"/>
      <w:r w:rsidRPr="000E04EF">
        <w:rPr>
          <w:rFonts w:ascii="Times New Roman" w:hAnsi="Times New Roman"/>
          <w:sz w:val="24"/>
          <w:szCs w:val="24"/>
        </w:rPr>
        <w:t xml:space="preserve"> учет.</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Решение о списании задолженности с </w:t>
      </w:r>
      <w:proofErr w:type="spellStart"/>
      <w:r w:rsidRPr="000E04EF">
        <w:rPr>
          <w:rFonts w:ascii="Times New Roman" w:hAnsi="Times New Roman"/>
          <w:sz w:val="24"/>
          <w:szCs w:val="24"/>
        </w:rPr>
        <w:t>забалансового</w:t>
      </w:r>
      <w:proofErr w:type="spellEnd"/>
      <w:r w:rsidRPr="000E04EF">
        <w:rPr>
          <w:rFonts w:ascii="Times New Roman" w:hAnsi="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0E04EF" w:rsidRPr="000E04EF" w:rsidRDefault="000E04EF" w:rsidP="00A9471A">
      <w:pPr>
        <w:spacing w:after="0"/>
        <w:jc w:val="both"/>
        <w:rPr>
          <w:rFonts w:ascii="Times New Roman" w:hAnsi="Times New Roman"/>
          <w:sz w:val="24"/>
          <w:szCs w:val="24"/>
        </w:rPr>
      </w:pPr>
      <w:bookmarkStart w:id="196" w:name="_ref_1-1636402"/>
      <w:bookmarkEnd w:id="196"/>
      <w:r w:rsidRPr="000E04EF">
        <w:rPr>
          <w:rFonts w:ascii="Times New Roman" w:hAnsi="Times New Roman"/>
          <w:sz w:val="24"/>
          <w:szCs w:val="24"/>
        </w:rPr>
        <w:t>3.5. Выбытие (списание) нефинансовых активов оформляется следующими документами: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 </w:t>
      </w:r>
      <w:r w:rsidRPr="000E04EF">
        <w:rPr>
          <w:rFonts w:ascii="Times New Roman" w:hAnsi="Times New Roman"/>
          <w:sz w:val="24"/>
          <w:szCs w:val="24"/>
        </w:rPr>
        <w:t>о приеме-передаче объектов нефинансовых активов (ф. 0504101);</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 </w:t>
      </w:r>
      <w:r w:rsidRPr="000E04EF">
        <w:rPr>
          <w:rFonts w:ascii="Times New Roman" w:hAnsi="Times New Roman"/>
          <w:sz w:val="24"/>
          <w:szCs w:val="24"/>
        </w:rPr>
        <w:t>о списании объектов нефинансовых активов (кроме транспортных средств) (ф. 0504104);</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 </w:t>
      </w:r>
      <w:r w:rsidRPr="000E04EF">
        <w:rPr>
          <w:rFonts w:ascii="Times New Roman" w:hAnsi="Times New Roman"/>
          <w:sz w:val="24"/>
          <w:szCs w:val="24"/>
        </w:rPr>
        <w:t>о списании транспортного средства (ф. 0504105);</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 </w:t>
      </w:r>
      <w:r w:rsidRPr="000E04EF">
        <w:rPr>
          <w:rFonts w:ascii="Times New Roman" w:hAnsi="Times New Roman"/>
          <w:sz w:val="24"/>
          <w:szCs w:val="24"/>
        </w:rPr>
        <w:t>о списании мягкого и хозяйственного инвентаря (ф. 0504143);</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r w:rsidR="00BC268B" w:rsidRPr="000E04EF">
        <w:rPr>
          <w:rFonts w:ascii="Times New Roman" w:hAnsi="Times New Roman"/>
          <w:sz w:val="24"/>
          <w:szCs w:val="24"/>
        </w:rPr>
        <w:t xml:space="preserve">акт </w:t>
      </w:r>
      <w:r w:rsidRPr="000E04EF">
        <w:rPr>
          <w:rFonts w:ascii="Times New Roman" w:hAnsi="Times New Roman"/>
          <w:sz w:val="24"/>
          <w:szCs w:val="24"/>
        </w:rPr>
        <w:t>о списании материальных запасов (ф. 0504230).</w:t>
      </w:r>
    </w:p>
    <w:p w:rsidR="000E04EF" w:rsidRPr="000E04EF" w:rsidRDefault="000E04EF" w:rsidP="00A9471A">
      <w:pPr>
        <w:spacing w:after="0"/>
        <w:jc w:val="both"/>
        <w:rPr>
          <w:rFonts w:ascii="Times New Roman" w:hAnsi="Times New Roman"/>
          <w:sz w:val="24"/>
          <w:szCs w:val="24"/>
        </w:rPr>
      </w:pPr>
      <w:bookmarkStart w:id="197" w:name="_ref_1-1636414"/>
      <w:bookmarkEnd w:id="197"/>
      <w:r w:rsidRPr="000E04EF">
        <w:rPr>
          <w:rFonts w:ascii="Times New Roman" w:hAnsi="Times New Roman"/>
          <w:sz w:val="24"/>
          <w:szCs w:val="24"/>
        </w:rPr>
        <w:t>3.6. Оформленный комиссией акт о списании имущества утверждается руководителем.</w:t>
      </w:r>
    </w:p>
    <w:p w:rsidR="000E04EF" w:rsidRPr="000E04EF" w:rsidRDefault="000E04EF" w:rsidP="00A9471A">
      <w:pPr>
        <w:spacing w:after="0"/>
        <w:jc w:val="both"/>
        <w:rPr>
          <w:rFonts w:ascii="Times New Roman" w:hAnsi="Times New Roman"/>
          <w:sz w:val="24"/>
          <w:szCs w:val="24"/>
        </w:rPr>
      </w:pPr>
      <w:bookmarkStart w:id="198" w:name="_ref_1-1636426"/>
      <w:bookmarkEnd w:id="198"/>
      <w:r w:rsidRPr="000E04EF">
        <w:rPr>
          <w:rFonts w:ascii="Times New Roman" w:hAnsi="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0E04EF" w:rsidRPr="000E04EF" w:rsidRDefault="000E04EF" w:rsidP="00A9471A">
      <w:pPr>
        <w:spacing w:after="0"/>
        <w:jc w:val="both"/>
        <w:rPr>
          <w:rFonts w:ascii="Times New Roman" w:hAnsi="Times New Roman"/>
          <w:sz w:val="24"/>
          <w:szCs w:val="24"/>
        </w:rPr>
      </w:pPr>
      <w:bookmarkStart w:id="199" w:name="_ref_1-584847"/>
      <w:bookmarkEnd w:id="199"/>
      <w:r w:rsidRPr="000E04EF">
        <w:rPr>
          <w:rFonts w:ascii="Times New Roman" w:hAnsi="Times New Roman"/>
          <w:b/>
          <w:bCs/>
          <w:sz w:val="24"/>
          <w:szCs w:val="24"/>
        </w:rPr>
        <w:t>4. Принятие решений по вопросам обесценения активов</w:t>
      </w:r>
    </w:p>
    <w:p w:rsidR="000E04EF" w:rsidRPr="000E04EF" w:rsidRDefault="000E04EF" w:rsidP="00A9471A">
      <w:pPr>
        <w:spacing w:after="0"/>
        <w:jc w:val="both"/>
        <w:rPr>
          <w:rFonts w:ascii="Times New Roman" w:hAnsi="Times New Roman"/>
          <w:sz w:val="24"/>
          <w:szCs w:val="24"/>
        </w:rPr>
      </w:pPr>
      <w:bookmarkStart w:id="200" w:name="_ref_1-1645194"/>
      <w:bookmarkEnd w:id="200"/>
      <w:r w:rsidRPr="000E04EF">
        <w:rPr>
          <w:rFonts w:ascii="Times New Roman" w:hAnsi="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0E04EF" w:rsidRPr="000E04EF" w:rsidRDefault="000E04EF" w:rsidP="00A9471A">
      <w:pPr>
        <w:spacing w:after="0"/>
        <w:jc w:val="both"/>
        <w:rPr>
          <w:rFonts w:ascii="Times New Roman" w:hAnsi="Times New Roman"/>
          <w:sz w:val="24"/>
          <w:szCs w:val="24"/>
        </w:rPr>
      </w:pPr>
      <w:bookmarkStart w:id="201" w:name="_ref_1-1645206"/>
      <w:bookmarkEnd w:id="201"/>
      <w:r w:rsidRPr="000E04EF">
        <w:rPr>
          <w:rFonts w:ascii="Times New Roman" w:hAnsi="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0E04EF" w:rsidRPr="000E04EF" w:rsidRDefault="000E04EF" w:rsidP="00A9471A">
      <w:pPr>
        <w:spacing w:after="0"/>
        <w:jc w:val="both"/>
        <w:rPr>
          <w:rFonts w:ascii="Times New Roman" w:hAnsi="Times New Roman"/>
          <w:sz w:val="24"/>
          <w:szCs w:val="24"/>
        </w:rPr>
      </w:pPr>
      <w:bookmarkStart w:id="202" w:name="_ref_1-1645218"/>
      <w:bookmarkEnd w:id="202"/>
      <w:r w:rsidRPr="000E04EF">
        <w:rPr>
          <w:rFonts w:ascii="Times New Roman" w:hAnsi="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0E04EF" w:rsidRPr="000E04EF" w:rsidRDefault="000E04EF" w:rsidP="00A9471A">
      <w:pPr>
        <w:spacing w:after="0"/>
        <w:jc w:val="both"/>
        <w:rPr>
          <w:rFonts w:ascii="Times New Roman" w:hAnsi="Times New Roman"/>
          <w:sz w:val="24"/>
          <w:szCs w:val="24"/>
        </w:rPr>
      </w:pPr>
      <w:bookmarkStart w:id="203" w:name="_ref_1-1645230"/>
      <w:bookmarkEnd w:id="203"/>
      <w:r w:rsidRPr="000E04EF">
        <w:rPr>
          <w:rFonts w:ascii="Times New Roman" w:hAnsi="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rsidR="000E04EF" w:rsidRPr="000E04EF" w:rsidRDefault="000E04EF" w:rsidP="00A9471A">
      <w:pPr>
        <w:spacing w:after="0"/>
        <w:jc w:val="both"/>
        <w:rPr>
          <w:rFonts w:ascii="Times New Roman" w:hAnsi="Times New Roman"/>
          <w:sz w:val="24"/>
          <w:szCs w:val="24"/>
        </w:rPr>
      </w:pPr>
      <w:bookmarkStart w:id="204" w:name="_ref_1-1645242"/>
      <w:bookmarkEnd w:id="204"/>
      <w:r w:rsidRPr="000E04EF">
        <w:rPr>
          <w:rFonts w:ascii="Times New Roman" w:hAnsi="Times New Roman"/>
          <w:sz w:val="24"/>
          <w:szCs w:val="24"/>
        </w:rPr>
        <w:lastRenderedPageBreak/>
        <w:t>4.5. Заключение о необходимости (</w:t>
      </w:r>
      <w:r w:rsidR="00550C31">
        <w:rPr>
          <w:rFonts w:ascii="Times New Roman" w:hAnsi="Times New Roman"/>
          <w:sz w:val="24"/>
          <w:szCs w:val="24"/>
        </w:rPr>
        <w:t xml:space="preserve">об </w:t>
      </w:r>
      <w:r w:rsidRPr="000E04EF">
        <w:rPr>
          <w:rFonts w:ascii="Times New Roman" w:hAnsi="Times New Roman"/>
          <w:sz w:val="24"/>
          <w:szCs w:val="24"/>
        </w:rPr>
        <w:t>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0E04EF" w:rsidRPr="000E04EF" w:rsidRDefault="000E04EF" w:rsidP="00A9471A">
      <w:pPr>
        <w:spacing w:after="0"/>
        <w:jc w:val="both"/>
        <w:rPr>
          <w:rFonts w:ascii="Times New Roman" w:hAnsi="Times New Roman"/>
          <w:sz w:val="24"/>
          <w:szCs w:val="24"/>
        </w:rPr>
      </w:pPr>
      <w:bookmarkStart w:id="205" w:name="_ref_1-1645254"/>
      <w:bookmarkEnd w:id="205"/>
      <w:r w:rsidRPr="000E04EF">
        <w:rPr>
          <w:rFonts w:ascii="Times New Roman" w:hAnsi="Times New Roman"/>
          <w:sz w:val="24"/>
          <w:szCs w:val="24"/>
        </w:rPr>
        <w:t>4.6. В представление могут быть включены рекомендации комиссии по дальнейшему использованию имущества.</w:t>
      </w:r>
    </w:p>
    <w:p w:rsidR="000E04EF" w:rsidRPr="000E04EF" w:rsidRDefault="000E04EF" w:rsidP="00A9471A">
      <w:pPr>
        <w:spacing w:after="0"/>
        <w:jc w:val="both"/>
        <w:rPr>
          <w:rFonts w:ascii="Times New Roman" w:hAnsi="Times New Roman"/>
          <w:sz w:val="24"/>
          <w:szCs w:val="24"/>
        </w:rPr>
      </w:pPr>
      <w:bookmarkStart w:id="206" w:name="_ref_1-1645266"/>
      <w:bookmarkStart w:id="207" w:name="_docEnd_8"/>
      <w:bookmarkEnd w:id="206"/>
      <w:bookmarkEnd w:id="207"/>
      <w:r w:rsidRPr="000E04EF">
        <w:rPr>
          <w:rFonts w:ascii="Times New Roman" w:hAnsi="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w:t>
      </w:r>
      <w:r w:rsidR="00BC268B">
        <w:rPr>
          <w:rFonts w:ascii="Times New Roman" w:hAnsi="Times New Roman"/>
          <w:sz w:val="24"/>
          <w:szCs w:val="24"/>
        </w:rPr>
        <w:t xml:space="preserve">об </w:t>
      </w:r>
      <w:r w:rsidRPr="000E04EF">
        <w:rPr>
          <w:rFonts w:ascii="Times New Roman" w:hAnsi="Times New Roman"/>
          <w:sz w:val="24"/>
          <w:szCs w:val="24"/>
        </w:rPr>
        <w:t>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Приложение N 7</w:t>
      </w: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BC268B" w:rsidRPr="0075135B" w:rsidRDefault="00BC268B" w:rsidP="00BC268B">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BC268B" w:rsidRPr="0075135B" w:rsidRDefault="00CD0A4F" w:rsidP="00BC268B">
      <w:pPr>
        <w:spacing w:after="0"/>
        <w:jc w:val="right"/>
        <w:rPr>
          <w:rFonts w:ascii="Times New Roman" w:hAnsi="Times New Roman"/>
          <w:sz w:val="24"/>
          <w:szCs w:val="24"/>
        </w:rPr>
      </w:pPr>
      <w:proofErr w:type="gramStart"/>
      <w:r>
        <w:rPr>
          <w:rFonts w:ascii="Times New Roman" w:hAnsi="Times New Roman"/>
          <w:sz w:val="24"/>
          <w:szCs w:val="24"/>
        </w:rPr>
        <w:t>утвержденной</w:t>
      </w:r>
      <w:proofErr w:type="gramEnd"/>
      <w:r>
        <w:rPr>
          <w:rFonts w:ascii="Times New Roman" w:hAnsi="Times New Roman"/>
          <w:sz w:val="24"/>
          <w:szCs w:val="24"/>
        </w:rPr>
        <w:t xml:space="preserve"> Приказом от 27</w:t>
      </w:r>
      <w:r w:rsidR="00BC268B" w:rsidRPr="0075135B">
        <w:rPr>
          <w:rFonts w:ascii="Times New Roman" w:hAnsi="Times New Roman"/>
          <w:sz w:val="24"/>
          <w:szCs w:val="24"/>
        </w:rPr>
        <w:t>.12.2018 N</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center"/>
        <w:rPr>
          <w:rFonts w:ascii="Times New Roman" w:hAnsi="Times New Roman"/>
          <w:sz w:val="24"/>
          <w:szCs w:val="24"/>
        </w:rPr>
      </w:pPr>
      <w:bookmarkStart w:id="208" w:name="_ref_1-584884"/>
      <w:bookmarkStart w:id="209" w:name="_docStart_9"/>
      <w:bookmarkStart w:id="210" w:name="_title_9"/>
      <w:bookmarkEnd w:id="208"/>
      <w:bookmarkEnd w:id="209"/>
      <w:bookmarkEnd w:id="210"/>
      <w:r w:rsidRPr="000E04EF">
        <w:rPr>
          <w:rFonts w:ascii="Times New Roman" w:hAnsi="Times New Roman"/>
          <w:b/>
          <w:bCs/>
          <w:sz w:val="24"/>
          <w:szCs w:val="24"/>
        </w:rPr>
        <w:t>Порядок проведения инвентаризации активов и обязательств</w:t>
      </w:r>
    </w:p>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bookmarkStart w:id="211" w:name="_ref_1-584896"/>
      <w:bookmarkEnd w:id="211"/>
      <w:r w:rsidRPr="000E04EF">
        <w:rPr>
          <w:rFonts w:ascii="Times New Roman" w:hAnsi="Times New Roman"/>
          <w:b/>
          <w:bCs/>
          <w:sz w:val="24"/>
          <w:szCs w:val="24"/>
        </w:rPr>
        <w:t>1. Организация проведения инвентаризации</w:t>
      </w:r>
    </w:p>
    <w:p w:rsidR="000E04EF" w:rsidRPr="000E04EF" w:rsidRDefault="000E04EF" w:rsidP="00A9471A">
      <w:pPr>
        <w:spacing w:after="0"/>
        <w:jc w:val="both"/>
        <w:rPr>
          <w:rFonts w:ascii="Times New Roman" w:hAnsi="Times New Roman"/>
          <w:sz w:val="24"/>
          <w:szCs w:val="24"/>
        </w:rPr>
      </w:pPr>
      <w:bookmarkStart w:id="212" w:name="_ref_1-1654034"/>
      <w:bookmarkEnd w:id="212"/>
      <w:r w:rsidRPr="000E04EF">
        <w:rPr>
          <w:rFonts w:ascii="Times New Roman" w:hAnsi="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0E04EF" w:rsidRPr="000E04EF" w:rsidRDefault="000E04EF" w:rsidP="00A9471A">
      <w:pPr>
        <w:spacing w:after="0"/>
        <w:jc w:val="both"/>
        <w:rPr>
          <w:rFonts w:ascii="Times New Roman" w:hAnsi="Times New Roman"/>
          <w:sz w:val="24"/>
          <w:szCs w:val="24"/>
        </w:rPr>
      </w:pPr>
      <w:bookmarkStart w:id="213" w:name="_ref_1-1654046"/>
      <w:bookmarkEnd w:id="213"/>
      <w:r w:rsidRPr="000E04EF">
        <w:rPr>
          <w:rFonts w:ascii="Times New Roman" w:hAnsi="Times New Roman"/>
          <w:sz w:val="24"/>
          <w:szCs w:val="24"/>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0E04EF" w:rsidRPr="000E04EF" w:rsidRDefault="000E04EF" w:rsidP="00A9471A">
      <w:pPr>
        <w:spacing w:after="0"/>
        <w:jc w:val="both"/>
        <w:rPr>
          <w:rFonts w:ascii="Times New Roman" w:hAnsi="Times New Roman"/>
          <w:sz w:val="24"/>
          <w:szCs w:val="24"/>
        </w:rPr>
      </w:pPr>
      <w:bookmarkStart w:id="214" w:name="_ref_1-1654058"/>
      <w:bookmarkEnd w:id="214"/>
      <w:r w:rsidRPr="000E04EF">
        <w:rPr>
          <w:rFonts w:ascii="Times New Roman" w:hAnsi="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0E04EF" w:rsidRPr="000E04EF" w:rsidRDefault="000E04EF" w:rsidP="00A9471A">
      <w:pPr>
        <w:spacing w:after="0"/>
        <w:jc w:val="both"/>
        <w:rPr>
          <w:rFonts w:ascii="Times New Roman" w:hAnsi="Times New Roman"/>
          <w:sz w:val="24"/>
          <w:szCs w:val="24"/>
        </w:rPr>
      </w:pPr>
      <w:bookmarkStart w:id="215" w:name="_ref_1-1654070"/>
      <w:bookmarkEnd w:id="215"/>
      <w:r w:rsidRPr="000E04EF">
        <w:rPr>
          <w:rFonts w:ascii="Times New Roman" w:hAnsi="Times New Roman"/>
          <w:sz w:val="24"/>
          <w:szCs w:val="24"/>
        </w:rPr>
        <w:t>1.4. Распорядительный акт о проведении инвентаризации (ф</w:t>
      </w:r>
      <w:r w:rsidR="00BC268B">
        <w:rPr>
          <w:rFonts w:ascii="Times New Roman" w:hAnsi="Times New Roman"/>
          <w:sz w:val="24"/>
          <w:szCs w:val="24"/>
        </w:rPr>
        <w:t>.</w:t>
      </w:r>
      <w:r w:rsidRPr="000E04EF">
        <w:rPr>
          <w:rFonts w:ascii="Times New Roman" w:hAnsi="Times New Roman"/>
          <w:sz w:val="24"/>
          <w:szCs w:val="24"/>
        </w:rPr>
        <w:t xml:space="preserve"> N ИНВ-22) подлежит регистрации в журнале учета </w:t>
      </w:r>
      <w:proofErr w:type="gramStart"/>
      <w:r w:rsidRPr="000E04EF">
        <w:rPr>
          <w:rFonts w:ascii="Times New Roman" w:hAnsi="Times New Roman"/>
          <w:sz w:val="24"/>
          <w:szCs w:val="24"/>
        </w:rPr>
        <w:t>контроля за</w:t>
      </w:r>
      <w:proofErr w:type="gramEnd"/>
      <w:r w:rsidRPr="000E04EF">
        <w:rPr>
          <w:rFonts w:ascii="Times New Roman" w:hAnsi="Times New Roman"/>
          <w:sz w:val="24"/>
          <w:szCs w:val="24"/>
        </w:rPr>
        <w:t xml:space="preserve"> выполнением распоряжений о проведении инвентаризации (ф</w:t>
      </w:r>
      <w:r w:rsidR="00BC268B">
        <w:rPr>
          <w:rFonts w:ascii="Times New Roman" w:hAnsi="Times New Roman"/>
          <w:sz w:val="24"/>
          <w:szCs w:val="24"/>
        </w:rPr>
        <w:t>. N ИНВ-23</w:t>
      </w:r>
      <w:r w:rsidRPr="000E04EF">
        <w:rPr>
          <w:rFonts w:ascii="Times New Roman" w:hAnsi="Times New Roman"/>
          <w:sz w:val="24"/>
          <w:szCs w:val="24"/>
        </w:rPr>
        <w:t>).</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В распорядительном акте о проведении инвентаризации (ф</w:t>
      </w:r>
      <w:r w:rsidR="00BC268B">
        <w:rPr>
          <w:rFonts w:ascii="Times New Roman" w:hAnsi="Times New Roman"/>
          <w:sz w:val="24"/>
          <w:szCs w:val="24"/>
        </w:rPr>
        <w:t>.</w:t>
      </w:r>
      <w:r w:rsidRPr="000E04EF">
        <w:rPr>
          <w:rFonts w:ascii="Times New Roman" w:hAnsi="Times New Roman"/>
          <w:sz w:val="24"/>
          <w:szCs w:val="24"/>
        </w:rPr>
        <w:t xml:space="preserve"> N ИНВ-22) указываются: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наименование имущества и обязательств, подлежащих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даты начала и окончания проведения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причина проведения инвентаризации.</w:t>
      </w:r>
    </w:p>
    <w:p w:rsidR="000E04EF" w:rsidRPr="000E04EF" w:rsidRDefault="000E04EF" w:rsidP="00A9471A">
      <w:pPr>
        <w:spacing w:after="0"/>
        <w:jc w:val="both"/>
        <w:rPr>
          <w:rFonts w:ascii="Times New Roman" w:hAnsi="Times New Roman"/>
          <w:sz w:val="24"/>
          <w:szCs w:val="24"/>
        </w:rPr>
      </w:pPr>
      <w:bookmarkStart w:id="216" w:name="_ref_1-1654082"/>
      <w:bookmarkEnd w:id="216"/>
      <w:r w:rsidRPr="000E04EF">
        <w:rPr>
          <w:rFonts w:ascii="Times New Roman" w:hAnsi="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0E04EF" w:rsidRPr="000E04EF" w:rsidRDefault="000E04EF" w:rsidP="00A9471A">
      <w:pPr>
        <w:spacing w:after="0"/>
        <w:jc w:val="both"/>
        <w:rPr>
          <w:rFonts w:ascii="Times New Roman" w:hAnsi="Times New Roman"/>
          <w:sz w:val="24"/>
          <w:szCs w:val="24"/>
        </w:rPr>
      </w:pPr>
      <w:bookmarkStart w:id="217" w:name="_ref_1-1654094"/>
      <w:bookmarkEnd w:id="217"/>
      <w:r w:rsidRPr="000E04EF">
        <w:rPr>
          <w:rFonts w:ascii="Times New Roman" w:hAnsi="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0E04EF">
        <w:rPr>
          <w:rFonts w:ascii="Times New Roman" w:hAnsi="Times New Roman"/>
          <w:sz w:val="24"/>
          <w:szCs w:val="24"/>
        </w:rPr>
        <w:t>на</w:t>
      </w:r>
      <w:proofErr w:type="gramEnd"/>
      <w:r w:rsidRPr="000E04EF">
        <w:rPr>
          <w:rFonts w:ascii="Times New Roman" w:hAnsi="Times New Roman"/>
          <w:sz w:val="24"/>
          <w:szCs w:val="24"/>
        </w:rPr>
        <w:t xml:space="preserve"> "(дата)". После </w:t>
      </w:r>
      <w:r w:rsidRPr="000E04EF">
        <w:rPr>
          <w:rFonts w:ascii="Times New Roman" w:hAnsi="Times New Roman"/>
          <w:sz w:val="24"/>
          <w:szCs w:val="24"/>
        </w:rPr>
        <w:lastRenderedPageBreak/>
        <w:t>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0E04EF" w:rsidRPr="000E04EF" w:rsidRDefault="000E04EF" w:rsidP="00A9471A">
      <w:pPr>
        <w:spacing w:after="0"/>
        <w:jc w:val="both"/>
        <w:rPr>
          <w:rFonts w:ascii="Times New Roman" w:hAnsi="Times New Roman"/>
          <w:sz w:val="24"/>
          <w:szCs w:val="24"/>
        </w:rPr>
      </w:pPr>
      <w:bookmarkStart w:id="218" w:name="_ref_1-1654106"/>
      <w:bookmarkEnd w:id="218"/>
      <w:r w:rsidRPr="000E04EF">
        <w:rPr>
          <w:rFonts w:ascii="Times New Roman" w:hAnsi="Times New Roman"/>
          <w:sz w:val="24"/>
          <w:szCs w:val="24"/>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0E04EF" w:rsidRPr="000E04EF" w:rsidRDefault="000E04EF" w:rsidP="00A9471A">
      <w:pPr>
        <w:spacing w:after="0"/>
        <w:jc w:val="both"/>
        <w:rPr>
          <w:rFonts w:ascii="Times New Roman" w:hAnsi="Times New Roman"/>
          <w:sz w:val="24"/>
          <w:szCs w:val="24"/>
        </w:rPr>
      </w:pPr>
      <w:bookmarkStart w:id="219" w:name="_ref_1-1654118"/>
      <w:bookmarkEnd w:id="219"/>
      <w:r w:rsidRPr="000E04EF">
        <w:rPr>
          <w:rFonts w:ascii="Times New Roman" w:hAnsi="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0E04EF" w:rsidRPr="000E04EF" w:rsidRDefault="000E04EF" w:rsidP="00A9471A">
      <w:pPr>
        <w:spacing w:after="0"/>
        <w:jc w:val="both"/>
        <w:rPr>
          <w:rFonts w:ascii="Times New Roman" w:hAnsi="Times New Roman"/>
          <w:sz w:val="24"/>
          <w:szCs w:val="24"/>
        </w:rPr>
      </w:pPr>
      <w:bookmarkStart w:id="220" w:name="_ref_1-1654130"/>
      <w:bookmarkEnd w:id="220"/>
      <w:r w:rsidRPr="000E04EF">
        <w:rPr>
          <w:rFonts w:ascii="Times New Roman" w:hAnsi="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0E04EF" w:rsidRPr="000E04EF" w:rsidRDefault="000E04EF" w:rsidP="00A9471A">
      <w:pPr>
        <w:spacing w:after="0"/>
        <w:jc w:val="both"/>
        <w:rPr>
          <w:rFonts w:ascii="Times New Roman" w:hAnsi="Times New Roman"/>
          <w:sz w:val="24"/>
          <w:szCs w:val="24"/>
        </w:rPr>
      </w:pPr>
      <w:bookmarkStart w:id="221" w:name="_ref_1-1654142"/>
      <w:bookmarkEnd w:id="221"/>
      <w:r w:rsidRPr="000E04EF">
        <w:rPr>
          <w:rFonts w:ascii="Times New Roman" w:hAnsi="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w:t>
      </w:r>
      <w:r w:rsidR="00186724">
        <w:rPr>
          <w:rFonts w:ascii="Times New Roman" w:hAnsi="Times New Roman"/>
          <w:sz w:val="24"/>
          <w:szCs w:val="24"/>
        </w:rPr>
        <w:t>ому</w:t>
      </w:r>
      <w:r w:rsidRPr="000E04EF">
        <w:rPr>
          <w:rFonts w:ascii="Times New Roman" w:hAnsi="Times New Roman"/>
          <w:sz w:val="24"/>
          <w:szCs w:val="24"/>
        </w:rPr>
        <w:t xml:space="preserve"> лиц</w:t>
      </w:r>
      <w:r w:rsidR="00186724">
        <w:rPr>
          <w:rFonts w:ascii="Times New Roman" w:hAnsi="Times New Roman"/>
          <w:sz w:val="24"/>
          <w:szCs w:val="24"/>
        </w:rPr>
        <w:t>у</w:t>
      </w:r>
      <w:r w:rsidRPr="000E04EF">
        <w:rPr>
          <w:rFonts w:ascii="Times New Roman" w:hAnsi="Times New Roman"/>
          <w:sz w:val="24"/>
          <w:szCs w:val="24"/>
        </w:rPr>
        <w:t>.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w:t>
      </w:r>
      <w:r w:rsidR="00186724">
        <w:rPr>
          <w:rFonts w:ascii="Times New Roman" w:hAnsi="Times New Roman"/>
          <w:sz w:val="24"/>
          <w:szCs w:val="24"/>
        </w:rPr>
        <w:t>ого</w:t>
      </w:r>
      <w:r w:rsidRPr="000E04EF">
        <w:rPr>
          <w:rFonts w:ascii="Times New Roman" w:hAnsi="Times New Roman"/>
          <w:sz w:val="24"/>
          <w:szCs w:val="24"/>
        </w:rPr>
        <w:t xml:space="preserve"> лиц</w:t>
      </w:r>
      <w:r w:rsidR="00186724">
        <w:rPr>
          <w:rFonts w:ascii="Times New Roman" w:hAnsi="Times New Roman"/>
          <w:sz w:val="24"/>
          <w:szCs w:val="24"/>
        </w:rPr>
        <w:t>а</w:t>
      </w:r>
      <w:r w:rsidRPr="000E04EF">
        <w:rPr>
          <w:rFonts w:ascii="Times New Roman" w:hAnsi="Times New Roman"/>
          <w:sz w:val="24"/>
          <w:szCs w:val="24"/>
        </w:rPr>
        <w:t>.</w:t>
      </w:r>
    </w:p>
    <w:p w:rsidR="000E04EF" w:rsidRPr="000E04EF" w:rsidRDefault="000E04EF" w:rsidP="00A9471A">
      <w:pPr>
        <w:spacing w:after="0"/>
        <w:jc w:val="both"/>
        <w:rPr>
          <w:rFonts w:ascii="Times New Roman" w:hAnsi="Times New Roman"/>
          <w:sz w:val="24"/>
          <w:szCs w:val="24"/>
        </w:rPr>
      </w:pPr>
      <w:bookmarkStart w:id="222" w:name="_ref_1-1654154"/>
      <w:bookmarkEnd w:id="222"/>
      <w:r w:rsidRPr="000E04EF">
        <w:rPr>
          <w:rFonts w:ascii="Times New Roman" w:hAnsi="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0E04EF" w:rsidRPr="000E04EF" w:rsidRDefault="000E04EF" w:rsidP="00A9471A">
      <w:pPr>
        <w:spacing w:after="0"/>
        <w:jc w:val="both"/>
        <w:rPr>
          <w:rFonts w:ascii="Times New Roman" w:hAnsi="Times New Roman"/>
          <w:sz w:val="24"/>
          <w:szCs w:val="24"/>
        </w:rPr>
      </w:pPr>
      <w:bookmarkStart w:id="223" w:name="_ref_1-590975"/>
      <w:bookmarkEnd w:id="223"/>
      <w:r w:rsidRPr="000E04EF">
        <w:rPr>
          <w:rFonts w:ascii="Times New Roman" w:hAnsi="Times New Roman"/>
          <w:b/>
          <w:bCs/>
          <w:sz w:val="24"/>
          <w:szCs w:val="24"/>
        </w:rPr>
        <w:t>2. Обязанности и права инвентаризационной комиссии и иных лиц при проведении инвентаризации</w:t>
      </w:r>
    </w:p>
    <w:p w:rsidR="000E04EF" w:rsidRPr="000E04EF" w:rsidRDefault="000E04EF" w:rsidP="00A9471A">
      <w:pPr>
        <w:spacing w:after="0"/>
        <w:jc w:val="both"/>
        <w:rPr>
          <w:rFonts w:ascii="Times New Roman" w:hAnsi="Times New Roman"/>
          <w:sz w:val="24"/>
          <w:szCs w:val="24"/>
        </w:rPr>
      </w:pPr>
      <w:bookmarkStart w:id="224" w:name="_ref_1-1662971"/>
      <w:bookmarkEnd w:id="224"/>
      <w:r w:rsidRPr="000E04EF">
        <w:rPr>
          <w:rFonts w:ascii="Times New Roman" w:hAnsi="Times New Roman"/>
          <w:sz w:val="24"/>
          <w:szCs w:val="24"/>
        </w:rPr>
        <w:t>2.1. Председатель комиссии обязан:</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быть принципиальным, соблюдать профессиональную этику и конфиденциальность;</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определять методы и способы </w:t>
      </w:r>
      <w:r w:rsidR="00FB485D">
        <w:rPr>
          <w:rFonts w:ascii="Times New Roman" w:hAnsi="Times New Roman"/>
          <w:sz w:val="24"/>
          <w:szCs w:val="24"/>
        </w:rPr>
        <w:t xml:space="preserve">проведения </w:t>
      </w:r>
      <w:r w:rsidRPr="000E04EF">
        <w:rPr>
          <w:rFonts w:ascii="Times New Roman" w:hAnsi="Times New Roman"/>
          <w:sz w:val="24"/>
          <w:szCs w:val="24"/>
        </w:rPr>
        <w:t>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распределять направления проведения инвентаризации между членами комиссии;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организовывать проведение инвентаризации согласно утвержденному плану (программе);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осуществлять общее руководство членами комиссии в процессе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0E04EF" w:rsidRPr="000E04EF" w:rsidRDefault="000E04EF" w:rsidP="00A9471A">
      <w:pPr>
        <w:spacing w:after="0"/>
        <w:jc w:val="both"/>
        <w:rPr>
          <w:rFonts w:ascii="Times New Roman" w:hAnsi="Times New Roman"/>
          <w:sz w:val="24"/>
          <w:szCs w:val="24"/>
        </w:rPr>
      </w:pPr>
      <w:bookmarkStart w:id="225" w:name="_ref_1-1662983"/>
      <w:bookmarkEnd w:id="225"/>
      <w:r w:rsidRPr="000E04EF">
        <w:rPr>
          <w:rFonts w:ascii="Times New Roman" w:hAnsi="Times New Roman"/>
          <w:sz w:val="24"/>
          <w:szCs w:val="24"/>
        </w:rPr>
        <w:t>2.2. Председатель комиссии имеет право:</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привлекать по согласованию с руководителем должностных лиц к проведению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вносить предложения об устранении выявленных в ходе проведения инвентаризации нарушений и недостатков.</w:t>
      </w:r>
    </w:p>
    <w:p w:rsidR="000E04EF" w:rsidRPr="000E04EF" w:rsidRDefault="000E04EF" w:rsidP="00A9471A">
      <w:pPr>
        <w:spacing w:after="0"/>
        <w:jc w:val="both"/>
        <w:rPr>
          <w:rFonts w:ascii="Times New Roman" w:hAnsi="Times New Roman"/>
          <w:sz w:val="24"/>
          <w:szCs w:val="24"/>
        </w:rPr>
      </w:pPr>
      <w:bookmarkStart w:id="226" w:name="_ref_1-1662995"/>
      <w:bookmarkEnd w:id="226"/>
      <w:r w:rsidRPr="000E04EF">
        <w:rPr>
          <w:rFonts w:ascii="Times New Roman" w:hAnsi="Times New Roman"/>
          <w:sz w:val="24"/>
          <w:szCs w:val="24"/>
        </w:rPr>
        <w:t>2.3. Члены комиссии обязаны: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lastRenderedPageBreak/>
        <w:t>- быть принципиальными, соблюдать профессиональную этику и конфиденциальность;</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проводить инвентаризацию в соответствии с утвержденным планом (программой);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0E04EF" w:rsidRPr="000E04EF" w:rsidRDefault="000E04EF" w:rsidP="00A9471A">
      <w:pPr>
        <w:spacing w:after="0"/>
        <w:jc w:val="both"/>
        <w:rPr>
          <w:rFonts w:ascii="Times New Roman" w:hAnsi="Times New Roman"/>
          <w:sz w:val="24"/>
          <w:szCs w:val="24"/>
        </w:rPr>
      </w:pPr>
      <w:bookmarkStart w:id="227" w:name="_ref_1-1663007"/>
      <w:bookmarkEnd w:id="227"/>
      <w:r w:rsidRPr="000E04EF">
        <w:rPr>
          <w:rFonts w:ascii="Times New Roman" w:hAnsi="Times New Roman"/>
          <w:sz w:val="24"/>
          <w:szCs w:val="24"/>
        </w:rPr>
        <w:t>2.4. Члены комиссии имеют право:</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0E04EF" w:rsidRPr="000E04EF" w:rsidRDefault="000E04EF" w:rsidP="00A9471A">
      <w:pPr>
        <w:spacing w:after="0"/>
        <w:jc w:val="both"/>
        <w:rPr>
          <w:rFonts w:ascii="Times New Roman" w:hAnsi="Times New Roman"/>
          <w:sz w:val="24"/>
          <w:szCs w:val="24"/>
        </w:rPr>
      </w:pPr>
      <w:bookmarkStart w:id="228" w:name="_ref_1-1663019"/>
      <w:bookmarkEnd w:id="228"/>
      <w:r w:rsidRPr="000E04EF">
        <w:rPr>
          <w:rFonts w:ascii="Times New Roman" w:hAnsi="Times New Roman"/>
          <w:sz w:val="24"/>
          <w:szCs w:val="24"/>
        </w:rPr>
        <w:t>2.5. Руководитель и проверяемые должностные лица в процессе контрольных мероприятий обязаны: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оказывать содействие в проведении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давать справки и объяснения в устной и письменной форме по вопросам, возникающим в ходе проведения инвентаризации.</w:t>
      </w:r>
    </w:p>
    <w:p w:rsidR="000E04EF" w:rsidRPr="000E04EF" w:rsidRDefault="000E04EF" w:rsidP="00A9471A">
      <w:pPr>
        <w:spacing w:after="0"/>
        <w:jc w:val="both"/>
        <w:rPr>
          <w:rFonts w:ascii="Times New Roman" w:hAnsi="Times New Roman"/>
          <w:sz w:val="24"/>
          <w:szCs w:val="24"/>
        </w:rPr>
      </w:pPr>
      <w:bookmarkStart w:id="229" w:name="_ref_1-1663031"/>
      <w:bookmarkEnd w:id="229"/>
      <w:r w:rsidRPr="000E04EF">
        <w:rPr>
          <w:rFonts w:ascii="Times New Roman" w:hAnsi="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0E04EF" w:rsidRPr="000E04EF" w:rsidRDefault="000E04EF" w:rsidP="00A9471A">
      <w:pPr>
        <w:spacing w:after="0"/>
        <w:jc w:val="both"/>
        <w:rPr>
          <w:rFonts w:ascii="Times New Roman" w:hAnsi="Times New Roman"/>
          <w:sz w:val="24"/>
          <w:szCs w:val="24"/>
        </w:rPr>
      </w:pPr>
      <w:bookmarkStart w:id="230" w:name="_ref_1-1663043"/>
      <w:bookmarkEnd w:id="230"/>
      <w:r w:rsidRPr="000E04EF">
        <w:rPr>
          <w:rFonts w:ascii="Times New Roman" w:hAnsi="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0E04EF" w:rsidRPr="000E04EF" w:rsidRDefault="000E04EF" w:rsidP="00A9471A">
      <w:pPr>
        <w:spacing w:after="0"/>
        <w:jc w:val="both"/>
        <w:rPr>
          <w:rFonts w:ascii="Times New Roman" w:hAnsi="Times New Roman"/>
          <w:sz w:val="24"/>
          <w:szCs w:val="24"/>
        </w:rPr>
      </w:pPr>
      <w:bookmarkStart w:id="231" w:name="_ref_1-591000"/>
      <w:bookmarkEnd w:id="231"/>
      <w:r w:rsidRPr="000E04EF">
        <w:rPr>
          <w:rFonts w:ascii="Times New Roman" w:hAnsi="Times New Roman"/>
          <w:b/>
          <w:bCs/>
          <w:sz w:val="24"/>
          <w:szCs w:val="24"/>
        </w:rPr>
        <w:t>3. Имущество и обязательства, подлежащие инвентаризации</w:t>
      </w:r>
    </w:p>
    <w:p w:rsidR="000E04EF" w:rsidRPr="000E04EF" w:rsidRDefault="000E04EF" w:rsidP="00A9471A">
      <w:pPr>
        <w:spacing w:after="0"/>
        <w:jc w:val="both"/>
        <w:rPr>
          <w:rFonts w:ascii="Times New Roman" w:hAnsi="Times New Roman"/>
          <w:sz w:val="24"/>
          <w:szCs w:val="24"/>
        </w:rPr>
      </w:pPr>
      <w:bookmarkStart w:id="232" w:name="_ref_1-1671735"/>
      <w:bookmarkEnd w:id="232"/>
      <w:r w:rsidRPr="000E04EF">
        <w:rPr>
          <w:rFonts w:ascii="Times New Roman" w:hAnsi="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имущество и обязательства, учтенные на балансовых счетах;</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имущество, учтенное на </w:t>
      </w:r>
      <w:proofErr w:type="spellStart"/>
      <w:r w:rsidRPr="000E04EF">
        <w:rPr>
          <w:rFonts w:ascii="Times New Roman" w:hAnsi="Times New Roman"/>
          <w:sz w:val="24"/>
          <w:szCs w:val="24"/>
        </w:rPr>
        <w:t>забалансовых</w:t>
      </w:r>
      <w:proofErr w:type="spellEnd"/>
      <w:r w:rsidRPr="000E04EF">
        <w:rPr>
          <w:rFonts w:ascii="Times New Roman" w:hAnsi="Times New Roman"/>
          <w:sz w:val="24"/>
          <w:szCs w:val="24"/>
        </w:rPr>
        <w:t xml:space="preserve"> счетах;</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другое имущество и обязательства в соответствии с распоряжением об инвентаризации.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Фактически наличествующее имущество, не учтенное по каким-либо причинам, подлежит принятию к учету.</w:t>
      </w:r>
    </w:p>
    <w:p w:rsidR="000E04EF" w:rsidRPr="000E04EF" w:rsidRDefault="000E04EF" w:rsidP="00A9471A">
      <w:pPr>
        <w:spacing w:after="0"/>
        <w:jc w:val="both"/>
        <w:rPr>
          <w:rFonts w:ascii="Times New Roman" w:hAnsi="Times New Roman"/>
          <w:sz w:val="24"/>
          <w:szCs w:val="24"/>
        </w:rPr>
      </w:pPr>
      <w:bookmarkStart w:id="233" w:name="_ref_1-591025"/>
      <w:bookmarkEnd w:id="233"/>
      <w:r w:rsidRPr="000E04EF">
        <w:rPr>
          <w:rFonts w:ascii="Times New Roman" w:hAnsi="Times New Roman"/>
          <w:b/>
          <w:bCs/>
          <w:sz w:val="24"/>
          <w:szCs w:val="24"/>
        </w:rPr>
        <w:t>4. Оформление результатов инвентаризации и регулирование выявленных расхождений</w:t>
      </w:r>
    </w:p>
    <w:p w:rsidR="000E04EF" w:rsidRPr="000E04EF" w:rsidRDefault="000E04EF" w:rsidP="00A9471A">
      <w:pPr>
        <w:spacing w:after="0"/>
        <w:jc w:val="both"/>
        <w:rPr>
          <w:rFonts w:ascii="Times New Roman" w:hAnsi="Times New Roman"/>
          <w:sz w:val="24"/>
          <w:szCs w:val="24"/>
        </w:rPr>
      </w:pPr>
      <w:bookmarkStart w:id="234" w:name="_ref_1-1680421"/>
      <w:bookmarkEnd w:id="234"/>
      <w:r w:rsidRPr="000E04EF">
        <w:rPr>
          <w:rFonts w:ascii="Times New Roman" w:hAnsi="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w:t>
      </w:r>
      <w:r w:rsidR="00186724" w:rsidRPr="000E04EF">
        <w:rPr>
          <w:rFonts w:ascii="Times New Roman" w:hAnsi="Times New Roman"/>
          <w:sz w:val="24"/>
          <w:szCs w:val="24"/>
        </w:rPr>
        <w:t xml:space="preserve">ведомости </w:t>
      </w:r>
      <w:r w:rsidRPr="000E04EF">
        <w:rPr>
          <w:rFonts w:ascii="Times New Roman" w:hAnsi="Times New Roman"/>
          <w:sz w:val="24"/>
          <w:szCs w:val="24"/>
        </w:rPr>
        <w:t xml:space="preserve">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0E04EF">
        <w:rPr>
          <w:rFonts w:ascii="Times New Roman" w:hAnsi="Times New Roman"/>
          <w:sz w:val="24"/>
          <w:szCs w:val="24"/>
        </w:rPr>
        <w:t>забалансовых</w:t>
      </w:r>
      <w:proofErr w:type="spellEnd"/>
      <w:r w:rsidRPr="000E04EF">
        <w:rPr>
          <w:rFonts w:ascii="Times New Roman" w:hAnsi="Times New Roman"/>
          <w:sz w:val="24"/>
          <w:szCs w:val="24"/>
        </w:rPr>
        <w:t xml:space="preserve"> счетах, вносятся в отдельную ведомость.</w:t>
      </w:r>
    </w:p>
    <w:p w:rsidR="000E04EF" w:rsidRPr="000E04EF" w:rsidRDefault="000E04EF" w:rsidP="00A9471A">
      <w:pPr>
        <w:spacing w:after="0"/>
        <w:jc w:val="both"/>
        <w:rPr>
          <w:rFonts w:ascii="Times New Roman" w:hAnsi="Times New Roman"/>
          <w:sz w:val="24"/>
          <w:szCs w:val="24"/>
        </w:rPr>
      </w:pPr>
      <w:bookmarkStart w:id="235" w:name="_ref_1-1680433"/>
      <w:bookmarkEnd w:id="235"/>
      <w:r w:rsidRPr="000E04EF">
        <w:rPr>
          <w:rFonts w:ascii="Times New Roman" w:hAnsi="Times New Roman"/>
          <w:sz w:val="24"/>
          <w:szCs w:val="24"/>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0E04EF" w:rsidRPr="000E04EF" w:rsidRDefault="000E04EF" w:rsidP="00A9471A">
      <w:pPr>
        <w:spacing w:after="0"/>
        <w:jc w:val="both"/>
        <w:rPr>
          <w:rFonts w:ascii="Times New Roman" w:hAnsi="Times New Roman"/>
          <w:sz w:val="24"/>
          <w:szCs w:val="24"/>
        </w:rPr>
      </w:pPr>
      <w:bookmarkStart w:id="236" w:name="_ref_1-1680445"/>
      <w:bookmarkEnd w:id="236"/>
      <w:r w:rsidRPr="000E04EF">
        <w:rPr>
          <w:rFonts w:ascii="Times New Roman" w:hAnsi="Times New Roman"/>
          <w:sz w:val="24"/>
          <w:szCs w:val="24"/>
        </w:rPr>
        <w:t>4.3. По результатам инвентаризации председатель инвентаризационной комиссии готовит для руководителя предложения: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lastRenderedPageBreak/>
        <w:t xml:space="preserve">- по отнесению недостач имущества, а также имущества, пришедшего в негодность, </w:t>
      </w:r>
      <w:r w:rsidR="00186724">
        <w:rPr>
          <w:rFonts w:ascii="Times New Roman" w:hAnsi="Times New Roman"/>
          <w:sz w:val="24"/>
          <w:szCs w:val="24"/>
        </w:rPr>
        <w:t>н</w:t>
      </w:r>
      <w:r w:rsidRPr="000E04EF">
        <w:rPr>
          <w:rFonts w:ascii="Times New Roman" w:hAnsi="Times New Roman"/>
          <w:sz w:val="24"/>
          <w:szCs w:val="24"/>
        </w:rPr>
        <w:t>а счет виновных лиц либо по списанию;</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 </w:t>
      </w:r>
      <w:proofErr w:type="spellStart"/>
      <w:r w:rsidRPr="000E04EF">
        <w:rPr>
          <w:rFonts w:ascii="Times New Roman" w:hAnsi="Times New Roman"/>
          <w:sz w:val="24"/>
          <w:szCs w:val="24"/>
        </w:rPr>
        <w:t>оприходованию</w:t>
      </w:r>
      <w:proofErr w:type="spellEnd"/>
      <w:r w:rsidRPr="000E04EF">
        <w:rPr>
          <w:rFonts w:ascii="Times New Roman" w:hAnsi="Times New Roman"/>
          <w:sz w:val="24"/>
          <w:szCs w:val="24"/>
        </w:rPr>
        <w:t xml:space="preserve"> излишков;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списанию невостребованной кредиторской задолженности;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оптимизации приема, хранения и отпуска материальных ценностей;</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иные предложения.</w:t>
      </w:r>
    </w:p>
    <w:p w:rsidR="000E04EF" w:rsidRPr="000E04EF" w:rsidRDefault="000E04EF" w:rsidP="00A9471A">
      <w:pPr>
        <w:spacing w:after="0"/>
        <w:jc w:val="both"/>
        <w:rPr>
          <w:rFonts w:ascii="Times New Roman" w:hAnsi="Times New Roman"/>
          <w:sz w:val="24"/>
          <w:szCs w:val="24"/>
        </w:rPr>
      </w:pPr>
      <w:bookmarkStart w:id="237" w:name="_ref_1-1680457"/>
      <w:bookmarkEnd w:id="237"/>
      <w:r w:rsidRPr="000E04EF">
        <w:rPr>
          <w:rFonts w:ascii="Times New Roman" w:hAnsi="Times New Roman"/>
          <w:sz w:val="24"/>
          <w:szCs w:val="24"/>
        </w:rPr>
        <w:t xml:space="preserve">4.4. На основании инвентаризационных описей комиссия составляет </w:t>
      </w:r>
      <w:r w:rsidR="00186724" w:rsidRPr="000E04EF">
        <w:rPr>
          <w:rFonts w:ascii="Times New Roman" w:hAnsi="Times New Roman"/>
          <w:sz w:val="24"/>
          <w:szCs w:val="24"/>
        </w:rPr>
        <w:t xml:space="preserve">акт </w:t>
      </w:r>
      <w:r w:rsidRPr="000E04EF">
        <w:rPr>
          <w:rFonts w:ascii="Times New Roman" w:hAnsi="Times New Roman"/>
          <w:sz w:val="24"/>
          <w:szCs w:val="24"/>
        </w:rPr>
        <w:t xml:space="preserve">о результатах инвентаризации (ф. 0504835). При выявлении по результатам инвентаризации расхождений к </w:t>
      </w:r>
      <w:r w:rsidR="00186724" w:rsidRPr="000E04EF">
        <w:rPr>
          <w:rFonts w:ascii="Times New Roman" w:hAnsi="Times New Roman"/>
          <w:sz w:val="24"/>
          <w:szCs w:val="24"/>
        </w:rPr>
        <w:t xml:space="preserve">акту </w:t>
      </w:r>
      <w:r w:rsidRPr="000E04EF">
        <w:rPr>
          <w:rFonts w:ascii="Times New Roman" w:hAnsi="Times New Roman"/>
          <w:sz w:val="24"/>
          <w:szCs w:val="24"/>
        </w:rPr>
        <w:t xml:space="preserve">прилагается </w:t>
      </w:r>
      <w:r w:rsidR="00186724" w:rsidRPr="000E04EF">
        <w:rPr>
          <w:rFonts w:ascii="Times New Roman" w:hAnsi="Times New Roman"/>
          <w:sz w:val="24"/>
          <w:szCs w:val="24"/>
        </w:rPr>
        <w:t xml:space="preserve">ведомость </w:t>
      </w:r>
      <w:r w:rsidRPr="000E04EF">
        <w:rPr>
          <w:rFonts w:ascii="Times New Roman" w:hAnsi="Times New Roman"/>
          <w:sz w:val="24"/>
          <w:szCs w:val="24"/>
        </w:rPr>
        <w:t>расхождений по результатам инвентаризации (ф. 0504092).</w:t>
      </w:r>
    </w:p>
    <w:p w:rsidR="000E04EF" w:rsidRPr="000E04EF" w:rsidRDefault="000E04EF" w:rsidP="00A9471A">
      <w:pPr>
        <w:spacing w:after="0"/>
        <w:jc w:val="both"/>
        <w:rPr>
          <w:rFonts w:ascii="Times New Roman" w:hAnsi="Times New Roman"/>
          <w:sz w:val="24"/>
          <w:szCs w:val="24"/>
        </w:rPr>
      </w:pPr>
      <w:bookmarkStart w:id="238" w:name="_ref_1-1680469"/>
      <w:bookmarkStart w:id="239" w:name="_docEnd_9"/>
      <w:bookmarkEnd w:id="238"/>
      <w:bookmarkEnd w:id="239"/>
      <w:r w:rsidRPr="000E04EF">
        <w:rPr>
          <w:rFonts w:ascii="Times New Roman" w:hAnsi="Times New Roman"/>
          <w:sz w:val="24"/>
          <w:szCs w:val="24"/>
        </w:rPr>
        <w:t>4.5. По результатам инвентаризации руководитель издает распорядительный акт.</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Приложение N 8</w:t>
      </w: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186724" w:rsidRPr="0075135B" w:rsidRDefault="00186724" w:rsidP="00186724">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186724" w:rsidRPr="0075135B" w:rsidRDefault="00CD0A4F" w:rsidP="00186724">
      <w:pPr>
        <w:spacing w:after="0"/>
        <w:jc w:val="right"/>
        <w:rPr>
          <w:rFonts w:ascii="Times New Roman" w:hAnsi="Times New Roman"/>
          <w:sz w:val="24"/>
          <w:szCs w:val="24"/>
        </w:rPr>
      </w:pPr>
      <w:proofErr w:type="gramStart"/>
      <w:r>
        <w:rPr>
          <w:rFonts w:ascii="Times New Roman" w:hAnsi="Times New Roman"/>
          <w:sz w:val="24"/>
          <w:szCs w:val="24"/>
        </w:rPr>
        <w:t>утвержденной</w:t>
      </w:r>
      <w:proofErr w:type="gramEnd"/>
      <w:r>
        <w:rPr>
          <w:rFonts w:ascii="Times New Roman" w:hAnsi="Times New Roman"/>
          <w:sz w:val="24"/>
          <w:szCs w:val="24"/>
        </w:rPr>
        <w:t xml:space="preserve"> Приказом от 27</w:t>
      </w:r>
      <w:r w:rsidR="00186724" w:rsidRPr="0075135B">
        <w:rPr>
          <w:rFonts w:ascii="Times New Roman" w:hAnsi="Times New Roman"/>
          <w:sz w:val="24"/>
          <w:szCs w:val="24"/>
        </w:rPr>
        <w:t xml:space="preserve">.12.2018 N </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b/>
          <w:bCs/>
          <w:sz w:val="24"/>
          <w:szCs w:val="24"/>
        </w:rPr>
        <w:t>Порядок передачи документов бухгалтерского учета</w:t>
      </w: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b/>
          <w:bCs/>
          <w:sz w:val="24"/>
          <w:szCs w:val="24"/>
        </w:rPr>
        <w:t>и дел при смене руководителя, главного бухгалтера</w:t>
      </w:r>
    </w:p>
    <w:p w:rsidR="000E04EF" w:rsidRPr="000E04EF" w:rsidRDefault="000E04EF" w:rsidP="000E04EF">
      <w:pPr>
        <w:spacing w:after="0"/>
        <w:rPr>
          <w:rFonts w:ascii="Times New Roman" w:hAnsi="Times New Roman"/>
          <w:sz w:val="24"/>
          <w:szCs w:val="24"/>
        </w:rPr>
      </w:pPr>
    </w:p>
    <w:p w:rsidR="000E04EF" w:rsidRPr="000E04EF" w:rsidRDefault="000E04EF" w:rsidP="00A9471A">
      <w:pPr>
        <w:spacing w:after="0"/>
        <w:jc w:val="both"/>
        <w:rPr>
          <w:rFonts w:ascii="Times New Roman" w:hAnsi="Times New Roman"/>
          <w:sz w:val="24"/>
          <w:szCs w:val="24"/>
        </w:rPr>
      </w:pPr>
      <w:bookmarkStart w:id="240" w:name="_ref_1-1194900"/>
      <w:bookmarkEnd w:id="240"/>
      <w:r w:rsidRPr="000E04EF">
        <w:rPr>
          <w:rFonts w:ascii="Times New Roman" w:hAnsi="Times New Roman"/>
          <w:b/>
          <w:bCs/>
          <w:sz w:val="24"/>
          <w:szCs w:val="24"/>
        </w:rPr>
        <w:t>1. Организация передачи документов и дел</w:t>
      </w:r>
    </w:p>
    <w:p w:rsidR="000E04EF" w:rsidRPr="000E04EF" w:rsidRDefault="000E04EF" w:rsidP="00A9471A">
      <w:pPr>
        <w:spacing w:after="0"/>
        <w:jc w:val="both"/>
        <w:rPr>
          <w:rFonts w:ascii="Times New Roman" w:hAnsi="Times New Roman"/>
          <w:sz w:val="24"/>
          <w:szCs w:val="24"/>
        </w:rPr>
      </w:pPr>
      <w:bookmarkStart w:id="241" w:name="_ref_1-1194912"/>
      <w:bookmarkEnd w:id="241"/>
      <w:r w:rsidRPr="000E04EF">
        <w:rPr>
          <w:rFonts w:ascii="Times New Roman" w:hAnsi="Times New Roman"/>
          <w:sz w:val="24"/>
          <w:szCs w:val="24"/>
        </w:rPr>
        <w:t>1.1. Основанием для передачи документов и дел является прекращение полномочий руководителя</w:t>
      </w:r>
      <w:r w:rsidR="00FB485D">
        <w:rPr>
          <w:rFonts w:ascii="Times New Roman" w:hAnsi="Times New Roman"/>
          <w:sz w:val="24"/>
          <w:szCs w:val="24"/>
        </w:rPr>
        <w:t>,</w:t>
      </w:r>
      <w:r w:rsidRPr="000E04EF">
        <w:rPr>
          <w:rFonts w:ascii="Times New Roman" w:hAnsi="Times New Roman"/>
          <w:sz w:val="24"/>
          <w:szCs w:val="24"/>
        </w:rPr>
        <w:t xml:space="preserve"> приказ об освобождении от должности главного бухгалтера.</w:t>
      </w:r>
    </w:p>
    <w:p w:rsidR="000E04EF" w:rsidRPr="000E04EF" w:rsidRDefault="000E04EF" w:rsidP="00A9471A">
      <w:pPr>
        <w:spacing w:after="0"/>
        <w:jc w:val="both"/>
        <w:rPr>
          <w:rFonts w:ascii="Times New Roman" w:hAnsi="Times New Roman"/>
          <w:sz w:val="24"/>
          <w:szCs w:val="24"/>
        </w:rPr>
      </w:pPr>
      <w:bookmarkStart w:id="242" w:name="_ref_1-1194937"/>
      <w:bookmarkEnd w:id="242"/>
      <w:r w:rsidRPr="000E04EF">
        <w:rPr>
          <w:rFonts w:ascii="Times New Roman" w:hAnsi="Times New Roman"/>
          <w:sz w:val="24"/>
          <w:szCs w:val="24"/>
        </w:rPr>
        <w:t>1.2. При возникновении основания, названного в п. 1.1, издается приказ о передаче документов и дел. В нем указываются: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а) лицо, передающее документы и дела;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б) лицо, которому передаются документы и дела;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в) дата передачи документов и дел</w:t>
      </w:r>
      <w:r w:rsidR="00EA1C0A">
        <w:rPr>
          <w:rFonts w:ascii="Times New Roman" w:hAnsi="Times New Roman"/>
          <w:sz w:val="24"/>
          <w:szCs w:val="24"/>
        </w:rPr>
        <w:t>,</w:t>
      </w:r>
      <w:r w:rsidRPr="000E04EF">
        <w:rPr>
          <w:rFonts w:ascii="Times New Roman" w:hAnsi="Times New Roman"/>
          <w:sz w:val="24"/>
          <w:szCs w:val="24"/>
        </w:rPr>
        <w:t xml:space="preserve"> время начала и предельный срок такой передачи;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г) состав комиссии, создаваемой для передачи документов и дел (далее - комиссия);</w:t>
      </w:r>
    </w:p>
    <w:p w:rsidR="000E04EF" w:rsidRPr="000E04EF" w:rsidRDefault="000E04EF" w:rsidP="00A9471A">
      <w:pPr>
        <w:spacing w:after="0"/>
        <w:jc w:val="both"/>
        <w:rPr>
          <w:rFonts w:ascii="Times New Roman" w:hAnsi="Times New Roman"/>
          <w:sz w:val="24"/>
          <w:szCs w:val="24"/>
        </w:rPr>
      </w:pPr>
      <w:proofErr w:type="spellStart"/>
      <w:r w:rsidRPr="000E04EF">
        <w:rPr>
          <w:rFonts w:ascii="Times New Roman" w:hAnsi="Times New Roman"/>
          <w:sz w:val="24"/>
          <w:szCs w:val="24"/>
        </w:rPr>
        <w:t>д</w:t>
      </w:r>
      <w:proofErr w:type="spellEnd"/>
      <w:r w:rsidRPr="000E04EF">
        <w:rPr>
          <w:rFonts w:ascii="Times New Roman" w:hAnsi="Times New Roman"/>
          <w:sz w:val="24"/>
          <w:szCs w:val="24"/>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E04EF" w:rsidRPr="000E04EF" w:rsidRDefault="000E04EF" w:rsidP="00A9471A">
      <w:pPr>
        <w:spacing w:after="0"/>
        <w:jc w:val="both"/>
        <w:rPr>
          <w:rFonts w:ascii="Times New Roman" w:hAnsi="Times New Roman"/>
          <w:sz w:val="24"/>
          <w:szCs w:val="24"/>
        </w:rPr>
      </w:pPr>
      <w:bookmarkStart w:id="243" w:name="_ref_1-1211595"/>
      <w:bookmarkEnd w:id="243"/>
      <w:r w:rsidRPr="000E04EF">
        <w:rPr>
          <w:rFonts w:ascii="Times New Roman" w:hAnsi="Times New Roman"/>
          <w:sz w:val="24"/>
          <w:szCs w:val="24"/>
        </w:rPr>
        <w:t>1.3. В состав комиссии при смене руководителя включается представитель органа, осуществляющего функции и полномочия учредителя.</w:t>
      </w:r>
    </w:p>
    <w:p w:rsidR="000E04EF" w:rsidRPr="000E04EF" w:rsidRDefault="000E04EF" w:rsidP="00A9471A">
      <w:pPr>
        <w:spacing w:after="0"/>
        <w:jc w:val="both"/>
        <w:rPr>
          <w:rFonts w:ascii="Times New Roman" w:hAnsi="Times New Roman"/>
          <w:sz w:val="24"/>
          <w:szCs w:val="24"/>
        </w:rPr>
      </w:pPr>
      <w:bookmarkStart w:id="244" w:name="_ref_1-1219930"/>
      <w:bookmarkEnd w:id="244"/>
      <w:r w:rsidRPr="000E04EF">
        <w:rPr>
          <w:rFonts w:ascii="Times New Roman" w:hAnsi="Times New Roman"/>
          <w:sz w:val="24"/>
          <w:szCs w:val="24"/>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0E04EF" w:rsidRPr="000E04EF" w:rsidRDefault="000E04EF" w:rsidP="00A9471A">
      <w:pPr>
        <w:spacing w:after="0"/>
        <w:jc w:val="both"/>
        <w:rPr>
          <w:rFonts w:ascii="Times New Roman" w:hAnsi="Times New Roman"/>
          <w:sz w:val="24"/>
          <w:szCs w:val="24"/>
        </w:rPr>
      </w:pPr>
      <w:bookmarkStart w:id="245" w:name="_ref_1-1194925"/>
      <w:bookmarkEnd w:id="245"/>
      <w:r w:rsidRPr="000E04EF">
        <w:rPr>
          <w:rFonts w:ascii="Times New Roman" w:hAnsi="Times New Roman"/>
          <w:b/>
          <w:bCs/>
          <w:sz w:val="24"/>
          <w:szCs w:val="24"/>
        </w:rPr>
        <w:t>2. Порядок передачи документов и дел</w:t>
      </w:r>
    </w:p>
    <w:p w:rsidR="000E04EF" w:rsidRPr="000E04EF" w:rsidRDefault="000E04EF" w:rsidP="00A9471A">
      <w:pPr>
        <w:spacing w:after="0"/>
        <w:jc w:val="both"/>
        <w:rPr>
          <w:rFonts w:ascii="Times New Roman" w:hAnsi="Times New Roman"/>
          <w:sz w:val="24"/>
          <w:szCs w:val="24"/>
        </w:rPr>
      </w:pPr>
      <w:bookmarkStart w:id="246" w:name="_ref_1-1236636"/>
      <w:bookmarkEnd w:id="246"/>
      <w:r w:rsidRPr="000E04EF">
        <w:rPr>
          <w:rFonts w:ascii="Times New Roman" w:hAnsi="Times New Roman"/>
          <w:sz w:val="24"/>
          <w:szCs w:val="24"/>
        </w:rPr>
        <w:t>2.1. Передача документов и дел начинается с проведения инвентаризации.</w:t>
      </w:r>
    </w:p>
    <w:p w:rsidR="000E04EF" w:rsidRPr="000E04EF" w:rsidRDefault="000E04EF" w:rsidP="00A9471A">
      <w:pPr>
        <w:spacing w:after="0"/>
        <w:jc w:val="both"/>
        <w:rPr>
          <w:rFonts w:ascii="Times New Roman" w:hAnsi="Times New Roman"/>
          <w:sz w:val="24"/>
          <w:szCs w:val="24"/>
        </w:rPr>
      </w:pPr>
      <w:bookmarkStart w:id="247" w:name="_ref_1-1236648"/>
      <w:bookmarkEnd w:id="247"/>
      <w:r w:rsidRPr="000E04EF">
        <w:rPr>
          <w:rFonts w:ascii="Times New Roman" w:hAnsi="Times New Roman"/>
          <w:sz w:val="24"/>
          <w:szCs w:val="24"/>
        </w:rPr>
        <w:t>2.2. Инвентаризации подлежит все имущество, которое закреплено за лицом, передающим дела и документы.</w:t>
      </w:r>
    </w:p>
    <w:p w:rsidR="000E04EF" w:rsidRPr="000E04EF" w:rsidRDefault="000E04EF" w:rsidP="00A9471A">
      <w:pPr>
        <w:spacing w:after="0"/>
        <w:jc w:val="both"/>
        <w:rPr>
          <w:rFonts w:ascii="Times New Roman" w:hAnsi="Times New Roman"/>
          <w:sz w:val="24"/>
          <w:szCs w:val="24"/>
        </w:rPr>
      </w:pPr>
      <w:bookmarkStart w:id="248" w:name="_ref_1-1236660"/>
      <w:bookmarkEnd w:id="248"/>
      <w:r w:rsidRPr="000E04EF">
        <w:rPr>
          <w:rFonts w:ascii="Times New Roman" w:hAnsi="Times New Roman"/>
          <w:sz w:val="24"/>
          <w:szCs w:val="24"/>
        </w:rPr>
        <w:t>2.3. Проведение инвентаризации и оформление ее результатов осуществля</w:t>
      </w:r>
      <w:r w:rsidR="00EA1C0A">
        <w:rPr>
          <w:rFonts w:ascii="Times New Roman" w:hAnsi="Times New Roman"/>
          <w:sz w:val="24"/>
          <w:szCs w:val="24"/>
        </w:rPr>
        <w:t>ю</w:t>
      </w:r>
      <w:r w:rsidRPr="000E04EF">
        <w:rPr>
          <w:rFonts w:ascii="Times New Roman" w:hAnsi="Times New Roman"/>
          <w:sz w:val="24"/>
          <w:szCs w:val="24"/>
        </w:rPr>
        <w:t>тся в соответствии с Порядком проведения инвентаризации, приведенным в Приложении N 7 к Учетной политике.</w:t>
      </w:r>
    </w:p>
    <w:p w:rsidR="000E04EF" w:rsidRPr="000E04EF" w:rsidRDefault="000E04EF" w:rsidP="00A9471A">
      <w:pPr>
        <w:spacing w:after="0"/>
        <w:jc w:val="both"/>
        <w:rPr>
          <w:rFonts w:ascii="Times New Roman" w:hAnsi="Times New Roman"/>
          <w:sz w:val="24"/>
          <w:szCs w:val="24"/>
        </w:rPr>
      </w:pPr>
      <w:bookmarkStart w:id="249" w:name="_ref_1-1236672"/>
      <w:bookmarkEnd w:id="249"/>
      <w:r w:rsidRPr="000E04EF">
        <w:rPr>
          <w:rFonts w:ascii="Times New Roman" w:hAnsi="Times New Roman"/>
          <w:sz w:val="24"/>
          <w:szCs w:val="24"/>
        </w:rPr>
        <w:lastRenderedPageBreak/>
        <w:t>2.4. Непосредственно при передаче дел и документов осуществляются следующие действия:</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учредительные, регистрационные и иные документы;</w:t>
      </w:r>
    </w:p>
    <w:p w:rsidR="000E04EF" w:rsidRPr="000E04EF" w:rsidRDefault="005E7FD1" w:rsidP="00A9471A">
      <w:pPr>
        <w:spacing w:after="0"/>
        <w:jc w:val="both"/>
        <w:rPr>
          <w:rFonts w:ascii="Times New Roman" w:hAnsi="Times New Roman"/>
          <w:sz w:val="24"/>
          <w:szCs w:val="24"/>
        </w:rPr>
      </w:pPr>
      <w:r>
        <w:rPr>
          <w:rFonts w:ascii="Times New Roman" w:hAnsi="Times New Roman"/>
          <w:sz w:val="24"/>
          <w:szCs w:val="24"/>
        </w:rPr>
        <w:t>-  свидетельства</w:t>
      </w:r>
      <w:r w:rsidR="000E04EF" w:rsidRPr="000E04EF">
        <w:rPr>
          <w:rFonts w:ascii="Times New Roman" w:hAnsi="Times New Roman"/>
          <w:sz w:val="24"/>
          <w:szCs w:val="24"/>
        </w:rPr>
        <w:t xml:space="preserve"> и пр.;</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документы учетной политики;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бухгалтерскую и налоговую отчетность;</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план финансово-хозяйственной деятельности учреждения, государственное задание и отчет о его выполнении;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акты ревизий и проверок;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план-график закупок;</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бланки строгой отчетности;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материалы о недостачах и хищениях, переданные и не переданные в правоохранительные органы;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регистры бухгалтерского учета: книги, оборотные ведомости, карточки, журналы операций и пр.;</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регистры налогового учета;</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договоры с контрагентами;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акты сверки расчетов с налоговыми органами, контрагентами;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первичные (сводные) учетные документы;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книгу покупок, книгу продаж, журналы регистрации счетов-фактур;</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иные документы;</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 xml:space="preserve">г) передающее лицо в присутствии всех членов комиссии передает принимающему лицу ключи от сейфов, </w:t>
      </w:r>
      <w:r w:rsidR="00975485">
        <w:rPr>
          <w:rFonts w:ascii="Times New Roman" w:hAnsi="Times New Roman"/>
          <w:sz w:val="24"/>
          <w:szCs w:val="24"/>
        </w:rPr>
        <w:t xml:space="preserve">печати и штампы </w:t>
      </w:r>
      <w:r w:rsidRPr="000E04EF">
        <w:rPr>
          <w:rFonts w:ascii="Times New Roman" w:hAnsi="Times New Roman"/>
          <w:sz w:val="24"/>
          <w:szCs w:val="24"/>
        </w:rPr>
        <w:t>и т.п.;</w:t>
      </w:r>
    </w:p>
    <w:p w:rsidR="000E04EF" w:rsidRPr="000E04EF" w:rsidRDefault="000E04EF" w:rsidP="00A9471A">
      <w:pPr>
        <w:spacing w:after="0"/>
        <w:jc w:val="both"/>
        <w:rPr>
          <w:rFonts w:ascii="Times New Roman" w:hAnsi="Times New Roman"/>
          <w:sz w:val="24"/>
          <w:szCs w:val="24"/>
        </w:rPr>
      </w:pPr>
      <w:proofErr w:type="spellStart"/>
      <w:r w:rsidRPr="000E04EF">
        <w:rPr>
          <w:rFonts w:ascii="Times New Roman" w:hAnsi="Times New Roman"/>
          <w:sz w:val="24"/>
          <w:szCs w:val="24"/>
        </w:rPr>
        <w:t>д</w:t>
      </w:r>
      <w:proofErr w:type="spellEnd"/>
      <w:r w:rsidRPr="000E04EF">
        <w:rPr>
          <w:rFonts w:ascii="Times New Roman" w:hAnsi="Times New Roman"/>
          <w:sz w:val="24"/>
          <w:szCs w:val="24"/>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E04EF" w:rsidRPr="000E04EF" w:rsidRDefault="000E04EF" w:rsidP="00A9471A">
      <w:pPr>
        <w:spacing w:after="0"/>
        <w:jc w:val="both"/>
        <w:rPr>
          <w:rFonts w:ascii="Times New Roman" w:hAnsi="Times New Roman"/>
          <w:sz w:val="24"/>
          <w:szCs w:val="24"/>
        </w:rPr>
      </w:pPr>
      <w:r w:rsidRPr="000E04EF">
        <w:rPr>
          <w:rFonts w:ascii="Times New Roman" w:hAnsi="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E04EF" w:rsidRPr="000E04EF" w:rsidRDefault="000E04EF" w:rsidP="00A9471A">
      <w:pPr>
        <w:spacing w:after="0"/>
        <w:jc w:val="both"/>
        <w:rPr>
          <w:rFonts w:ascii="Times New Roman" w:hAnsi="Times New Roman"/>
          <w:sz w:val="24"/>
          <w:szCs w:val="24"/>
        </w:rPr>
      </w:pPr>
      <w:bookmarkStart w:id="250" w:name="_ref_1-1236684"/>
      <w:bookmarkEnd w:id="250"/>
      <w:r w:rsidRPr="000E04EF">
        <w:rPr>
          <w:rFonts w:ascii="Times New Roman" w:hAnsi="Times New Roman"/>
          <w:sz w:val="24"/>
          <w:szCs w:val="24"/>
        </w:rPr>
        <w:t>2.5. По результатам передачи дел и документов составляется акт по форме, приведенной в Приложении к настоящему Порядку.</w:t>
      </w:r>
    </w:p>
    <w:p w:rsidR="000E04EF" w:rsidRPr="000E04EF" w:rsidRDefault="000E04EF" w:rsidP="00A9471A">
      <w:pPr>
        <w:spacing w:after="0"/>
        <w:jc w:val="both"/>
        <w:rPr>
          <w:rFonts w:ascii="Times New Roman" w:hAnsi="Times New Roman"/>
          <w:sz w:val="24"/>
          <w:szCs w:val="24"/>
        </w:rPr>
      </w:pPr>
      <w:bookmarkStart w:id="251" w:name="_ref_1-1236696"/>
      <w:bookmarkEnd w:id="251"/>
      <w:r w:rsidRPr="000E04EF">
        <w:rPr>
          <w:rFonts w:ascii="Times New Roman" w:hAnsi="Times New Roman"/>
          <w:sz w:val="24"/>
          <w:szCs w:val="24"/>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0E04EF" w:rsidRPr="000E04EF" w:rsidRDefault="000E04EF" w:rsidP="00A9471A">
      <w:pPr>
        <w:spacing w:after="0"/>
        <w:jc w:val="both"/>
        <w:rPr>
          <w:rFonts w:ascii="Times New Roman" w:hAnsi="Times New Roman"/>
          <w:sz w:val="24"/>
          <w:szCs w:val="24"/>
        </w:rPr>
      </w:pPr>
      <w:bookmarkStart w:id="252" w:name="_ref_1-1236708"/>
      <w:bookmarkEnd w:id="252"/>
      <w:r w:rsidRPr="000E04EF">
        <w:rPr>
          <w:rFonts w:ascii="Times New Roman" w:hAnsi="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0E04EF" w:rsidRPr="000E04EF" w:rsidRDefault="000E04EF" w:rsidP="00A9471A">
      <w:pPr>
        <w:spacing w:after="0"/>
        <w:jc w:val="both"/>
        <w:rPr>
          <w:rFonts w:ascii="Times New Roman" w:hAnsi="Times New Roman"/>
          <w:sz w:val="24"/>
          <w:szCs w:val="24"/>
        </w:rPr>
      </w:pPr>
      <w:bookmarkStart w:id="253" w:name="_ref_1-1236720"/>
      <w:bookmarkEnd w:id="253"/>
      <w:r w:rsidRPr="000E04EF">
        <w:rPr>
          <w:rFonts w:ascii="Times New Roman" w:hAnsi="Times New Roman"/>
          <w:sz w:val="24"/>
          <w:szCs w:val="24"/>
        </w:rPr>
        <w:t xml:space="preserve">2.8. Акт составляется в двух экземплярах (для </w:t>
      </w:r>
      <w:proofErr w:type="gramStart"/>
      <w:r w:rsidRPr="000E04EF">
        <w:rPr>
          <w:rFonts w:ascii="Times New Roman" w:hAnsi="Times New Roman"/>
          <w:sz w:val="24"/>
          <w:szCs w:val="24"/>
        </w:rPr>
        <w:t>передающего</w:t>
      </w:r>
      <w:proofErr w:type="gramEnd"/>
      <w:r w:rsidRPr="000E04EF">
        <w:rPr>
          <w:rFonts w:ascii="Times New Roman" w:hAnsi="Times New Roman"/>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0E04EF" w:rsidRPr="000E04EF" w:rsidRDefault="000E04EF" w:rsidP="00A9471A">
      <w:pPr>
        <w:spacing w:after="0"/>
        <w:jc w:val="both"/>
        <w:rPr>
          <w:rFonts w:ascii="Times New Roman" w:hAnsi="Times New Roman"/>
          <w:sz w:val="24"/>
          <w:szCs w:val="24"/>
        </w:rPr>
      </w:pPr>
      <w:bookmarkStart w:id="254" w:name="_ref_1-1236732"/>
      <w:bookmarkEnd w:id="254"/>
      <w:r w:rsidRPr="000E04EF">
        <w:rPr>
          <w:rFonts w:ascii="Times New Roman" w:hAnsi="Times New Roman"/>
          <w:sz w:val="24"/>
          <w:szCs w:val="24"/>
        </w:rPr>
        <w:lastRenderedPageBreak/>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right"/>
        <w:rPr>
          <w:rFonts w:ascii="Times New Roman" w:hAnsi="Times New Roman"/>
          <w:sz w:val="24"/>
          <w:szCs w:val="24"/>
        </w:rPr>
      </w:pPr>
    </w:p>
    <w:p w:rsidR="000E04EF" w:rsidRPr="000E04EF" w:rsidRDefault="00EA1C0A" w:rsidP="00105FF1">
      <w:pPr>
        <w:spacing w:after="0"/>
        <w:jc w:val="right"/>
        <w:rPr>
          <w:rFonts w:ascii="Times New Roman" w:hAnsi="Times New Roman"/>
          <w:sz w:val="24"/>
          <w:szCs w:val="24"/>
        </w:rPr>
      </w:pPr>
      <w:r>
        <w:rPr>
          <w:rFonts w:ascii="Times New Roman" w:hAnsi="Times New Roman"/>
          <w:sz w:val="24"/>
          <w:szCs w:val="24"/>
        </w:rPr>
        <w:t>Приложение</w:t>
      </w: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к Порядку передачи документов</w:t>
      </w:r>
    </w:p>
    <w:p w:rsidR="000E04EF" w:rsidRPr="000E04EF" w:rsidRDefault="000E04EF" w:rsidP="00105FF1">
      <w:pPr>
        <w:spacing w:after="0"/>
        <w:jc w:val="right"/>
        <w:rPr>
          <w:rFonts w:ascii="Times New Roman" w:hAnsi="Times New Roman"/>
          <w:sz w:val="24"/>
          <w:szCs w:val="24"/>
        </w:rPr>
      </w:pPr>
      <w:r w:rsidRPr="000E04EF">
        <w:rPr>
          <w:rFonts w:ascii="Times New Roman" w:hAnsi="Times New Roman"/>
          <w:sz w:val="24"/>
          <w:szCs w:val="24"/>
        </w:rPr>
        <w:t>бухгалтерского учета и дел</w:t>
      </w: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sz w:val="24"/>
          <w:szCs w:val="24"/>
        </w:rPr>
        <w:t>__________________________________________</w:t>
      </w: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sz w:val="24"/>
          <w:szCs w:val="24"/>
        </w:rPr>
        <w:t>(наименование организации)</w:t>
      </w:r>
    </w:p>
    <w:p w:rsidR="000E04EF" w:rsidRPr="000E04EF" w:rsidRDefault="000E04EF" w:rsidP="000E04EF">
      <w:pPr>
        <w:spacing w:after="0"/>
        <w:rPr>
          <w:rFonts w:ascii="Times New Roman" w:hAnsi="Times New Roman"/>
          <w:sz w:val="24"/>
          <w:szCs w:val="24"/>
        </w:rPr>
      </w:pP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b/>
          <w:bCs/>
          <w:sz w:val="24"/>
          <w:szCs w:val="24"/>
        </w:rPr>
        <w:t>АКТ</w:t>
      </w:r>
    </w:p>
    <w:p w:rsidR="000E04EF" w:rsidRPr="000E04EF" w:rsidRDefault="000E04EF" w:rsidP="00105FF1">
      <w:pPr>
        <w:spacing w:after="0"/>
        <w:jc w:val="center"/>
        <w:rPr>
          <w:rFonts w:ascii="Times New Roman" w:hAnsi="Times New Roman"/>
          <w:sz w:val="24"/>
          <w:szCs w:val="24"/>
        </w:rPr>
      </w:pPr>
      <w:r w:rsidRPr="000E04EF">
        <w:rPr>
          <w:rFonts w:ascii="Times New Roman" w:hAnsi="Times New Roman"/>
          <w:b/>
          <w:bCs/>
          <w:sz w:val="24"/>
          <w:szCs w:val="24"/>
        </w:rPr>
        <w:t>приема-передачи документов и дел</w:t>
      </w:r>
    </w:p>
    <w:p w:rsidR="000E04EF" w:rsidRPr="000E04EF" w:rsidRDefault="000E04EF" w:rsidP="000E04EF">
      <w:pPr>
        <w:spacing w:after="0"/>
        <w:rPr>
          <w:rFonts w:ascii="Times New Roman" w:hAnsi="Times New Roman"/>
          <w:sz w:val="24"/>
          <w:szCs w:val="24"/>
        </w:rPr>
      </w:pPr>
    </w:p>
    <w:p w:rsidR="00105FF1" w:rsidRPr="002C04DF" w:rsidRDefault="00105FF1" w:rsidP="00105FF1">
      <w:pPr>
        <w:spacing w:after="0"/>
        <w:jc w:val="both"/>
        <w:rPr>
          <w:rFonts w:ascii="Times New Roman" w:hAnsi="Times New Roman"/>
          <w:sz w:val="24"/>
          <w:szCs w:val="24"/>
        </w:rPr>
      </w:pPr>
      <w:r w:rsidRPr="002C04DF">
        <w:rPr>
          <w:rFonts w:ascii="Times New Roman" w:hAnsi="Times New Roman"/>
          <w:sz w:val="24"/>
          <w:szCs w:val="24"/>
        </w:rPr>
        <w:t>________________________ "__" _________ 20____ г.</w:t>
      </w:r>
      <w:r w:rsidRPr="002C04DF">
        <w:rPr>
          <w:rFonts w:ascii="Times New Roman" w:hAnsi="Times New Roman"/>
          <w:sz w:val="24"/>
          <w:szCs w:val="24"/>
        </w:rPr>
        <w:br/>
        <w:t>(место подписания акта)</w:t>
      </w:r>
    </w:p>
    <w:p w:rsidR="00105FF1" w:rsidRPr="002C04DF" w:rsidRDefault="00105FF1" w:rsidP="00105FF1">
      <w:pPr>
        <w:spacing w:after="0"/>
        <w:rPr>
          <w:rFonts w:ascii="Times New Roman" w:hAnsi="Times New Roman"/>
          <w:sz w:val="24"/>
          <w:szCs w:val="24"/>
        </w:rPr>
      </w:pP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Мы, нижеподписавшиеся:</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w:t>
      </w:r>
      <w:r w:rsidR="00A9471A">
        <w:rPr>
          <w:rFonts w:ascii="Times New Roman" w:hAnsi="Times New Roman"/>
          <w:sz w:val="24"/>
          <w:szCs w:val="24"/>
        </w:rPr>
        <w:t>____________</w:t>
      </w:r>
      <w:r w:rsidRPr="002C04DF">
        <w:rPr>
          <w:rFonts w:ascii="Times New Roman" w:hAnsi="Times New Roman"/>
          <w:sz w:val="24"/>
          <w:szCs w:val="24"/>
        </w:rPr>
        <w:t xml:space="preserve">_______________ - </w:t>
      </w:r>
      <w:proofErr w:type="gramStart"/>
      <w:r w:rsidRPr="002C04DF">
        <w:rPr>
          <w:rFonts w:ascii="Times New Roman" w:hAnsi="Times New Roman"/>
          <w:sz w:val="24"/>
          <w:szCs w:val="24"/>
        </w:rPr>
        <w:t>сдающий</w:t>
      </w:r>
      <w:proofErr w:type="gramEnd"/>
      <w:r w:rsidRPr="002C04DF">
        <w:rPr>
          <w:rFonts w:ascii="Times New Roman" w:hAnsi="Times New Roman"/>
          <w:sz w:val="24"/>
          <w:szCs w:val="24"/>
        </w:rPr>
        <w:t xml:space="preserve"> документы и дела,</w:t>
      </w:r>
    </w:p>
    <w:p w:rsidR="00105FF1" w:rsidRPr="002C04DF" w:rsidRDefault="00105FF1" w:rsidP="00A9471A">
      <w:pPr>
        <w:spacing w:after="0"/>
        <w:ind w:left="2608"/>
        <w:jc w:val="both"/>
        <w:rPr>
          <w:rFonts w:ascii="Times New Roman" w:hAnsi="Times New Roman"/>
          <w:sz w:val="24"/>
          <w:szCs w:val="24"/>
        </w:rPr>
      </w:pPr>
      <w:r w:rsidRPr="002C04DF">
        <w:rPr>
          <w:rFonts w:ascii="Times New Roman" w:hAnsi="Times New Roman"/>
          <w:sz w:val="24"/>
          <w:szCs w:val="24"/>
        </w:rPr>
        <w:t>(должность, Ф.И.О.)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w:t>
      </w:r>
      <w:r w:rsidR="00A9471A">
        <w:rPr>
          <w:rFonts w:ascii="Times New Roman" w:hAnsi="Times New Roman"/>
          <w:sz w:val="24"/>
          <w:szCs w:val="24"/>
        </w:rPr>
        <w:t>___________</w:t>
      </w:r>
      <w:r w:rsidRPr="002C04DF">
        <w:rPr>
          <w:rFonts w:ascii="Times New Roman" w:hAnsi="Times New Roman"/>
          <w:sz w:val="24"/>
          <w:szCs w:val="24"/>
        </w:rPr>
        <w:t xml:space="preserve">___________ - </w:t>
      </w:r>
      <w:proofErr w:type="gramStart"/>
      <w:r w:rsidRPr="002C04DF">
        <w:rPr>
          <w:rFonts w:ascii="Times New Roman" w:hAnsi="Times New Roman"/>
          <w:sz w:val="24"/>
          <w:szCs w:val="24"/>
        </w:rPr>
        <w:t>принимающий</w:t>
      </w:r>
      <w:proofErr w:type="gramEnd"/>
      <w:r w:rsidRPr="002C04DF">
        <w:rPr>
          <w:rFonts w:ascii="Times New Roman" w:hAnsi="Times New Roman"/>
          <w:sz w:val="24"/>
          <w:szCs w:val="24"/>
        </w:rPr>
        <w:t xml:space="preserve"> документы и дела,</w:t>
      </w:r>
    </w:p>
    <w:p w:rsidR="00105FF1" w:rsidRPr="002C04DF" w:rsidRDefault="00105FF1" w:rsidP="00A9471A">
      <w:pPr>
        <w:spacing w:after="0"/>
        <w:ind w:left="2608"/>
        <w:jc w:val="both"/>
        <w:rPr>
          <w:rFonts w:ascii="Times New Roman" w:hAnsi="Times New Roman"/>
          <w:sz w:val="24"/>
          <w:szCs w:val="24"/>
        </w:rPr>
      </w:pPr>
      <w:r w:rsidRPr="002C04DF">
        <w:rPr>
          <w:rFonts w:ascii="Times New Roman" w:hAnsi="Times New Roman"/>
          <w:sz w:val="24"/>
          <w:szCs w:val="24"/>
        </w:rPr>
        <w:t>(должность, Ф.И.О.)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члены комиссии, созданной ____________</w:t>
      </w:r>
      <w:r w:rsidR="00A9471A">
        <w:rPr>
          <w:rFonts w:ascii="Times New Roman" w:hAnsi="Times New Roman"/>
          <w:sz w:val="24"/>
          <w:szCs w:val="24"/>
        </w:rPr>
        <w:t>___________</w:t>
      </w:r>
      <w:r w:rsidRPr="002C04DF">
        <w:rPr>
          <w:rFonts w:ascii="Times New Roman" w:hAnsi="Times New Roman"/>
          <w:sz w:val="24"/>
          <w:szCs w:val="24"/>
        </w:rPr>
        <w:t>_____________________________________</w:t>
      </w:r>
    </w:p>
    <w:p w:rsidR="00105FF1" w:rsidRPr="002C04DF" w:rsidRDefault="00105FF1" w:rsidP="00A9471A">
      <w:pPr>
        <w:spacing w:after="0"/>
        <w:ind w:left="3515"/>
        <w:jc w:val="both"/>
        <w:rPr>
          <w:rFonts w:ascii="Times New Roman" w:hAnsi="Times New Roman"/>
          <w:sz w:val="24"/>
          <w:szCs w:val="24"/>
        </w:rPr>
      </w:pPr>
      <w:r w:rsidRPr="002C04DF">
        <w:rPr>
          <w:rFonts w:ascii="Times New Roman" w:hAnsi="Times New Roman"/>
          <w:sz w:val="24"/>
          <w:szCs w:val="24"/>
        </w:rPr>
        <w:t>(вид документа - приказ, распоряжение и т.п.)</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w:t>
      </w:r>
      <w:r w:rsidR="00A9471A">
        <w:rPr>
          <w:rFonts w:ascii="Times New Roman" w:hAnsi="Times New Roman"/>
          <w:sz w:val="24"/>
          <w:szCs w:val="24"/>
        </w:rPr>
        <w:t>__________</w:t>
      </w:r>
      <w:r w:rsidRPr="002C04DF">
        <w:rPr>
          <w:rFonts w:ascii="Times New Roman" w:hAnsi="Times New Roman"/>
          <w:sz w:val="24"/>
          <w:szCs w:val="24"/>
        </w:rPr>
        <w:t>_______________ от _____________ N ________________</w:t>
      </w:r>
    </w:p>
    <w:p w:rsidR="00105FF1" w:rsidRPr="002C04DF" w:rsidRDefault="00105FF1" w:rsidP="00A9471A">
      <w:pPr>
        <w:spacing w:after="0"/>
        <w:ind w:left="1701"/>
        <w:jc w:val="both"/>
        <w:rPr>
          <w:rFonts w:ascii="Times New Roman" w:hAnsi="Times New Roman"/>
          <w:sz w:val="24"/>
          <w:szCs w:val="24"/>
        </w:rPr>
      </w:pPr>
      <w:r w:rsidRPr="002C04DF">
        <w:rPr>
          <w:rFonts w:ascii="Times New Roman" w:hAnsi="Times New Roman"/>
          <w:sz w:val="24"/>
          <w:szCs w:val="24"/>
        </w:rPr>
        <w:t>(должность руководителя)</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w:t>
      </w:r>
      <w:r w:rsidR="00A9471A">
        <w:rPr>
          <w:rFonts w:ascii="Times New Roman" w:hAnsi="Times New Roman"/>
          <w:sz w:val="24"/>
          <w:szCs w:val="24"/>
        </w:rPr>
        <w:t>___________</w:t>
      </w:r>
      <w:r w:rsidRPr="002C04DF">
        <w:rPr>
          <w:rFonts w:ascii="Times New Roman" w:hAnsi="Times New Roman"/>
          <w:sz w:val="24"/>
          <w:szCs w:val="24"/>
        </w:rPr>
        <w:t>____________________- председатель комиссии,</w:t>
      </w:r>
    </w:p>
    <w:p w:rsidR="00105FF1" w:rsidRPr="002C04DF" w:rsidRDefault="00105FF1" w:rsidP="00A9471A">
      <w:pPr>
        <w:spacing w:after="0"/>
        <w:ind w:left="2721"/>
        <w:jc w:val="both"/>
        <w:rPr>
          <w:rFonts w:ascii="Times New Roman" w:hAnsi="Times New Roman"/>
          <w:sz w:val="24"/>
          <w:szCs w:val="24"/>
        </w:rPr>
      </w:pPr>
      <w:r w:rsidRPr="002C04DF">
        <w:rPr>
          <w:rFonts w:ascii="Times New Roman" w:hAnsi="Times New Roman"/>
          <w:sz w:val="24"/>
          <w:szCs w:val="24"/>
        </w:rPr>
        <w:t>(должность, Ф.И.О.)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__________________________________________</w:t>
      </w:r>
      <w:r w:rsidR="00A9471A">
        <w:rPr>
          <w:rFonts w:ascii="Times New Roman" w:hAnsi="Times New Roman"/>
          <w:sz w:val="24"/>
          <w:szCs w:val="24"/>
        </w:rPr>
        <w:t>__________</w:t>
      </w:r>
      <w:r w:rsidRPr="002C04DF">
        <w:rPr>
          <w:rFonts w:ascii="Times New Roman" w:hAnsi="Times New Roman"/>
          <w:sz w:val="24"/>
          <w:szCs w:val="24"/>
        </w:rPr>
        <w:t>_________________- член комиссии,</w:t>
      </w:r>
    </w:p>
    <w:p w:rsidR="00105FF1" w:rsidRPr="002C04DF" w:rsidRDefault="00105FF1" w:rsidP="00A9471A">
      <w:pPr>
        <w:spacing w:after="0"/>
        <w:ind w:left="2721"/>
        <w:jc w:val="both"/>
        <w:rPr>
          <w:rFonts w:ascii="Times New Roman" w:hAnsi="Times New Roman"/>
          <w:sz w:val="24"/>
          <w:szCs w:val="24"/>
        </w:rPr>
      </w:pPr>
      <w:r w:rsidRPr="002C04DF">
        <w:rPr>
          <w:rFonts w:ascii="Times New Roman" w:hAnsi="Times New Roman"/>
          <w:sz w:val="24"/>
          <w:szCs w:val="24"/>
        </w:rPr>
        <w:t>(должность, Ф.И.О.)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w:t>
      </w:r>
      <w:r w:rsidR="00A9471A">
        <w:rPr>
          <w:rFonts w:ascii="Times New Roman" w:hAnsi="Times New Roman"/>
          <w:sz w:val="24"/>
          <w:szCs w:val="24"/>
        </w:rPr>
        <w:t>__________</w:t>
      </w:r>
      <w:r w:rsidRPr="002C04DF">
        <w:rPr>
          <w:rFonts w:ascii="Times New Roman" w:hAnsi="Times New Roman"/>
          <w:sz w:val="24"/>
          <w:szCs w:val="24"/>
        </w:rPr>
        <w:t>_______- член комиссии,</w:t>
      </w:r>
    </w:p>
    <w:p w:rsidR="00105FF1" w:rsidRPr="002C04DF" w:rsidRDefault="00105FF1" w:rsidP="00A9471A">
      <w:pPr>
        <w:spacing w:after="0"/>
        <w:ind w:left="2721"/>
        <w:jc w:val="both"/>
        <w:rPr>
          <w:rFonts w:ascii="Times New Roman" w:hAnsi="Times New Roman"/>
          <w:sz w:val="24"/>
          <w:szCs w:val="24"/>
        </w:rPr>
      </w:pPr>
      <w:r w:rsidRPr="002C04DF">
        <w:rPr>
          <w:rFonts w:ascii="Times New Roman" w:hAnsi="Times New Roman"/>
          <w:sz w:val="24"/>
          <w:szCs w:val="24"/>
        </w:rPr>
        <w:t>(должность, Ф.И.О.)</w:t>
      </w:r>
    </w:p>
    <w:p w:rsidR="00105FF1" w:rsidRDefault="00105FF1" w:rsidP="00A9471A">
      <w:pPr>
        <w:spacing w:after="0"/>
        <w:jc w:val="both"/>
        <w:rPr>
          <w:rFonts w:ascii="Times New Roman" w:hAnsi="Times New Roman"/>
          <w:sz w:val="24"/>
          <w:szCs w:val="24"/>
        </w:rPr>
      </w:pPr>
      <w:r w:rsidRPr="002C04DF">
        <w:rPr>
          <w:rFonts w:ascii="Times New Roman" w:hAnsi="Times New Roman"/>
          <w:sz w:val="24"/>
          <w:szCs w:val="24"/>
        </w:rPr>
        <w:t xml:space="preserve">представитель </w:t>
      </w:r>
      <w:r>
        <w:rPr>
          <w:rFonts w:ascii="Times New Roman" w:hAnsi="Times New Roman"/>
          <w:sz w:val="24"/>
          <w:szCs w:val="24"/>
        </w:rPr>
        <w:t>органа, осуществляющего функции и полномочия</w:t>
      </w:r>
      <w:r w:rsidRPr="000E04EF">
        <w:rPr>
          <w:rFonts w:ascii="Times New Roman" w:hAnsi="Times New Roman"/>
          <w:sz w:val="24"/>
          <w:szCs w:val="24"/>
        </w:rPr>
        <w:t xml:space="preserve"> учредителя</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w:t>
      </w:r>
      <w:r>
        <w:rPr>
          <w:rFonts w:ascii="Times New Roman" w:hAnsi="Times New Roman"/>
          <w:sz w:val="24"/>
          <w:szCs w:val="24"/>
        </w:rPr>
        <w:t>________________________________________________________________</w:t>
      </w:r>
      <w:r w:rsidR="00EA1C0A">
        <w:rPr>
          <w:rFonts w:ascii="Times New Roman" w:hAnsi="Times New Roman"/>
          <w:sz w:val="24"/>
          <w:szCs w:val="24"/>
        </w:rPr>
        <w:t>_,</w:t>
      </w:r>
    </w:p>
    <w:p w:rsidR="00105FF1" w:rsidRPr="002C04DF" w:rsidRDefault="00105FF1" w:rsidP="00A9471A">
      <w:pPr>
        <w:spacing w:after="0"/>
        <w:ind w:left="3742"/>
        <w:jc w:val="both"/>
        <w:rPr>
          <w:rFonts w:ascii="Times New Roman" w:hAnsi="Times New Roman"/>
          <w:sz w:val="24"/>
          <w:szCs w:val="24"/>
        </w:rPr>
      </w:pPr>
      <w:r w:rsidRPr="002C04DF">
        <w:rPr>
          <w:rFonts w:ascii="Times New Roman" w:hAnsi="Times New Roman"/>
          <w:sz w:val="24"/>
          <w:szCs w:val="24"/>
        </w:rPr>
        <w:t>(должность, Ф.И.О.)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составили настоящий акт о том, что</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__________________________________</w:t>
      </w:r>
      <w:r>
        <w:rPr>
          <w:rFonts w:ascii="Times New Roman" w:hAnsi="Times New Roman"/>
          <w:sz w:val="24"/>
          <w:szCs w:val="24"/>
        </w:rPr>
        <w:t>_____________</w:t>
      </w:r>
      <w:r w:rsidRPr="002C04DF">
        <w:rPr>
          <w:rFonts w:ascii="Times New Roman" w:hAnsi="Times New Roman"/>
          <w:sz w:val="24"/>
          <w:szCs w:val="24"/>
        </w:rPr>
        <w:t>_________________________________________</w:t>
      </w:r>
    </w:p>
    <w:p w:rsidR="00105FF1" w:rsidRPr="002C04DF" w:rsidRDefault="00105FF1" w:rsidP="00A9471A">
      <w:pPr>
        <w:spacing w:after="0"/>
        <w:ind w:left="1644"/>
        <w:jc w:val="both"/>
        <w:rPr>
          <w:rFonts w:ascii="Times New Roman" w:hAnsi="Times New Roman"/>
          <w:sz w:val="24"/>
          <w:szCs w:val="24"/>
        </w:rPr>
      </w:pPr>
      <w:r w:rsidRPr="002C04DF">
        <w:rPr>
          <w:rFonts w:ascii="Times New Roman" w:hAnsi="Times New Roman"/>
          <w:sz w:val="24"/>
          <w:szCs w:val="24"/>
        </w:rPr>
        <w:t xml:space="preserve">(должность, фамилия, инициалы </w:t>
      </w:r>
      <w:proofErr w:type="gramStart"/>
      <w:r w:rsidRPr="002C04DF">
        <w:rPr>
          <w:rFonts w:ascii="Times New Roman" w:hAnsi="Times New Roman"/>
          <w:sz w:val="24"/>
          <w:szCs w:val="24"/>
        </w:rPr>
        <w:t>сдающего</w:t>
      </w:r>
      <w:proofErr w:type="gramEnd"/>
      <w:r w:rsidRPr="002C04DF">
        <w:rPr>
          <w:rFonts w:ascii="Times New Roman" w:hAnsi="Times New Roman"/>
          <w:sz w:val="24"/>
          <w:szCs w:val="24"/>
        </w:rPr>
        <w:t xml:space="preserve"> в творительном падеже)</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_________________________________</w:t>
      </w:r>
      <w:r>
        <w:rPr>
          <w:rFonts w:ascii="Times New Roman" w:hAnsi="Times New Roman"/>
          <w:sz w:val="24"/>
          <w:szCs w:val="24"/>
        </w:rPr>
        <w:t>__________</w:t>
      </w:r>
      <w:r w:rsidRPr="002C04DF">
        <w:rPr>
          <w:rFonts w:ascii="Times New Roman" w:hAnsi="Times New Roman"/>
          <w:sz w:val="24"/>
          <w:szCs w:val="24"/>
        </w:rPr>
        <w:t>__________________________________________</w:t>
      </w:r>
    </w:p>
    <w:p w:rsidR="00105FF1" w:rsidRPr="002C04DF" w:rsidRDefault="00105FF1" w:rsidP="00A9471A">
      <w:pPr>
        <w:spacing w:after="0"/>
        <w:ind w:left="1587"/>
        <w:jc w:val="both"/>
        <w:rPr>
          <w:rFonts w:ascii="Times New Roman" w:hAnsi="Times New Roman"/>
          <w:sz w:val="24"/>
          <w:szCs w:val="24"/>
        </w:rPr>
      </w:pPr>
      <w:r w:rsidRPr="002C04DF">
        <w:rPr>
          <w:rFonts w:ascii="Times New Roman" w:hAnsi="Times New Roman"/>
          <w:sz w:val="24"/>
          <w:szCs w:val="24"/>
        </w:rPr>
        <w:t xml:space="preserve">(должность, фамилия, инициалы </w:t>
      </w:r>
      <w:proofErr w:type="gramStart"/>
      <w:r w:rsidR="00EA1C0A">
        <w:rPr>
          <w:rFonts w:ascii="Times New Roman" w:hAnsi="Times New Roman"/>
          <w:sz w:val="24"/>
          <w:szCs w:val="24"/>
        </w:rPr>
        <w:t>принимающего</w:t>
      </w:r>
      <w:proofErr w:type="gramEnd"/>
      <w:r w:rsidR="00EA1C0A">
        <w:rPr>
          <w:rFonts w:ascii="Times New Roman" w:hAnsi="Times New Roman"/>
          <w:sz w:val="24"/>
          <w:szCs w:val="24"/>
        </w:rPr>
        <w:t xml:space="preserve"> в дательном</w:t>
      </w:r>
      <w:r w:rsidRPr="002C04DF">
        <w:rPr>
          <w:rFonts w:ascii="Times New Roman" w:hAnsi="Times New Roman"/>
          <w:sz w:val="24"/>
          <w:szCs w:val="24"/>
        </w:rPr>
        <w:t xml:space="preserve"> падеже)</w:t>
      </w: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lastRenderedPageBreak/>
        <w:t>переданы:</w:t>
      </w:r>
    </w:p>
    <w:p w:rsidR="00105FF1" w:rsidRPr="002C04DF" w:rsidRDefault="00105FF1" w:rsidP="00A9471A">
      <w:pPr>
        <w:spacing w:after="0"/>
        <w:jc w:val="both"/>
        <w:rPr>
          <w:rFonts w:ascii="Times New Roman" w:hAnsi="Times New Roman"/>
          <w:sz w:val="24"/>
          <w:szCs w:val="24"/>
        </w:rPr>
      </w:pPr>
    </w:p>
    <w:p w:rsidR="00105FF1" w:rsidRPr="002C04DF" w:rsidRDefault="00105FF1" w:rsidP="00A9471A">
      <w:pPr>
        <w:spacing w:after="0"/>
        <w:jc w:val="both"/>
        <w:rPr>
          <w:rFonts w:ascii="Times New Roman" w:hAnsi="Times New Roman"/>
          <w:sz w:val="24"/>
          <w:szCs w:val="24"/>
        </w:rPr>
      </w:pPr>
      <w:r w:rsidRPr="002C04DF">
        <w:rPr>
          <w:rFonts w:ascii="Times New Roman" w:hAnsi="Times New Roman"/>
          <w:sz w:val="24"/>
          <w:szCs w:val="24"/>
        </w:rPr>
        <w:t>1. Следующие документы и сведения:</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338"/>
        <w:gridCol w:w="2268"/>
      </w:tblGrid>
      <w:tr w:rsidR="000E04EF" w:rsidRPr="000E04EF" w:rsidTr="0071029E">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 xml:space="preserve">N </w:t>
            </w:r>
            <w:proofErr w:type="spellStart"/>
            <w:proofErr w:type="gramStart"/>
            <w:r w:rsidRPr="000E04EF">
              <w:rPr>
                <w:rFonts w:ascii="Times New Roman" w:hAnsi="Times New Roman"/>
                <w:b/>
                <w:bCs/>
                <w:sz w:val="24"/>
                <w:szCs w:val="24"/>
              </w:rPr>
              <w:t>п</w:t>
            </w:r>
            <w:proofErr w:type="spellEnd"/>
            <w:proofErr w:type="gramEnd"/>
            <w:r w:rsidRPr="000E04EF">
              <w:rPr>
                <w:rFonts w:ascii="Times New Roman" w:hAnsi="Times New Roman"/>
                <w:b/>
                <w:bCs/>
                <w:sz w:val="24"/>
                <w:szCs w:val="24"/>
              </w:rPr>
              <w:t>/</w:t>
            </w:r>
            <w:proofErr w:type="spellStart"/>
            <w:r w:rsidRPr="000E04EF">
              <w:rPr>
                <w:rFonts w:ascii="Times New Roman" w:hAnsi="Times New Roman"/>
                <w:b/>
                <w:bCs/>
                <w:sz w:val="24"/>
                <w:szCs w:val="24"/>
              </w:rPr>
              <w:t>п</w:t>
            </w:r>
            <w:proofErr w:type="spellEnd"/>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Описание переданных документов и сведений</w:t>
            </w: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Количество</w:t>
            </w:r>
          </w:p>
        </w:tc>
      </w:tr>
      <w:tr w:rsidR="000E04EF" w:rsidRPr="000E04EF" w:rsidTr="0071029E">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1</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3</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71029E">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 Следующая информация в электронном виде:</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338"/>
        <w:gridCol w:w="2268"/>
      </w:tblGrid>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 xml:space="preserve">N </w:t>
            </w:r>
            <w:proofErr w:type="spellStart"/>
            <w:proofErr w:type="gramStart"/>
            <w:r w:rsidRPr="000E04EF">
              <w:rPr>
                <w:rFonts w:ascii="Times New Roman" w:hAnsi="Times New Roman"/>
                <w:b/>
                <w:bCs/>
                <w:sz w:val="24"/>
                <w:szCs w:val="24"/>
              </w:rPr>
              <w:t>п</w:t>
            </w:r>
            <w:proofErr w:type="spellEnd"/>
            <w:proofErr w:type="gramEnd"/>
            <w:r w:rsidRPr="000E04EF">
              <w:rPr>
                <w:rFonts w:ascii="Times New Roman" w:hAnsi="Times New Roman"/>
                <w:b/>
                <w:bCs/>
                <w:sz w:val="24"/>
                <w:szCs w:val="24"/>
              </w:rPr>
              <w:t>/</w:t>
            </w:r>
            <w:proofErr w:type="spellStart"/>
            <w:r w:rsidRPr="000E04EF">
              <w:rPr>
                <w:rFonts w:ascii="Times New Roman" w:hAnsi="Times New Roman"/>
                <w:b/>
                <w:bCs/>
                <w:sz w:val="24"/>
                <w:szCs w:val="24"/>
              </w:rPr>
              <w:t>п</w:t>
            </w:r>
            <w:proofErr w:type="spellEnd"/>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Описание переданной информации в электронном виде</w:t>
            </w: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Количество</w:t>
            </w: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1</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3</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3. Следующие электронные носители, необходимые для работы:</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338"/>
        <w:gridCol w:w="2268"/>
      </w:tblGrid>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 xml:space="preserve">N </w:t>
            </w:r>
            <w:proofErr w:type="spellStart"/>
            <w:proofErr w:type="gramStart"/>
            <w:r w:rsidRPr="000E04EF">
              <w:rPr>
                <w:rFonts w:ascii="Times New Roman" w:hAnsi="Times New Roman"/>
                <w:b/>
                <w:bCs/>
                <w:sz w:val="24"/>
                <w:szCs w:val="24"/>
              </w:rPr>
              <w:t>п</w:t>
            </w:r>
            <w:proofErr w:type="spellEnd"/>
            <w:proofErr w:type="gramEnd"/>
            <w:r w:rsidRPr="000E04EF">
              <w:rPr>
                <w:rFonts w:ascii="Times New Roman" w:hAnsi="Times New Roman"/>
                <w:b/>
                <w:bCs/>
                <w:sz w:val="24"/>
                <w:szCs w:val="24"/>
              </w:rPr>
              <w:t>/</w:t>
            </w:r>
            <w:proofErr w:type="spellStart"/>
            <w:r w:rsidRPr="000E04EF">
              <w:rPr>
                <w:rFonts w:ascii="Times New Roman" w:hAnsi="Times New Roman"/>
                <w:b/>
                <w:bCs/>
                <w:sz w:val="24"/>
                <w:szCs w:val="24"/>
              </w:rPr>
              <w:t>п</w:t>
            </w:r>
            <w:proofErr w:type="spellEnd"/>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Описание электронных носителей</w:t>
            </w: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F332EA">
            <w:pPr>
              <w:spacing w:after="0"/>
              <w:jc w:val="center"/>
              <w:rPr>
                <w:rFonts w:ascii="Times New Roman" w:hAnsi="Times New Roman"/>
                <w:sz w:val="24"/>
                <w:szCs w:val="24"/>
              </w:rPr>
            </w:pPr>
            <w:r w:rsidRPr="000E04EF">
              <w:rPr>
                <w:rFonts w:ascii="Times New Roman" w:hAnsi="Times New Roman"/>
                <w:b/>
                <w:bCs/>
                <w:sz w:val="24"/>
                <w:szCs w:val="24"/>
              </w:rPr>
              <w:t>Количество</w:t>
            </w: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1</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3</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w:t>
            </w:r>
          </w:p>
        </w:tc>
        <w:tc>
          <w:tcPr>
            <w:tcW w:w="733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F332EA" w:rsidRDefault="00F332EA" w:rsidP="00F332EA">
      <w:pPr>
        <w:spacing w:after="0"/>
        <w:rPr>
          <w:rFonts w:ascii="Times New Roman" w:hAnsi="Times New Roman"/>
          <w:sz w:val="24"/>
          <w:szCs w:val="24"/>
        </w:rPr>
      </w:pPr>
      <w:r w:rsidRPr="002C04DF">
        <w:rPr>
          <w:rFonts w:ascii="Times New Roman" w:hAnsi="Times New Roman"/>
          <w:sz w:val="24"/>
          <w:szCs w:val="24"/>
        </w:rPr>
        <w:t xml:space="preserve">4. Ключи от сейфов: </w:t>
      </w:r>
      <w:r>
        <w:rPr>
          <w:rFonts w:ascii="Times New Roman" w:hAnsi="Times New Roman"/>
          <w:sz w:val="24"/>
          <w:szCs w:val="24"/>
        </w:rPr>
        <w:t>__________________________________________________________.</w:t>
      </w:r>
    </w:p>
    <w:p w:rsidR="00F332EA" w:rsidRPr="002C04DF" w:rsidRDefault="00F332EA" w:rsidP="00F332EA">
      <w:pPr>
        <w:spacing w:after="0"/>
        <w:ind w:left="2948"/>
        <w:rPr>
          <w:rFonts w:ascii="Times New Roman" w:hAnsi="Times New Roman"/>
          <w:sz w:val="24"/>
          <w:szCs w:val="24"/>
        </w:rPr>
      </w:pPr>
      <w:r w:rsidRPr="002C04DF">
        <w:rPr>
          <w:rFonts w:ascii="Times New Roman" w:hAnsi="Times New Roman"/>
          <w:sz w:val="24"/>
          <w:szCs w:val="24"/>
        </w:rPr>
        <w:t>(точное описание</w:t>
      </w:r>
      <w:r>
        <w:rPr>
          <w:rFonts w:ascii="Times New Roman" w:hAnsi="Times New Roman"/>
          <w:sz w:val="24"/>
          <w:szCs w:val="24"/>
        </w:rPr>
        <w:t xml:space="preserve"> сейфов и мест их расположения)</w:t>
      </w:r>
    </w:p>
    <w:p w:rsidR="000E04EF" w:rsidRPr="000E04EF" w:rsidRDefault="000E04EF" w:rsidP="00F332EA">
      <w:pPr>
        <w:spacing w:after="0"/>
        <w:rPr>
          <w:rFonts w:ascii="Times New Roman" w:hAnsi="Times New Roman"/>
          <w:sz w:val="24"/>
          <w:szCs w:val="24"/>
        </w:rPr>
      </w:pPr>
      <w:r w:rsidRPr="000E04EF">
        <w:rPr>
          <w:rFonts w:ascii="Times New Roman" w:hAnsi="Times New Roman"/>
          <w:sz w:val="24"/>
          <w:szCs w:val="24"/>
        </w:rPr>
        <w:t>5. Следующие печати и штампы:</w:t>
      </w:r>
    </w:p>
    <w:p w:rsidR="000E04EF" w:rsidRPr="000E04EF" w:rsidRDefault="000E04EF" w:rsidP="000E04EF">
      <w:pPr>
        <w:spacing w:after="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055"/>
        <w:gridCol w:w="2268"/>
      </w:tblGrid>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 xml:space="preserve">N </w:t>
            </w:r>
            <w:proofErr w:type="spellStart"/>
            <w:proofErr w:type="gramStart"/>
            <w:r w:rsidRPr="000E04EF">
              <w:rPr>
                <w:rFonts w:ascii="Times New Roman" w:hAnsi="Times New Roman"/>
                <w:b/>
                <w:bCs/>
                <w:sz w:val="24"/>
                <w:szCs w:val="24"/>
              </w:rPr>
              <w:t>п</w:t>
            </w:r>
            <w:proofErr w:type="spellEnd"/>
            <w:proofErr w:type="gramEnd"/>
            <w:r w:rsidRPr="000E04EF">
              <w:rPr>
                <w:rFonts w:ascii="Times New Roman" w:hAnsi="Times New Roman"/>
                <w:b/>
                <w:bCs/>
                <w:sz w:val="24"/>
                <w:szCs w:val="24"/>
              </w:rPr>
              <w:t>/</w:t>
            </w:r>
            <w:proofErr w:type="spellStart"/>
            <w:r w:rsidRPr="000E04EF">
              <w:rPr>
                <w:rFonts w:ascii="Times New Roman" w:hAnsi="Times New Roman"/>
                <w:b/>
                <w:bCs/>
                <w:sz w:val="24"/>
                <w:szCs w:val="24"/>
              </w:rPr>
              <w:t>п</w:t>
            </w:r>
            <w:proofErr w:type="spellEnd"/>
          </w:p>
        </w:tc>
        <w:tc>
          <w:tcPr>
            <w:tcW w:w="7055" w:type="dxa"/>
            <w:tcBorders>
              <w:top w:val="single" w:sz="6" w:space="0" w:color="auto"/>
              <w:left w:val="single" w:sz="6" w:space="0" w:color="auto"/>
              <w:bottom w:val="single" w:sz="6" w:space="0" w:color="auto"/>
              <w:right w:val="single" w:sz="6" w:space="0" w:color="auto"/>
            </w:tcBorders>
          </w:tcPr>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Описание печатей и штампов</w:t>
            </w: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Количество</w:t>
            </w: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1</w:t>
            </w:r>
          </w:p>
        </w:tc>
        <w:tc>
          <w:tcPr>
            <w:tcW w:w="705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2</w:t>
            </w:r>
          </w:p>
        </w:tc>
        <w:tc>
          <w:tcPr>
            <w:tcW w:w="705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3</w:t>
            </w:r>
          </w:p>
        </w:tc>
        <w:tc>
          <w:tcPr>
            <w:tcW w:w="705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84647A">
        <w:tc>
          <w:tcPr>
            <w:tcW w:w="85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r w:rsidRPr="000E04EF">
              <w:rPr>
                <w:rFonts w:ascii="Times New Roman" w:hAnsi="Times New Roman"/>
                <w:sz w:val="24"/>
                <w:szCs w:val="24"/>
              </w:rPr>
              <w:t>...</w:t>
            </w:r>
          </w:p>
        </w:tc>
        <w:tc>
          <w:tcPr>
            <w:tcW w:w="7055"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521967" w:rsidP="000E04EF">
      <w:pPr>
        <w:spacing w:after="0"/>
        <w:rPr>
          <w:rFonts w:ascii="Times New Roman" w:hAnsi="Times New Roman"/>
          <w:sz w:val="24"/>
          <w:szCs w:val="24"/>
        </w:rPr>
      </w:pPr>
      <w:r>
        <w:rPr>
          <w:rFonts w:ascii="Times New Roman" w:hAnsi="Times New Roman"/>
          <w:sz w:val="24"/>
          <w:szCs w:val="24"/>
        </w:rPr>
        <w:t xml:space="preserve"> </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B7752"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w:t>
      </w:r>
      <w:r w:rsidR="00CD1EEA">
        <w:rPr>
          <w:rFonts w:ascii="Times New Roman" w:hAnsi="Times New Roman"/>
          <w:sz w:val="24"/>
          <w:szCs w:val="24"/>
        </w:rPr>
        <w:t>___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sidR="00CD1EEA">
        <w:rPr>
          <w:rFonts w:ascii="Times New Roman" w:hAnsi="Times New Roman"/>
          <w:sz w:val="24"/>
          <w:szCs w:val="24"/>
        </w:rPr>
        <w:t>__________________________</w:t>
      </w:r>
      <w:r w:rsidRPr="002C04DF">
        <w:rPr>
          <w:rFonts w:ascii="Times New Roman" w:hAnsi="Times New Roman"/>
          <w:sz w:val="24"/>
          <w:szCs w:val="24"/>
        </w:rPr>
        <w:t>.</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8B7752"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lastRenderedPageBreak/>
        <w:t>Передающим лицом предоставлены следующие пояснения:</w:t>
      </w:r>
    </w:p>
    <w:p w:rsidR="008B7752"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Дополнения (примечания, рекомендации, предложения):</w:t>
      </w:r>
    </w:p>
    <w:p w:rsidR="008B7752"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w:t>
      </w:r>
      <w:r w:rsidR="00CD1EEA">
        <w:rPr>
          <w:rFonts w:ascii="Times New Roman" w:hAnsi="Times New Roman"/>
          <w:sz w:val="24"/>
          <w:szCs w:val="24"/>
        </w:rPr>
        <w:t>______________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sidR="00CD1EEA">
        <w:rPr>
          <w:rFonts w:ascii="Times New Roman" w:hAnsi="Times New Roman"/>
          <w:sz w:val="24"/>
          <w:szCs w:val="24"/>
        </w:rPr>
        <w:t>__________________________.</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Приложения к акту:</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1. ___________________________________________________________</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2. ___________________________________________________________</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3. ___________________________________________________________</w:t>
      </w:r>
    </w:p>
    <w:p w:rsidR="000E04EF" w:rsidRPr="000E04EF" w:rsidRDefault="000E04EF"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4"/>
        <w:gridCol w:w="2268"/>
        <w:gridCol w:w="283"/>
        <w:gridCol w:w="2835"/>
      </w:tblGrid>
      <w:tr w:rsidR="008B7752" w:rsidTr="00F9703A">
        <w:tc>
          <w:tcPr>
            <w:tcW w:w="1951" w:type="dxa"/>
          </w:tcPr>
          <w:p w:rsidR="008B7752" w:rsidRDefault="008B7752" w:rsidP="00F9703A">
            <w:pPr>
              <w:spacing w:after="0"/>
              <w:rPr>
                <w:rFonts w:ascii="Times New Roman" w:hAnsi="Times New Roman"/>
                <w:sz w:val="24"/>
                <w:szCs w:val="24"/>
                <w:lang w:val="en-US"/>
              </w:rPr>
            </w:pPr>
            <w:r w:rsidRPr="002C04DF">
              <w:rPr>
                <w:rFonts w:ascii="Times New Roman" w:hAnsi="Times New Roman"/>
                <w:sz w:val="24"/>
                <w:szCs w:val="24"/>
              </w:rPr>
              <w:t>Передал:</w:t>
            </w:r>
          </w:p>
        </w:tc>
        <w:tc>
          <w:tcPr>
            <w:tcW w:w="284" w:type="dxa"/>
          </w:tcPr>
          <w:p w:rsidR="008B7752" w:rsidRDefault="008B7752" w:rsidP="00F9703A">
            <w:pPr>
              <w:spacing w:after="0"/>
              <w:rPr>
                <w:rFonts w:ascii="Times New Roman" w:hAnsi="Times New Roman"/>
                <w:sz w:val="24"/>
                <w:szCs w:val="24"/>
                <w:lang w:val="en-US"/>
              </w:rPr>
            </w:pPr>
          </w:p>
        </w:tc>
        <w:tc>
          <w:tcPr>
            <w:tcW w:w="2268" w:type="dxa"/>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Pr>
          <w:p w:rsidR="008B7752" w:rsidRDefault="008B7752" w:rsidP="00F9703A">
            <w:pPr>
              <w:spacing w:after="0"/>
              <w:rPr>
                <w:rFonts w:ascii="Times New Roman" w:hAnsi="Times New Roman"/>
                <w:sz w:val="24"/>
                <w:szCs w:val="24"/>
                <w:lang w:val="en-US"/>
              </w:rPr>
            </w:pPr>
          </w:p>
        </w:tc>
      </w:tr>
      <w:tr w:rsidR="008B7752" w:rsidTr="00F9703A">
        <w:tc>
          <w:tcPr>
            <w:tcW w:w="1951"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4" w:type="dxa"/>
          </w:tcPr>
          <w:p w:rsidR="008B7752" w:rsidRDefault="008B7752" w:rsidP="00F9703A">
            <w:pPr>
              <w:spacing w:after="0"/>
              <w:rPr>
                <w:rFonts w:ascii="Times New Roman" w:hAnsi="Times New Roman"/>
                <w:sz w:val="24"/>
                <w:szCs w:val="24"/>
                <w:lang w:val="en-US"/>
              </w:rPr>
            </w:pPr>
          </w:p>
        </w:tc>
        <w:tc>
          <w:tcPr>
            <w:tcW w:w="226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8B7752" w:rsidTr="00F9703A">
        <w:tc>
          <w:tcPr>
            <w:tcW w:w="1951" w:type="dxa"/>
          </w:tcPr>
          <w:p w:rsidR="008B7752" w:rsidRDefault="008B7752" w:rsidP="00F9703A">
            <w:pPr>
              <w:spacing w:after="0"/>
              <w:rPr>
                <w:rFonts w:ascii="Times New Roman" w:hAnsi="Times New Roman"/>
                <w:sz w:val="24"/>
                <w:szCs w:val="24"/>
                <w:lang w:val="en-US"/>
              </w:rPr>
            </w:pPr>
            <w:r w:rsidRPr="002C04DF">
              <w:rPr>
                <w:rFonts w:ascii="Times New Roman" w:hAnsi="Times New Roman"/>
                <w:sz w:val="24"/>
                <w:szCs w:val="24"/>
              </w:rPr>
              <w:t>Принял:</w:t>
            </w:r>
          </w:p>
        </w:tc>
        <w:tc>
          <w:tcPr>
            <w:tcW w:w="284" w:type="dxa"/>
          </w:tcPr>
          <w:p w:rsidR="008B7752" w:rsidRDefault="008B7752" w:rsidP="00F9703A">
            <w:pPr>
              <w:spacing w:after="0"/>
              <w:rPr>
                <w:rFonts w:ascii="Times New Roman" w:hAnsi="Times New Roman"/>
                <w:sz w:val="24"/>
                <w:szCs w:val="24"/>
                <w:lang w:val="en-US"/>
              </w:rPr>
            </w:pPr>
          </w:p>
        </w:tc>
        <w:tc>
          <w:tcPr>
            <w:tcW w:w="2268" w:type="dxa"/>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Pr>
          <w:p w:rsidR="008B7752" w:rsidRDefault="008B7752" w:rsidP="00F9703A">
            <w:pPr>
              <w:spacing w:after="0"/>
              <w:rPr>
                <w:rFonts w:ascii="Times New Roman" w:hAnsi="Times New Roman"/>
                <w:sz w:val="24"/>
                <w:szCs w:val="24"/>
                <w:lang w:val="en-US"/>
              </w:rPr>
            </w:pPr>
          </w:p>
        </w:tc>
      </w:tr>
      <w:tr w:rsidR="008B7752" w:rsidTr="00F9703A">
        <w:tc>
          <w:tcPr>
            <w:tcW w:w="1951"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4" w:type="dxa"/>
          </w:tcPr>
          <w:p w:rsidR="008B7752" w:rsidRDefault="008B7752" w:rsidP="00F9703A">
            <w:pPr>
              <w:spacing w:after="0"/>
              <w:rPr>
                <w:rFonts w:ascii="Times New Roman" w:hAnsi="Times New Roman"/>
                <w:sz w:val="24"/>
                <w:szCs w:val="24"/>
                <w:lang w:val="en-US"/>
              </w:rPr>
            </w:pPr>
          </w:p>
        </w:tc>
        <w:tc>
          <w:tcPr>
            <w:tcW w:w="226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8B7752" w:rsidTr="00F9703A">
        <w:tc>
          <w:tcPr>
            <w:tcW w:w="7621" w:type="dxa"/>
            <w:gridSpan w:val="5"/>
          </w:tcPr>
          <w:p w:rsidR="008B7752" w:rsidRDefault="008B7752" w:rsidP="00F9703A">
            <w:pPr>
              <w:spacing w:after="0"/>
              <w:rPr>
                <w:rFonts w:ascii="Times New Roman" w:hAnsi="Times New Roman"/>
                <w:sz w:val="24"/>
                <w:szCs w:val="24"/>
                <w:lang w:val="en-US"/>
              </w:rPr>
            </w:pPr>
            <w:r w:rsidRPr="002C04DF">
              <w:rPr>
                <w:rFonts w:ascii="Times New Roman" w:hAnsi="Times New Roman"/>
                <w:sz w:val="24"/>
                <w:szCs w:val="24"/>
              </w:rPr>
              <w:t>Председатель комиссии:</w:t>
            </w:r>
          </w:p>
        </w:tc>
      </w:tr>
      <w:tr w:rsidR="008B7752" w:rsidTr="00F9703A">
        <w:tc>
          <w:tcPr>
            <w:tcW w:w="1951"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4" w:type="dxa"/>
          </w:tcPr>
          <w:p w:rsidR="008B7752" w:rsidRDefault="008B7752" w:rsidP="00F9703A">
            <w:pPr>
              <w:spacing w:after="0"/>
              <w:rPr>
                <w:rFonts w:ascii="Times New Roman" w:hAnsi="Times New Roman"/>
                <w:sz w:val="24"/>
                <w:szCs w:val="24"/>
                <w:lang w:val="en-US"/>
              </w:rPr>
            </w:pPr>
          </w:p>
        </w:tc>
        <w:tc>
          <w:tcPr>
            <w:tcW w:w="226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8B7752" w:rsidTr="00F9703A">
        <w:tc>
          <w:tcPr>
            <w:tcW w:w="7621" w:type="dxa"/>
            <w:gridSpan w:val="5"/>
          </w:tcPr>
          <w:p w:rsidR="008B7752" w:rsidRDefault="008B7752" w:rsidP="00F9703A">
            <w:pPr>
              <w:spacing w:after="0"/>
              <w:rPr>
                <w:rFonts w:ascii="Times New Roman" w:hAnsi="Times New Roman"/>
                <w:sz w:val="24"/>
                <w:szCs w:val="24"/>
                <w:lang w:val="en-US"/>
              </w:rPr>
            </w:pPr>
            <w:r w:rsidRPr="002C04DF">
              <w:rPr>
                <w:rFonts w:ascii="Times New Roman" w:hAnsi="Times New Roman"/>
                <w:sz w:val="24"/>
                <w:szCs w:val="24"/>
              </w:rPr>
              <w:t>Члены комиссии:</w:t>
            </w:r>
          </w:p>
        </w:tc>
      </w:tr>
      <w:tr w:rsidR="008B7752" w:rsidTr="00F9703A">
        <w:tc>
          <w:tcPr>
            <w:tcW w:w="1951"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4" w:type="dxa"/>
          </w:tcPr>
          <w:p w:rsidR="008B7752" w:rsidRDefault="008B7752" w:rsidP="00F9703A">
            <w:pPr>
              <w:spacing w:after="0"/>
              <w:rPr>
                <w:rFonts w:ascii="Times New Roman" w:hAnsi="Times New Roman"/>
                <w:sz w:val="24"/>
                <w:szCs w:val="24"/>
                <w:lang w:val="en-US"/>
              </w:rPr>
            </w:pPr>
          </w:p>
        </w:tc>
        <w:tc>
          <w:tcPr>
            <w:tcW w:w="226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8B7752" w:rsidTr="00F9703A">
        <w:tc>
          <w:tcPr>
            <w:tcW w:w="1951"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4" w:type="dxa"/>
          </w:tcPr>
          <w:p w:rsidR="008B7752" w:rsidRDefault="008B7752" w:rsidP="00F9703A">
            <w:pPr>
              <w:spacing w:after="0"/>
              <w:rPr>
                <w:rFonts w:ascii="Times New Roman" w:hAnsi="Times New Roman"/>
                <w:sz w:val="24"/>
                <w:szCs w:val="24"/>
                <w:lang w:val="en-US"/>
              </w:rPr>
            </w:pPr>
          </w:p>
        </w:tc>
        <w:tc>
          <w:tcPr>
            <w:tcW w:w="226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83" w:type="dxa"/>
          </w:tcPr>
          <w:p w:rsidR="008B7752" w:rsidRDefault="008B7752" w:rsidP="00F9703A">
            <w:pPr>
              <w:spacing w:after="0"/>
              <w:rPr>
                <w:rFonts w:ascii="Times New Roman" w:hAnsi="Times New Roman"/>
                <w:sz w:val="24"/>
                <w:szCs w:val="24"/>
                <w:lang w:val="en-US"/>
              </w:rPr>
            </w:pPr>
          </w:p>
        </w:tc>
        <w:tc>
          <w:tcPr>
            <w:tcW w:w="2835"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8B7752" w:rsidRPr="008B7752" w:rsidTr="00F9703A">
        <w:tc>
          <w:tcPr>
            <w:tcW w:w="7621" w:type="dxa"/>
            <w:gridSpan w:val="5"/>
          </w:tcPr>
          <w:p w:rsidR="008B7752" w:rsidRPr="008B7752" w:rsidRDefault="008B7752" w:rsidP="00F9703A">
            <w:pPr>
              <w:spacing w:after="0"/>
              <w:rPr>
                <w:rFonts w:ascii="Times New Roman" w:hAnsi="Times New Roman"/>
                <w:sz w:val="24"/>
                <w:szCs w:val="24"/>
              </w:rPr>
            </w:pPr>
            <w:r w:rsidRPr="002C04DF">
              <w:rPr>
                <w:rFonts w:ascii="Times New Roman" w:hAnsi="Times New Roman"/>
                <w:sz w:val="24"/>
                <w:szCs w:val="24"/>
              </w:rPr>
              <w:t xml:space="preserve">Представитель </w:t>
            </w:r>
            <w:r w:rsidRPr="008B7752">
              <w:rPr>
                <w:rFonts w:ascii="Times New Roman" w:hAnsi="Times New Roman"/>
                <w:sz w:val="24"/>
                <w:szCs w:val="24"/>
              </w:rPr>
              <w:t>органа, осуществляющего функции и полномочия учредителя:</w:t>
            </w:r>
          </w:p>
        </w:tc>
      </w:tr>
      <w:tr w:rsidR="008B7752" w:rsidRPr="008B7752" w:rsidTr="00F9703A">
        <w:tc>
          <w:tcPr>
            <w:tcW w:w="1951" w:type="dxa"/>
            <w:tcBorders>
              <w:bottom w:val="single" w:sz="4" w:space="0" w:color="auto"/>
            </w:tcBorders>
          </w:tcPr>
          <w:p w:rsidR="008B7752" w:rsidRPr="008B7752" w:rsidRDefault="008B7752" w:rsidP="00F9703A">
            <w:pPr>
              <w:spacing w:after="0"/>
              <w:rPr>
                <w:rFonts w:ascii="Times New Roman" w:hAnsi="Times New Roman"/>
                <w:sz w:val="24"/>
                <w:szCs w:val="24"/>
              </w:rPr>
            </w:pPr>
          </w:p>
        </w:tc>
        <w:tc>
          <w:tcPr>
            <w:tcW w:w="284" w:type="dxa"/>
          </w:tcPr>
          <w:p w:rsidR="008B7752" w:rsidRPr="008B7752" w:rsidRDefault="008B7752" w:rsidP="00F9703A">
            <w:pPr>
              <w:spacing w:after="0"/>
              <w:rPr>
                <w:rFonts w:ascii="Times New Roman" w:hAnsi="Times New Roman"/>
                <w:sz w:val="24"/>
                <w:szCs w:val="24"/>
              </w:rPr>
            </w:pPr>
          </w:p>
        </w:tc>
        <w:tc>
          <w:tcPr>
            <w:tcW w:w="2268" w:type="dxa"/>
            <w:tcBorders>
              <w:bottom w:val="single" w:sz="4" w:space="0" w:color="auto"/>
            </w:tcBorders>
          </w:tcPr>
          <w:p w:rsidR="008B7752" w:rsidRPr="008B7752" w:rsidRDefault="008B7752" w:rsidP="00F9703A">
            <w:pPr>
              <w:spacing w:after="0"/>
              <w:rPr>
                <w:rFonts w:ascii="Times New Roman" w:hAnsi="Times New Roman"/>
                <w:sz w:val="24"/>
                <w:szCs w:val="24"/>
              </w:rPr>
            </w:pPr>
          </w:p>
        </w:tc>
        <w:tc>
          <w:tcPr>
            <w:tcW w:w="283" w:type="dxa"/>
          </w:tcPr>
          <w:p w:rsidR="008B7752" w:rsidRPr="008B7752" w:rsidRDefault="008B7752" w:rsidP="00F9703A">
            <w:pPr>
              <w:spacing w:after="0"/>
              <w:rPr>
                <w:rFonts w:ascii="Times New Roman" w:hAnsi="Times New Roman"/>
                <w:sz w:val="24"/>
                <w:szCs w:val="24"/>
              </w:rPr>
            </w:pPr>
          </w:p>
        </w:tc>
        <w:tc>
          <w:tcPr>
            <w:tcW w:w="2835" w:type="dxa"/>
            <w:tcBorders>
              <w:bottom w:val="single" w:sz="4" w:space="0" w:color="auto"/>
            </w:tcBorders>
          </w:tcPr>
          <w:p w:rsidR="008B7752" w:rsidRPr="008B7752" w:rsidRDefault="008B7752" w:rsidP="00F9703A">
            <w:pPr>
              <w:spacing w:after="0"/>
              <w:rPr>
                <w:rFonts w:ascii="Times New Roman" w:hAnsi="Times New Roman"/>
                <w:sz w:val="24"/>
                <w:szCs w:val="24"/>
              </w:rPr>
            </w:pPr>
          </w:p>
        </w:tc>
      </w:tr>
      <w:tr w:rsidR="008B7752" w:rsidTr="00F9703A">
        <w:tc>
          <w:tcPr>
            <w:tcW w:w="1951" w:type="dxa"/>
            <w:tcBorders>
              <w:top w:val="single" w:sz="4" w:space="0" w:color="auto"/>
            </w:tcBorders>
          </w:tcPr>
          <w:p w:rsidR="008B7752" w:rsidRPr="000D4101" w:rsidRDefault="008B7752" w:rsidP="00F9703A">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8B7752" w:rsidRDefault="008B7752" w:rsidP="00F9703A">
            <w:pPr>
              <w:spacing w:after="0"/>
              <w:jc w:val="center"/>
              <w:rPr>
                <w:rFonts w:ascii="Times New Roman" w:hAnsi="Times New Roman"/>
                <w:sz w:val="24"/>
                <w:szCs w:val="24"/>
                <w:lang w:val="en-US"/>
              </w:rPr>
            </w:pPr>
          </w:p>
        </w:tc>
        <w:tc>
          <w:tcPr>
            <w:tcW w:w="2268" w:type="dxa"/>
          </w:tcPr>
          <w:p w:rsidR="008B7752" w:rsidRPr="000D4101"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8B7752" w:rsidRDefault="008B7752" w:rsidP="00F9703A">
            <w:pPr>
              <w:spacing w:after="0"/>
              <w:jc w:val="center"/>
              <w:rPr>
                <w:rFonts w:ascii="Times New Roman" w:hAnsi="Times New Roman"/>
                <w:sz w:val="24"/>
                <w:szCs w:val="24"/>
                <w:lang w:val="en-US"/>
              </w:rPr>
            </w:pPr>
          </w:p>
        </w:tc>
        <w:tc>
          <w:tcPr>
            <w:tcW w:w="2835" w:type="dxa"/>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bl>
    <w:p w:rsidR="000E04EF" w:rsidRPr="000E04EF" w:rsidRDefault="000E04EF" w:rsidP="000E04EF">
      <w:pPr>
        <w:spacing w:after="0"/>
        <w:rPr>
          <w:rFonts w:ascii="Times New Roman" w:hAnsi="Times New Roman"/>
          <w:sz w:val="24"/>
          <w:szCs w:val="24"/>
        </w:rPr>
      </w:pPr>
    </w:p>
    <w:p w:rsidR="000E04EF" w:rsidRPr="000E04EF" w:rsidRDefault="000E04EF" w:rsidP="008B7752">
      <w:pPr>
        <w:spacing w:after="0"/>
        <w:jc w:val="center"/>
        <w:rPr>
          <w:rFonts w:ascii="Times New Roman" w:hAnsi="Times New Roman"/>
          <w:sz w:val="24"/>
          <w:szCs w:val="24"/>
        </w:rPr>
      </w:pPr>
      <w:r w:rsidRPr="000E04EF">
        <w:rPr>
          <w:rFonts w:ascii="Times New Roman" w:hAnsi="Times New Roman"/>
          <w:sz w:val="24"/>
          <w:szCs w:val="24"/>
        </w:rPr>
        <w:t>Оборот последнего листа</w:t>
      </w:r>
    </w:p>
    <w:p w:rsidR="000E04EF" w:rsidRPr="000E04EF" w:rsidRDefault="000E04EF" w:rsidP="000E04EF">
      <w:pPr>
        <w:spacing w:after="0"/>
        <w:rPr>
          <w:rFonts w:ascii="Times New Roman" w:hAnsi="Times New Roman"/>
          <w:sz w:val="24"/>
          <w:szCs w:val="24"/>
        </w:rPr>
      </w:pPr>
    </w:p>
    <w:p w:rsid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В настоящем акте пронумеровано, прошнуровано и заверено печатью ___ листов.</w:t>
      </w:r>
    </w:p>
    <w:p w:rsidR="008B7752" w:rsidRPr="000E04EF" w:rsidRDefault="008B7752"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7"/>
        <w:gridCol w:w="2198"/>
        <w:gridCol w:w="236"/>
        <w:gridCol w:w="2494"/>
      </w:tblGrid>
      <w:tr w:rsidR="008B7752" w:rsidTr="00F9703A">
        <w:tc>
          <w:tcPr>
            <w:tcW w:w="4077"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317" w:type="dxa"/>
          </w:tcPr>
          <w:p w:rsidR="008B7752" w:rsidRDefault="008B7752" w:rsidP="00F9703A">
            <w:pPr>
              <w:spacing w:after="0"/>
              <w:rPr>
                <w:rFonts w:ascii="Times New Roman" w:hAnsi="Times New Roman"/>
                <w:sz w:val="24"/>
                <w:szCs w:val="24"/>
                <w:lang w:val="en-US"/>
              </w:rPr>
            </w:pPr>
          </w:p>
        </w:tc>
        <w:tc>
          <w:tcPr>
            <w:tcW w:w="2198" w:type="dxa"/>
            <w:tcBorders>
              <w:bottom w:val="single" w:sz="4" w:space="0" w:color="auto"/>
            </w:tcBorders>
          </w:tcPr>
          <w:p w:rsidR="008B7752" w:rsidRDefault="008B7752" w:rsidP="00F9703A">
            <w:pPr>
              <w:spacing w:after="0"/>
              <w:rPr>
                <w:rFonts w:ascii="Times New Roman" w:hAnsi="Times New Roman"/>
                <w:sz w:val="24"/>
                <w:szCs w:val="24"/>
                <w:lang w:val="en-US"/>
              </w:rPr>
            </w:pPr>
          </w:p>
        </w:tc>
        <w:tc>
          <w:tcPr>
            <w:tcW w:w="236" w:type="dxa"/>
          </w:tcPr>
          <w:p w:rsidR="008B7752" w:rsidRDefault="008B7752" w:rsidP="00F9703A">
            <w:pPr>
              <w:spacing w:after="0"/>
              <w:rPr>
                <w:rFonts w:ascii="Times New Roman" w:hAnsi="Times New Roman"/>
                <w:sz w:val="24"/>
                <w:szCs w:val="24"/>
                <w:lang w:val="en-US"/>
              </w:rPr>
            </w:pPr>
          </w:p>
        </w:tc>
        <w:tc>
          <w:tcPr>
            <w:tcW w:w="2494" w:type="dxa"/>
            <w:tcBorders>
              <w:bottom w:val="single" w:sz="4" w:space="0" w:color="auto"/>
            </w:tcBorders>
          </w:tcPr>
          <w:p w:rsidR="008B7752" w:rsidRDefault="008B7752" w:rsidP="00F9703A">
            <w:pPr>
              <w:spacing w:after="0"/>
              <w:rPr>
                <w:rFonts w:ascii="Times New Roman" w:hAnsi="Times New Roman"/>
                <w:sz w:val="24"/>
                <w:szCs w:val="24"/>
                <w:lang w:val="en-US"/>
              </w:rPr>
            </w:pPr>
          </w:p>
        </w:tc>
      </w:tr>
      <w:tr w:rsidR="008B7752" w:rsidTr="00F9703A">
        <w:tc>
          <w:tcPr>
            <w:tcW w:w="4077"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(должность председателя комиссии)</w:t>
            </w:r>
          </w:p>
        </w:tc>
        <w:tc>
          <w:tcPr>
            <w:tcW w:w="317" w:type="dxa"/>
          </w:tcPr>
          <w:p w:rsidR="008B7752" w:rsidRDefault="008B7752" w:rsidP="00F9703A">
            <w:pPr>
              <w:spacing w:after="0"/>
              <w:jc w:val="center"/>
              <w:rPr>
                <w:rFonts w:ascii="Times New Roman" w:hAnsi="Times New Roman"/>
                <w:sz w:val="24"/>
                <w:szCs w:val="24"/>
                <w:lang w:val="en-US"/>
              </w:rPr>
            </w:pPr>
          </w:p>
        </w:tc>
        <w:tc>
          <w:tcPr>
            <w:tcW w:w="2198"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(подпись)</w:t>
            </w:r>
          </w:p>
        </w:tc>
        <w:tc>
          <w:tcPr>
            <w:tcW w:w="236" w:type="dxa"/>
          </w:tcPr>
          <w:p w:rsidR="008B7752" w:rsidRDefault="008B7752" w:rsidP="00F9703A">
            <w:pPr>
              <w:spacing w:after="0"/>
              <w:jc w:val="center"/>
              <w:rPr>
                <w:rFonts w:ascii="Times New Roman" w:hAnsi="Times New Roman"/>
                <w:sz w:val="24"/>
                <w:szCs w:val="24"/>
                <w:lang w:val="en-US"/>
              </w:rPr>
            </w:pPr>
          </w:p>
        </w:tc>
        <w:tc>
          <w:tcPr>
            <w:tcW w:w="2494" w:type="dxa"/>
            <w:tcBorders>
              <w:top w:val="single" w:sz="4" w:space="0" w:color="auto"/>
            </w:tcBorders>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bl>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Default="00521967" w:rsidP="000E04EF">
      <w:pPr>
        <w:spacing w:after="0"/>
        <w:rPr>
          <w:rFonts w:ascii="Times New Roman" w:hAnsi="Times New Roman"/>
          <w:sz w:val="24"/>
          <w:szCs w:val="24"/>
        </w:rPr>
      </w:pPr>
    </w:p>
    <w:p w:rsidR="00521967" w:rsidRPr="000E04EF" w:rsidRDefault="00521967" w:rsidP="000E04EF">
      <w:pPr>
        <w:spacing w:after="0"/>
        <w:rPr>
          <w:rFonts w:ascii="Times New Roman" w:hAnsi="Times New Roman"/>
          <w:sz w:val="24"/>
          <w:szCs w:val="24"/>
        </w:rPr>
      </w:pP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Приложение N 9</w:t>
      </w: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230636" w:rsidRPr="0075135B" w:rsidRDefault="00230636" w:rsidP="00230636">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230636" w:rsidRPr="0075135B" w:rsidRDefault="00230636" w:rsidP="00230636">
      <w:pPr>
        <w:spacing w:after="0"/>
        <w:jc w:val="right"/>
        <w:rPr>
          <w:rFonts w:ascii="Times New Roman" w:hAnsi="Times New Roman"/>
          <w:sz w:val="24"/>
          <w:szCs w:val="24"/>
        </w:rPr>
      </w:pPr>
      <w:proofErr w:type="gramStart"/>
      <w:r w:rsidRPr="0075135B">
        <w:rPr>
          <w:rFonts w:ascii="Times New Roman" w:hAnsi="Times New Roman"/>
          <w:sz w:val="24"/>
          <w:szCs w:val="24"/>
        </w:rPr>
        <w:t>утвержденной</w:t>
      </w:r>
      <w:proofErr w:type="gramEnd"/>
      <w:r w:rsidRPr="0075135B">
        <w:rPr>
          <w:rFonts w:ascii="Times New Roman" w:hAnsi="Times New Roman"/>
          <w:sz w:val="24"/>
          <w:szCs w:val="24"/>
        </w:rPr>
        <w:t xml:space="preserve"> Приказом от 2</w:t>
      </w:r>
      <w:r w:rsidR="00CD0A4F">
        <w:rPr>
          <w:rFonts w:ascii="Times New Roman" w:hAnsi="Times New Roman"/>
          <w:sz w:val="24"/>
          <w:szCs w:val="24"/>
        </w:rPr>
        <w:t>7</w:t>
      </w:r>
      <w:r w:rsidRPr="0075135B">
        <w:rPr>
          <w:rFonts w:ascii="Times New Roman" w:hAnsi="Times New Roman"/>
          <w:sz w:val="24"/>
          <w:szCs w:val="24"/>
        </w:rPr>
        <w:t xml:space="preserve">.12.2018 N </w:t>
      </w:r>
      <w:r w:rsidR="0084647A">
        <w:rPr>
          <w:rFonts w:ascii="Times New Roman" w:hAnsi="Times New Roman"/>
          <w:sz w:val="24"/>
          <w:szCs w:val="24"/>
        </w:rPr>
        <w:t>___</w:t>
      </w:r>
    </w:p>
    <w:p w:rsidR="000E04EF" w:rsidRPr="000E04EF" w:rsidRDefault="000E04EF" w:rsidP="008B7752">
      <w:pPr>
        <w:spacing w:after="0"/>
        <w:jc w:val="center"/>
        <w:rPr>
          <w:rFonts w:ascii="Times New Roman" w:hAnsi="Times New Roman"/>
          <w:sz w:val="24"/>
          <w:szCs w:val="24"/>
        </w:rPr>
      </w:pPr>
    </w:p>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Порядок выдачи под отчет денежных средств,</w:t>
      </w:r>
    </w:p>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составления и представления отчетов подотчетными лицами</w:t>
      </w:r>
    </w:p>
    <w:p w:rsidR="000E04EF" w:rsidRPr="000E04EF" w:rsidRDefault="000E04EF" w:rsidP="000E04EF">
      <w:pPr>
        <w:spacing w:after="0"/>
        <w:rPr>
          <w:rFonts w:ascii="Times New Roman" w:hAnsi="Times New Roman"/>
          <w:sz w:val="24"/>
          <w:szCs w:val="24"/>
        </w:rPr>
      </w:pPr>
    </w:p>
    <w:p w:rsidR="000E04EF" w:rsidRPr="000E04EF" w:rsidRDefault="000E04EF" w:rsidP="00182F1F">
      <w:pPr>
        <w:spacing w:after="0"/>
        <w:jc w:val="both"/>
        <w:rPr>
          <w:rFonts w:ascii="Times New Roman" w:hAnsi="Times New Roman"/>
          <w:sz w:val="24"/>
          <w:szCs w:val="24"/>
        </w:rPr>
      </w:pPr>
      <w:bookmarkStart w:id="255" w:name="_ref_1-591088"/>
      <w:bookmarkEnd w:id="255"/>
      <w:r w:rsidRPr="000E04EF">
        <w:rPr>
          <w:rFonts w:ascii="Times New Roman" w:hAnsi="Times New Roman"/>
          <w:b/>
          <w:bCs/>
          <w:sz w:val="24"/>
          <w:szCs w:val="24"/>
        </w:rPr>
        <w:t>1. Общие положения</w:t>
      </w:r>
    </w:p>
    <w:p w:rsidR="000E04EF" w:rsidRPr="000E04EF" w:rsidRDefault="000E04EF" w:rsidP="00182F1F">
      <w:pPr>
        <w:spacing w:after="0"/>
        <w:jc w:val="both"/>
        <w:rPr>
          <w:rFonts w:ascii="Times New Roman" w:hAnsi="Times New Roman"/>
          <w:sz w:val="24"/>
          <w:szCs w:val="24"/>
        </w:rPr>
      </w:pPr>
      <w:bookmarkStart w:id="256" w:name="_ref_1-1697832"/>
      <w:bookmarkEnd w:id="256"/>
      <w:r w:rsidRPr="000E04EF">
        <w:rPr>
          <w:rFonts w:ascii="Times New Roman" w:hAnsi="Times New Roman"/>
          <w:sz w:val="24"/>
          <w:szCs w:val="24"/>
        </w:rPr>
        <w:t>1.1. Порядок устанавливает единые правила расчетов с подотчетными лицами.</w:t>
      </w:r>
    </w:p>
    <w:p w:rsidR="000E04EF" w:rsidRPr="000E04EF" w:rsidRDefault="000E04EF" w:rsidP="00182F1F">
      <w:pPr>
        <w:spacing w:after="0"/>
        <w:jc w:val="both"/>
        <w:rPr>
          <w:rFonts w:ascii="Times New Roman" w:hAnsi="Times New Roman"/>
          <w:sz w:val="24"/>
          <w:szCs w:val="24"/>
        </w:rPr>
      </w:pPr>
      <w:bookmarkStart w:id="257" w:name="_ref_1-1697844"/>
      <w:bookmarkEnd w:id="257"/>
      <w:r w:rsidRPr="000E04EF">
        <w:rPr>
          <w:rFonts w:ascii="Times New Roman" w:hAnsi="Times New Roman"/>
          <w:sz w:val="24"/>
          <w:szCs w:val="24"/>
        </w:rPr>
        <w:t>1.2. Основными нормативными правовыми актами, использованными при разработке настоящего Порядка, являются:</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Указание N 3210-У;</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Инструкция N 157н;</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Приказ Минфина России N 52н;</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Положение об особенностях направления работников в служебные командировки, утвержденное Постановлением Правительства РФ от 13.10.2008 N 749.</w:t>
      </w:r>
    </w:p>
    <w:p w:rsidR="000E04EF" w:rsidRPr="000E04EF" w:rsidRDefault="000E04EF" w:rsidP="00182F1F">
      <w:pPr>
        <w:spacing w:after="0"/>
        <w:jc w:val="both"/>
        <w:rPr>
          <w:rFonts w:ascii="Times New Roman" w:hAnsi="Times New Roman"/>
          <w:sz w:val="24"/>
          <w:szCs w:val="24"/>
        </w:rPr>
      </w:pPr>
      <w:bookmarkStart w:id="258" w:name="_ref_1-597277"/>
      <w:bookmarkEnd w:id="258"/>
      <w:r w:rsidRPr="000E04EF">
        <w:rPr>
          <w:rFonts w:ascii="Times New Roman" w:hAnsi="Times New Roman"/>
          <w:b/>
          <w:bCs/>
          <w:sz w:val="24"/>
          <w:szCs w:val="24"/>
        </w:rPr>
        <w:t>2. Порядок выдачи денежных средств под отчет</w:t>
      </w:r>
    </w:p>
    <w:p w:rsidR="000E04EF" w:rsidRPr="000E04EF" w:rsidRDefault="000E04EF" w:rsidP="00182F1F">
      <w:pPr>
        <w:spacing w:after="0"/>
        <w:jc w:val="both"/>
        <w:rPr>
          <w:rFonts w:ascii="Times New Roman" w:hAnsi="Times New Roman"/>
          <w:sz w:val="24"/>
          <w:szCs w:val="24"/>
        </w:rPr>
      </w:pPr>
      <w:bookmarkStart w:id="259" w:name="_ref_1-1706531"/>
      <w:bookmarkEnd w:id="259"/>
      <w:r w:rsidRPr="000E04EF">
        <w:rPr>
          <w:rFonts w:ascii="Times New Roman" w:hAnsi="Times New Roman"/>
          <w:sz w:val="24"/>
          <w:szCs w:val="24"/>
        </w:rPr>
        <w:t>2.1. Денежные средства выдаются (перечисляются) под отчет:</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на административно-хозяйственные нужды;</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sz w:val="24"/>
          <w:szCs w:val="24"/>
        </w:rPr>
        <w:t>- покрытие (возмещение) затрат, связанных со служебными командировками.</w:t>
      </w:r>
    </w:p>
    <w:p w:rsidR="000E04EF" w:rsidRPr="000E04EF" w:rsidRDefault="000E04EF" w:rsidP="00182F1F">
      <w:pPr>
        <w:spacing w:after="0"/>
        <w:jc w:val="both"/>
        <w:rPr>
          <w:rFonts w:ascii="Times New Roman" w:hAnsi="Times New Roman"/>
          <w:sz w:val="24"/>
          <w:szCs w:val="24"/>
        </w:rPr>
      </w:pPr>
      <w:bookmarkStart w:id="260" w:name="_ref_1-1706543"/>
      <w:bookmarkEnd w:id="260"/>
      <w:r w:rsidRPr="000E04EF">
        <w:rPr>
          <w:rFonts w:ascii="Times New Roman" w:hAnsi="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0E04EF" w:rsidRPr="000E04EF" w:rsidRDefault="000E04EF" w:rsidP="00182F1F">
      <w:pPr>
        <w:spacing w:after="0"/>
        <w:jc w:val="both"/>
        <w:rPr>
          <w:rFonts w:ascii="Times New Roman" w:hAnsi="Times New Roman"/>
          <w:sz w:val="24"/>
          <w:szCs w:val="24"/>
        </w:rPr>
      </w:pPr>
      <w:bookmarkStart w:id="261" w:name="_ref_1-1706555"/>
      <w:bookmarkEnd w:id="261"/>
      <w:r w:rsidRPr="000E04EF">
        <w:rPr>
          <w:rFonts w:ascii="Times New Roman" w:hAnsi="Times New Roman"/>
          <w:sz w:val="24"/>
          <w:szCs w:val="24"/>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0E04EF" w:rsidRPr="000E04EF" w:rsidRDefault="000E04EF" w:rsidP="00182F1F">
      <w:pPr>
        <w:spacing w:after="0"/>
        <w:jc w:val="both"/>
        <w:rPr>
          <w:rFonts w:ascii="Times New Roman" w:hAnsi="Times New Roman"/>
          <w:sz w:val="24"/>
          <w:szCs w:val="24"/>
        </w:rPr>
      </w:pPr>
      <w:bookmarkStart w:id="262" w:name="_ref_1-1706567"/>
      <w:bookmarkEnd w:id="262"/>
      <w:r w:rsidRPr="000E04EF">
        <w:rPr>
          <w:rFonts w:ascii="Times New Roman" w:hAnsi="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0E04EF" w:rsidRPr="000E04EF" w:rsidRDefault="000E04EF" w:rsidP="00182F1F">
      <w:pPr>
        <w:spacing w:after="0"/>
        <w:jc w:val="both"/>
        <w:rPr>
          <w:rFonts w:ascii="Times New Roman" w:hAnsi="Times New Roman"/>
          <w:sz w:val="24"/>
          <w:szCs w:val="24"/>
        </w:rPr>
      </w:pPr>
      <w:bookmarkStart w:id="263" w:name="_ref_1-1706579"/>
      <w:bookmarkEnd w:id="263"/>
      <w:r w:rsidRPr="000E04EF">
        <w:rPr>
          <w:rFonts w:ascii="Times New Roman" w:hAnsi="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0E04EF" w:rsidRPr="000E04EF" w:rsidRDefault="000E04EF" w:rsidP="00182F1F">
      <w:pPr>
        <w:spacing w:after="0"/>
        <w:jc w:val="both"/>
        <w:rPr>
          <w:rFonts w:ascii="Times New Roman" w:hAnsi="Times New Roman"/>
          <w:sz w:val="24"/>
          <w:szCs w:val="24"/>
        </w:rPr>
      </w:pPr>
      <w:bookmarkStart w:id="264" w:name="_ref_1-1706591"/>
      <w:bookmarkEnd w:id="264"/>
      <w:r w:rsidRPr="000E04EF">
        <w:rPr>
          <w:rFonts w:ascii="Times New Roman" w:hAnsi="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0E04EF" w:rsidRPr="000E04EF" w:rsidRDefault="000E04EF" w:rsidP="00182F1F">
      <w:pPr>
        <w:spacing w:after="0"/>
        <w:jc w:val="both"/>
        <w:rPr>
          <w:rFonts w:ascii="Times New Roman" w:hAnsi="Times New Roman"/>
          <w:sz w:val="24"/>
          <w:szCs w:val="24"/>
        </w:rPr>
      </w:pPr>
      <w:bookmarkStart w:id="265" w:name="_ref_1-1706603"/>
      <w:bookmarkEnd w:id="265"/>
      <w:r w:rsidRPr="000E04EF">
        <w:rPr>
          <w:rFonts w:ascii="Times New Roman" w:hAnsi="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0E04EF" w:rsidRPr="000E04EF" w:rsidRDefault="000E04EF" w:rsidP="00182F1F">
      <w:pPr>
        <w:spacing w:after="0"/>
        <w:jc w:val="both"/>
        <w:rPr>
          <w:rFonts w:ascii="Times New Roman" w:hAnsi="Times New Roman"/>
          <w:sz w:val="24"/>
          <w:szCs w:val="24"/>
        </w:rPr>
      </w:pPr>
      <w:bookmarkStart w:id="266" w:name="_ref_1-1706615"/>
      <w:bookmarkEnd w:id="266"/>
      <w:r w:rsidRPr="000E04EF">
        <w:rPr>
          <w:rFonts w:ascii="Times New Roman" w:hAnsi="Times New Roman"/>
          <w:sz w:val="24"/>
          <w:szCs w:val="24"/>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w:t>
      </w:r>
      <w:r w:rsidR="006D632D">
        <w:rPr>
          <w:rFonts w:ascii="Times New Roman" w:hAnsi="Times New Roman"/>
          <w:sz w:val="24"/>
          <w:szCs w:val="24"/>
        </w:rPr>
        <w:t>аявления приведена в Приложении</w:t>
      </w:r>
      <w:r w:rsidRPr="000E04EF">
        <w:rPr>
          <w:rFonts w:ascii="Times New Roman" w:hAnsi="Times New Roman"/>
          <w:sz w:val="24"/>
          <w:szCs w:val="24"/>
        </w:rPr>
        <w:t xml:space="preserve"> к настоящему Порядку.</w:t>
      </w:r>
    </w:p>
    <w:p w:rsidR="000E04EF" w:rsidRPr="000E04EF" w:rsidRDefault="000E04EF" w:rsidP="00182F1F">
      <w:pPr>
        <w:spacing w:after="0"/>
        <w:jc w:val="both"/>
        <w:rPr>
          <w:rFonts w:ascii="Times New Roman" w:hAnsi="Times New Roman"/>
          <w:sz w:val="24"/>
          <w:szCs w:val="24"/>
        </w:rPr>
      </w:pPr>
      <w:bookmarkStart w:id="267" w:name="_ref_1-1706627"/>
      <w:bookmarkEnd w:id="267"/>
      <w:r w:rsidRPr="000E04EF">
        <w:rPr>
          <w:rFonts w:ascii="Times New Roman" w:hAnsi="Times New Roman"/>
          <w:sz w:val="24"/>
          <w:szCs w:val="24"/>
        </w:rPr>
        <w:t>2.9. На заявлении работника уполномоченное должностное лицо проставляет отметку о наличии (</w:t>
      </w:r>
      <w:r w:rsidR="006D632D">
        <w:rPr>
          <w:rFonts w:ascii="Times New Roman" w:hAnsi="Times New Roman"/>
          <w:sz w:val="24"/>
          <w:szCs w:val="24"/>
        </w:rPr>
        <w:t xml:space="preserve">об </w:t>
      </w:r>
      <w:r w:rsidRPr="000E04EF">
        <w:rPr>
          <w:rFonts w:ascii="Times New Roman" w:hAnsi="Times New Roman"/>
          <w:sz w:val="24"/>
          <w:szCs w:val="24"/>
        </w:rPr>
        <w:t>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0E04EF" w:rsidRPr="000E04EF" w:rsidRDefault="000E04EF" w:rsidP="00182F1F">
      <w:pPr>
        <w:spacing w:after="0"/>
        <w:jc w:val="both"/>
        <w:rPr>
          <w:rFonts w:ascii="Times New Roman" w:hAnsi="Times New Roman"/>
          <w:sz w:val="24"/>
          <w:szCs w:val="24"/>
        </w:rPr>
      </w:pPr>
      <w:bookmarkStart w:id="268" w:name="_ref_1-1706639"/>
      <w:bookmarkEnd w:id="268"/>
      <w:r w:rsidRPr="000E04EF">
        <w:rPr>
          <w:rFonts w:ascii="Times New Roman" w:hAnsi="Times New Roman"/>
          <w:sz w:val="24"/>
          <w:szCs w:val="24"/>
        </w:rPr>
        <w:lastRenderedPageBreak/>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0E04EF" w:rsidRPr="000E04EF" w:rsidRDefault="000E04EF" w:rsidP="00182F1F">
      <w:pPr>
        <w:spacing w:after="0"/>
        <w:jc w:val="both"/>
        <w:rPr>
          <w:rFonts w:ascii="Times New Roman" w:hAnsi="Times New Roman"/>
          <w:sz w:val="24"/>
          <w:szCs w:val="24"/>
        </w:rPr>
      </w:pPr>
      <w:bookmarkStart w:id="269" w:name="_ref_1-1706651"/>
      <w:bookmarkEnd w:id="269"/>
      <w:r w:rsidRPr="000E04EF">
        <w:rPr>
          <w:rFonts w:ascii="Times New Roman" w:hAnsi="Times New Roman"/>
          <w:sz w:val="24"/>
          <w:szCs w:val="24"/>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w:t>
      </w:r>
      <w:r w:rsidR="006D632D"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w:t>
      </w:r>
    </w:p>
    <w:p w:rsidR="000E04EF" w:rsidRPr="000E04EF" w:rsidRDefault="000E04EF" w:rsidP="00182F1F">
      <w:pPr>
        <w:spacing w:after="0"/>
        <w:jc w:val="both"/>
        <w:rPr>
          <w:rFonts w:ascii="Times New Roman" w:hAnsi="Times New Roman"/>
          <w:sz w:val="24"/>
          <w:szCs w:val="24"/>
        </w:rPr>
      </w:pPr>
      <w:bookmarkStart w:id="270" w:name="_ref_1-1706663"/>
      <w:bookmarkEnd w:id="270"/>
      <w:r w:rsidRPr="000E04EF">
        <w:rPr>
          <w:rFonts w:ascii="Times New Roman" w:hAnsi="Times New Roman"/>
          <w:sz w:val="24"/>
          <w:szCs w:val="24"/>
        </w:rPr>
        <w:t>2.12. Передача выданных (перечисленных) под отчет денежных средств одним лицом другому запрещается.</w:t>
      </w:r>
    </w:p>
    <w:p w:rsidR="000E04EF" w:rsidRPr="000E04EF" w:rsidRDefault="000E04EF" w:rsidP="00182F1F">
      <w:pPr>
        <w:spacing w:after="0"/>
        <w:jc w:val="both"/>
        <w:rPr>
          <w:rFonts w:ascii="Times New Roman" w:hAnsi="Times New Roman"/>
          <w:sz w:val="24"/>
          <w:szCs w:val="24"/>
        </w:rPr>
      </w:pPr>
      <w:bookmarkStart w:id="271" w:name="_ref_1-1706675"/>
      <w:bookmarkEnd w:id="271"/>
      <w:r w:rsidRPr="000E04EF">
        <w:rPr>
          <w:rFonts w:ascii="Times New Roman" w:hAnsi="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0E04EF" w:rsidRPr="000E04EF" w:rsidRDefault="000E04EF" w:rsidP="00182F1F">
      <w:pPr>
        <w:spacing w:after="0"/>
        <w:jc w:val="both"/>
        <w:rPr>
          <w:rFonts w:ascii="Times New Roman" w:hAnsi="Times New Roman"/>
          <w:sz w:val="24"/>
          <w:szCs w:val="24"/>
        </w:rPr>
      </w:pPr>
      <w:bookmarkStart w:id="272" w:name="_ref_1-597302"/>
      <w:bookmarkEnd w:id="272"/>
      <w:r w:rsidRPr="000E04EF">
        <w:rPr>
          <w:rFonts w:ascii="Times New Roman" w:hAnsi="Times New Roman"/>
          <w:b/>
          <w:bCs/>
          <w:sz w:val="24"/>
          <w:szCs w:val="24"/>
        </w:rPr>
        <w:t>3. Порядок представления отчетности подотчетными лицами</w:t>
      </w:r>
    </w:p>
    <w:p w:rsidR="000E04EF" w:rsidRPr="000E04EF" w:rsidRDefault="000E04EF" w:rsidP="00182F1F">
      <w:pPr>
        <w:spacing w:after="0"/>
        <w:jc w:val="both"/>
        <w:rPr>
          <w:rFonts w:ascii="Times New Roman" w:hAnsi="Times New Roman"/>
          <w:sz w:val="24"/>
          <w:szCs w:val="24"/>
        </w:rPr>
      </w:pPr>
      <w:bookmarkStart w:id="273" w:name="_ref_1-1724057"/>
      <w:bookmarkEnd w:id="273"/>
      <w:r w:rsidRPr="000E04EF">
        <w:rPr>
          <w:rFonts w:ascii="Times New Roman" w:hAnsi="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0E04EF" w:rsidRPr="000E04EF" w:rsidRDefault="000E04EF" w:rsidP="00182F1F">
      <w:pPr>
        <w:spacing w:after="0"/>
        <w:jc w:val="both"/>
        <w:rPr>
          <w:rFonts w:ascii="Times New Roman" w:hAnsi="Times New Roman"/>
          <w:sz w:val="24"/>
          <w:szCs w:val="24"/>
        </w:rPr>
      </w:pPr>
      <w:bookmarkStart w:id="274" w:name="_ref_1-1724069"/>
      <w:bookmarkEnd w:id="274"/>
      <w:r w:rsidRPr="000E04EF">
        <w:rPr>
          <w:rFonts w:ascii="Times New Roman" w:hAnsi="Times New Roman"/>
          <w:sz w:val="24"/>
          <w:szCs w:val="24"/>
        </w:rPr>
        <w:t>3.2. 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0E04EF" w:rsidRPr="000E04EF" w:rsidRDefault="000E04EF" w:rsidP="00182F1F">
      <w:pPr>
        <w:spacing w:after="0"/>
        <w:jc w:val="both"/>
        <w:rPr>
          <w:rFonts w:ascii="Times New Roman" w:hAnsi="Times New Roman"/>
          <w:sz w:val="24"/>
          <w:szCs w:val="24"/>
        </w:rPr>
      </w:pPr>
      <w:bookmarkStart w:id="275" w:name="_ref_1-1724081"/>
      <w:bookmarkEnd w:id="275"/>
      <w:r w:rsidRPr="000E04EF">
        <w:rPr>
          <w:rFonts w:ascii="Times New Roman" w:hAnsi="Times New Roman"/>
          <w:sz w:val="24"/>
          <w:szCs w:val="24"/>
        </w:rPr>
        <w:t>3.3. Авансовый отчет (ф. 0504505) по командировочным расходам представляется работником не позднее трех рабочих дней со дня возвращения из командировки.</w:t>
      </w:r>
    </w:p>
    <w:p w:rsidR="000E04EF" w:rsidRPr="000E04EF" w:rsidRDefault="000E04EF" w:rsidP="00182F1F">
      <w:pPr>
        <w:spacing w:after="0"/>
        <w:jc w:val="both"/>
        <w:rPr>
          <w:rFonts w:ascii="Times New Roman" w:hAnsi="Times New Roman"/>
          <w:sz w:val="24"/>
          <w:szCs w:val="24"/>
        </w:rPr>
      </w:pPr>
      <w:bookmarkStart w:id="276" w:name="_ref_1-1724093"/>
      <w:bookmarkEnd w:id="276"/>
      <w:r w:rsidRPr="000E04EF">
        <w:rPr>
          <w:rFonts w:ascii="Times New Roman" w:hAnsi="Times New Roman"/>
          <w:sz w:val="24"/>
          <w:szCs w:val="24"/>
        </w:rPr>
        <w:t xml:space="preserve">3.4. Должностные лица, ответственные за оформление соответствующих фактов хозяйственной жизни, проверяют правильность оформления </w:t>
      </w:r>
      <w:r w:rsidR="006D632D"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 наличие документов, подтверждающих произведенные расходы, обоснованность расходования средств.</w:t>
      </w:r>
    </w:p>
    <w:p w:rsidR="000E04EF" w:rsidRPr="000E04EF" w:rsidRDefault="000E04EF" w:rsidP="00182F1F">
      <w:pPr>
        <w:spacing w:after="0"/>
        <w:jc w:val="both"/>
        <w:rPr>
          <w:rFonts w:ascii="Times New Roman" w:hAnsi="Times New Roman"/>
          <w:sz w:val="24"/>
          <w:szCs w:val="24"/>
        </w:rPr>
      </w:pPr>
      <w:bookmarkStart w:id="277" w:name="_ref_1-1724105"/>
      <w:bookmarkEnd w:id="277"/>
      <w:r w:rsidRPr="000E04EF">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0E04EF" w:rsidRPr="000E04EF" w:rsidRDefault="000E04EF" w:rsidP="00182F1F">
      <w:pPr>
        <w:spacing w:after="0"/>
        <w:jc w:val="both"/>
        <w:rPr>
          <w:rFonts w:ascii="Times New Roman" w:hAnsi="Times New Roman"/>
          <w:sz w:val="24"/>
          <w:szCs w:val="24"/>
        </w:rPr>
      </w:pPr>
      <w:bookmarkStart w:id="278" w:name="_ref_1-1724117"/>
      <w:bookmarkEnd w:id="278"/>
      <w:r w:rsidRPr="000E04EF">
        <w:rPr>
          <w:rFonts w:ascii="Times New Roman" w:hAnsi="Times New Roman"/>
          <w:sz w:val="24"/>
          <w:szCs w:val="24"/>
        </w:rPr>
        <w:t xml:space="preserve">3.6. Проверенный </w:t>
      </w:r>
      <w:r w:rsidR="006D632D" w:rsidRPr="000E04EF">
        <w:rPr>
          <w:rFonts w:ascii="Times New Roman" w:hAnsi="Times New Roman"/>
          <w:sz w:val="24"/>
          <w:szCs w:val="24"/>
        </w:rPr>
        <w:t xml:space="preserve">авансовый </w:t>
      </w:r>
      <w:r w:rsidRPr="000E04EF">
        <w:rPr>
          <w:rFonts w:ascii="Times New Roman" w:hAnsi="Times New Roman"/>
          <w:sz w:val="24"/>
          <w:szCs w:val="24"/>
        </w:rPr>
        <w:t>отчет (ф. 0504505) утверждает руководитель. После этого отчет принимается к учету.</w:t>
      </w:r>
    </w:p>
    <w:p w:rsidR="000E04EF" w:rsidRPr="000E04EF" w:rsidRDefault="000E04EF" w:rsidP="00182F1F">
      <w:pPr>
        <w:spacing w:after="0"/>
        <w:jc w:val="both"/>
        <w:rPr>
          <w:rFonts w:ascii="Times New Roman" w:hAnsi="Times New Roman"/>
          <w:sz w:val="24"/>
          <w:szCs w:val="24"/>
        </w:rPr>
      </w:pPr>
      <w:bookmarkStart w:id="279" w:name="_ref_1-1724129"/>
      <w:bookmarkEnd w:id="279"/>
      <w:r w:rsidRPr="000E04EF">
        <w:rPr>
          <w:rFonts w:ascii="Times New Roman" w:hAnsi="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p>
    <w:p w:rsidR="000E04EF" w:rsidRPr="000E04EF" w:rsidRDefault="000E04EF" w:rsidP="00182F1F">
      <w:pPr>
        <w:spacing w:after="0"/>
        <w:jc w:val="both"/>
        <w:rPr>
          <w:rFonts w:ascii="Times New Roman" w:hAnsi="Times New Roman"/>
          <w:sz w:val="24"/>
          <w:szCs w:val="24"/>
        </w:rPr>
      </w:pPr>
      <w:bookmarkStart w:id="280" w:name="_ref_1-1724141"/>
      <w:bookmarkEnd w:id="280"/>
      <w:r w:rsidRPr="000E04EF">
        <w:rPr>
          <w:rFonts w:ascii="Times New Roman" w:hAnsi="Times New Roman"/>
          <w:sz w:val="24"/>
          <w:szCs w:val="24"/>
        </w:rPr>
        <w:t>3.8. Сумм</w:t>
      </w:r>
      <w:r w:rsidR="00FB485D">
        <w:rPr>
          <w:rFonts w:ascii="Times New Roman" w:hAnsi="Times New Roman"/>
          <w:sz w:val="24"/>
          <w:szCs w:val="24"/>
        </w:rPr>
        <w:t>ы</w:t>
      </w:r>
      <w:r w:rsidRPr="000E04EF">
        <w:rPr>
          <w:rFonts w:ascii="Times New Roman" w:hAnsi="Times New Roman"/>
          <w:sz w:val="24"/>
          <w:szCs w:val="24"/>
        </w:rPr>
        <w:t xml:space="preserve">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0E04EF" w:rsidRPr="000E04EF" w:rsidRDefault="000E04EF" w:rsidP="00182F1F">
      <w:pPr>
        <w:spacing w:after="0"/>
        <w:jc w:val="both"/>
        <w:rPr>
          <w:rFonts w:ascii="Times New Roman" w:hAnsi="Times New Roman"/>
          <w:sz w:val="24"/>
          <w:szCs w:val="24"/>
        </w:rPr>
      </w:pPr>
      <w:bookmarkStart w:id="281" w:name="_ref_1-1724153"/>
      <w:bookmarkEnd w:id="281"/>
      <w:r w:rsidRPr="000E04EF">
        <w:rPr>
          <w:rFonts w:ascii="Times New Roman" w:hAnsi="Times New Roman"/>
          <w:sz w:val="24"/>
          <w:szCs w:val="24"/>
        </w:rPr>
        <w:t xml:space="preserve">3.9. Остаток неиспользованного аванса вносится подотчетным лицом не позднее дня, следующего за днем утверждения руководителем </w:t>
      </w:r>
      <w:r w:rsidR="006D632D"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w:t>
      </w:r>
    </w:p>
    <w:p w:rsidR="000E04EF" w:rsidRPr="000E04EF" w:rsidRDefault="000E04EF" w:rsidP="00182F1F">
      <w:pPr>
        <w:spacing w:after="0"/>
        <w:jc w:val="both"/>
        <w:rPr>
          <w:rFonts w:ascii="Times New Roman" w:hAnsi="Times New Roman"/>
          <w:sz w:val="24"/>
          <w:szCs w:val="24"/>
        </w:rPr>
      </w:pPr>
      <w:bookmarkStart w:id="282" w:name="_ref_1-1724165"/>
      <w:bookmarkEnd w:id="282"/>
      <w:r w:rsidRPr="000E04EF">
        <w:rPr>
          <w:rFonts w:ascii="Times New Roman" w:hAnsi="Times New Roman"/>
          <w:sz w:val="24"/>
          <w:szCs w:val="24"/>
        </w:rPr>
        <w:t xml:space="preserve">3.10. Если работник в установленный срок не представил </w:t>
      </w:r>
      <w:r w:rsidR="006D632D" w:rsidRPr="000E04EF">
        <w:rPr>
          <w:rFonts w:ascii="Times New Roman" w:hAnsi="Times New Roman"/>
          <w:sz w:val="24"/>
          <w:szCs w:val="24"/>
        </w:rPr>
        <w:t xml:space="preserve">авансовый </w:t>
      </w:r>
      <w:r w:rsidRPr="000E04EF">
        <w:rPr>
          <w:rFonts w:ascii="Times New Roman" w:hAnsi="Times New Roman"/>
          <w:sz w:val="24"/>
          <w:szCs w:val="24"/>
        </w:rPr>
        <w:t>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0E04EF" w:rsidRPr="000E04EF" w:rsidRDefault="000E04EF" w:rsidP="00182F1F">
      <w:pPr>
        <w:spacing w:after="0"/>
        <w:jc w:val="both"/>
        <w:rPr>
          <w:rFonts w:ascii="Times New Roman" w:hAnsi="Times New Roman"/>
          <w:sz w:val="24"/>
          <w:szCs w:val="24"/>
        </w:rPr>
      </w:pPr>
      <w:bookmarkStart w:id="283" w:name="_ref_1-1724177"/>
      <w:bookmarkEnd w:id="283"/>
      <w:r w:rsidRPr="000E04EF">
        <w:rPr>
          <w:rFonts w:ascii="Times New Roman" w:hAnsi="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84647A" w:rsidRDefault="0084647A"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Pr="000E04EF" w:rsidRDefault="00CE7786" w:rsidP="000E04EF">
      <w:pPr>
        <w:spacing w:after="0"/>
        <w:rPr>
          <w:rFonts w:ascii="Times New Roman" w:hAnsi="Times New Roman"/>
          <w:sz w:val="24"/>
          <w:szCs w:val="24"/>
        </w:rPr>
      </w:pP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Приложение</w:t>
      </w: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к Порядку выдачи под отчет денежных средств</w:t>
      </w:r>
    </w:p>
    <w:p w:rsidR="000E04EF" w:rsidRPr="000E04EF" w:rsidRDefault="000E04EF" w:rsidP="008B7752">
      <w:pPr>
        <w:spacing w:after="0"/>
        <w:jc w:val="right"/>
        <w:rPr>
          <w:rFonts w:ascii="Times New Roman" w:hAnsi="Times New Roman"/>
          <w:sz w:val="24"/>
          <w:szCs w:val="24"/>
        </w:rPr>
      </w:pP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___________________________________________</w:t>
      </w:r>
    </w:p>
    <w:p w:rsid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(должность, фамилия, инициалы руководителя)</w:t>
      </w:r>
    </w:p>
    <w:p w:rsidR="00182F1F" w:rsidRPr="000E04EF" w:rsidRDefault="00182F1F" w:rsidP="008B7752">
      <w:pPr>
        <w:spacing w:after="0"/>
        <w:jc w:val="right"/>
        <w:rPr>
          <w:rFonts w:ascii="Times New Roman" w:hAnsi="Times New Roman"/>
          <w:sz w:val="24"/>
          <w:szCs w:val="24"/>
        </w:rPr>
      </w:pP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от ___________________________________________</w:t>
      </w:r>
    </w:p>
    <w:p w:rsidR="000E04EF" w:rsidRPr="000E04EF" w:rsidRDefault="000E04EF" w:rsidP="008B7752">
      <w:pPr>
        <w:spacing w:after="0"/>
        <w:jc w:val="right"/>
        <w:rPr>
          <w:rFonts w:ascii="Times New Roman" w:hAnsi="Times New Roman"/>
          <w:sz w:val="24"/>
          <w:szCs w:val="24"/>
        </w:rPr>
      </w:pPr>
      <w:r w:rsidRPr="000E04EF">
        <w:rPr>
          <w:rFonts w:ascii="Times New Roman" w:hAnsi="Times New Roman"/>
          <w:sz w:val="24"/>
          <w:szCs w:val="24"/>
        </w:rPr>
        <w:t>(должность, фамилия, инициалы работника)</w:t>
      </w:r>
    </w:p>
    <w:p w:rsidR="000E04EF" w:rsidRPr="000E04EF" w:rsidRDefault="000E04EF" w:rsidP="000E04EF">
      <w:pPr>
        <w:spacing w:after="0"/>
        <w:rPr>
          <w:rFonts w:ascii="Times New Roman" w:hAnsi="Times New Roman"/>
          <w:sz w:val="24"/>
          <w:szCs w:val="24"/>
        </w:rPr>
      </w:pPr>
    </w:p>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Заявление</w:t>
      </w:r>
    </w:p>
    <w:p w:rsidR="000E04EF" w:rsidRPr="000E04EF" w:rsidRDefault="000E04EF" w:rsidP="008B7752">
      <w:pPr>
        <w:spacing w:after="0"/>
        <w:jc w:val="center"/>
        <w:rPr>
          <w:rFonts w:ascii="Times New Roman" w:hAnsi="Times New Roman"/>
          <w:sz w:val="24"/>
          <w:szCs w:val="24"/>
        </w:rPr>
      </w:pPr>
      <w:r w:rsidRPr="000E04EF">
        <w:rPr>
          <w:rFonts w:ascii="Times New Roman" w:hAnsi="Times New Roman"/>
          <w:b/>
          <w:bCs/>
          <w:sz w:val="24"/>
          <w:szCs w:val="24"/>
        </w:rPr>
        <w:t>о выдаче денежных средств под отчет</w:t>
      </w:r>
    </w:p>
    <w:p w:rsidR="000E04EF" w:rsidRDefault="000E04EF" w:rsidP="000E04EF">
      <w:pPr>
        <w:spacing w:after="0"/>
        <w:rPr>
          <w:rFonts w:ascii="Times New Roman" w:hAnsi="Times New Roman"/>
          <w:sz w:val="24"/>
          <w:szCs w:val="24"/>
        </w:rPr>
      </w:pP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Прошу выдать мне под отчет денежные средства в размере ________</w:t>
      </w:r>
      <w:r w:rsidR="00182F1F">
        <w:rPr>
          <w:rFonts w:ascii="Times New Roman" w:hAnsi="Times New Roman"/>
          <w:sz w:val="24"/>
          <w:szCs w:val="24"/>
        </w:rPr>
        <w:t>____________________</w:t>
      </w:r>
      <w:r w:rsidRPr="002C04DF">
        <w:rPr>
          <w:rFonts w:ascii="Times New Roman" w:hAnsi="Times New Roman"/>
          <w:sz w:val="24"/>
          <w:szCs w:val="24"/>
        </w:rPr>
        <w:t>___ руб.</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на ______________________________________________________________________________</w:t>
      </w:r>
      <w:r>
        <w:rPr>
          <w:rFonts w:ascii="Times New Roman" w:hAnsi="Times New Roman"/>
          <w:sz w:val="24"/>
          <w:szCs w:val="24"/>
        </w:rPr>
        <w:t>_____</w:t>
      </w:r>
      <w:r w:rsidRPr="002C04DF">
        <w:rPr>
          <w:rFonts w:ascii="Times New Roman" w:hAnsi="Times New Roman"/>
          <w:sz w:val="24"/>
          <w:szCs w:val="24"/>
        </w:rPr>
        <w:t>___</w:t>
      </w:r>
    </w:p>
    <w:p w:rsidR="008B7752" w:rsidRPr="002C04DF" w:rsidRDefault="008B7752" w:rsidP="00182F1F">
      <w:pPr>
        <w:spacing w:after="0"/>
        <w:ind w:left="3175"/>
        <w:jc w:val="both"/>
        <w:rPr>
          <w:rFonts w:ascii="Times New Roman" w:hAnsi="Times New Roman"/>
          <w:sz w:val="24"/>
          <w:szCs w:val="24"/>
        </w:rPr>
      </w:pPr>
      <w:r w:rsidRPr="002C04DF">
        <w:rPr>
          <w:rFonts w:ascii="Times New Roman" w:hAnsi="Times New Roman"/>
          <w:sz w:val="24"/>
          <w:szCs w:val="24"/>
        </w:rPr>
        <w:t>(указать назначение аванса)</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Расчет (обоснование) суммы аванса: ________________________________________________</w:t>
      </w:r>
      <w:r>
        <w:rPr>
          <w:rFonts w:ascii="Times New Roman" w:hAnsi="Times New Roman"/>
          <w:sz w:val="24"/>
          <w:szCs w:val="24"/>
        </w:rPr>
        <w:t>________</w:t>
      </w:r>
      <w:r w:rsidRPr="002C04DF">
        <w:rPr>
          <w:rFonts w:ascii="Times New Roman" w:hAnsi="Times New Roman"/>
          <w:sz w:val="24"/>
          <w:szCs w:val="24"/>
        </w:rPr>
        <w:t>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w:t>
      </w:r>
      <w:r>
        <w:rPr>
          <w:rFonts w:ascii="Times New Roman" w:hAnsi="Times New Roman"/>
          <w:sz w:val="24"/>
          <w:szCs w:val="24"/>
        </w:rPr>
        <w:t>____</w:t>
      </w:r>
      <w:r w:rsidRPr="002C04DF">
        <w:rPr>
          <w:rFonts w:ascii="Times New Roman" w:hAnsi="Times New Roman"/>
          <w:sz w:val="24"/>
          <w:szCs w:val="24"/>
        </w:rPr>
        <w:t>____</w:t>
      </w:r>
    </w:p>
    <w:p w:rsidR="008B7752" w:rsidRPr="002C04DF" w:rsidRDefault="008B7752" w:rsidP="00182F1F">
      <w:pPr>
        <w:spacing w:after="0"/>
        <w:jc w:val="both"/>
        <w:rPr>
          <w:rFonts w:ascii="Times New Roman" w:hAnsi="Times New Roman"/>
          <w:sz w:val="24"/>
          <w:szCs w:val="24"/>
        </w:rPr>
      </w:pPr>
      <w:r w:rsidRPr="002C04DF">
        <w:rPr>
          <w:rFonts w:ascii="Times New Roman" w:hAnsi="Times New Roman"/>
          <w:sz w:val="24"/>
          <w:szCs w:val="24"/>
        </w:rPr>
        <w:t>на срок до "___" ____________ 20__ г.</w:t>
      </w:r>
    </w:p>
    <w:p w:rsidR="008B7752" w:rsidRDefault="008B7752" w:rsidP="008B7752">
      <w:pPr>
        <w:spacing w:after="0"/>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5"/>
        <w:gridCol w:w="5256"/>
      </w:tblGrid>
      <w:tr w:rsidR="008B7752" w:rsidTr="008E3925">
        <w:tc>
          <w:tcPr>
            <w:tcW w:w="5494" w:type="dxa"/>
          </w:tcPr>
          <w:p w:rsidR="008B7752" w:rsidRDefault="008B7752" w:rsidP="00F9703A">
            <w:pPr>
              <w:spacing w:after="0"/>
              <w:rPr>
                <w:rFonts w:ascii="Times New Roman" w:hAnsi="Times New Roman"/>
                <w:sz w:val="24"/>
                <w:szCs w:val="24"/>
                <w:lang w:val="en-US"/>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tc>
        <w:tc>
          <w:tcPr>
            <w:tcW w:w="5387" w:type="dxa"/>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______________________________</w:t>
            </w:r>
          </w:p>
        </w:tc>
      </w:tr>
      <w:tr w:rsidR="008B7752" w:rsidTr="008E3925">
        <w:tc>
          <w:tcPr>
            <w:tcW w:w="5494" w:type="dxa"/>
          </w:tcPr>
          <w:p w:rsidR="008B7752" w:rsidRDefault="008B7752" w:rsidP="00F9703A">
            <w:pPr>
              <w:spacing w:after="0"/>
              <w:rPr>
                <w:rFonts w:ascii="Times New Roman" w:hAnsi="Times New Roman"/>
                <w:sz w:val="24"/>
                <w:szCs w:val="24"/>
                <w:lang w:val="en-US"/>
              </w:rPr>
            </w:pPr>
          </w:p>
        </w:tc>
        <w:tc>
          <w:tcPr>
            <w:tcW w:w="5387" w:type="dxa"/>
          </w:tcPr>
          <w:p w:rsidR="008B7752" w:rsidRDefault="008B7752" w:rsidP="00F9703A">
            <w:pPr>
              <w:spacing w:after="0"/>
              <w:jc w:val="center"/>
              <w:rPr>
                <w:rFonts w:ascii="Times New Roman" w:hAnsi="Times New Roman"/>
                <w:sz w:val="24"/>
                <w:szCs w:val="24"/>
                <w:lang w:val="en-US"/>
              </w:rPr>
            </w:pPr>
            <w:r w:rsidRPr="002C04DF">
              <w:rPr>
                <w:rFonts w:ascii="Times New Roman" w:hAnsi="Times New Roman"/>
                <w:sz w:val="24"/>
                <w:szCs w:val="24"/>
              </w:rPr>
              <w:t>(подпись работника)</w:t>
            </w:r>
          </w:p>
        </w:tc>
      </w:tr>
    </w:tbl>
    <w:p w:rsidR="008B7752" w:rsidRPr="000E04EF" w:rsidRDefault="008B7752" w:rsidP="000E04EF">
      <w:pPr>
        <w:spacing w:after="0"/>
        <w:rPr>
          <w:rFonts w:ascii="Times New Roman" w:hAnsi="Times New Roman"/>
          <w:sz w:val="24"/>
          <w:szCs w:val="24"/>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1276"/>
        <w:gridCol w:w="283"/>
        <w:gridCol w:w="1134"/>
        <w:gridCol w:w="284"/>
        <w:gridCol w:w="1861"/>
        <w:gridCol w:w="284"/>
        <w:gridCol w:w="283"/>
        <w:gridCol w:w="1701"/>
        <w:gridCol w:w="284"/>
        <w:gridCol w:w="2835"/>
        <w:gridCol w:w="283"/>
      </w:tblGrid>
      <w:tr w:rsidR="009D35DA" w:rsidRPr="002C04DF" w:rsidTr="00CA427C">
        <w:tc>
          <w:tcPr>
            <w:tcW w:w="5372" w:type="dxa"/>
            <w:gridSpan w:val="7"/>
            <w:tcBorders>
              <w:top w:val="single" w:sz="6" w:space="0" w:color="auto"/>
              <w:left w:val="single" w:sz="6" w:space="0" w:color="auto"/>
              <w:bottom w:val="nil"/>
              <w:right w:val="single" w:sz="6" w:space="0" w:color="auto"/>
            </w:tcBorders>
          </w:tcPr>
          <w:p w:rsidR="009D35DA" w:rsidRPr="00474F43" w:rsidRDefault="009D35DA" w:rsidP="00CA427C">
            <w:pPr>
              <w:spacing w:after="0"/>
              <w:jc w:val="center"/>
              <w:rPr>
                <w:rFonts w:ascii="Times New Roman" w:hAnsi="Times New Roman"/>
                <w:sz w:val="20"/>
                <w:szCs w:val="20"/>
              </w:rPr>
            </w:pPr>
            <w:r w:rsidRPr="00474F43">
              <w:rPr>
                <w:rFonts w:ascii="Times New Roman" w:hAnsi="Times New Roman"/>
                <w:b/>
                <w:bCs/>
                <w:sz w:val="20"/>
                <w:szCs w:val="20"/>
              </w:rPr>
              <w:t>Отметка о наличии задолженности работника по ранее полученным авансам</w:t>
            </w:r>
          </w:p>
          <w:p w:rsidR="009D35DA" w:rsidRPr="00474F43" w:rsidRDefault="009D35DA" w:rsidP="00CA427C">
            <w:pPr>
              <w:spacing w:after="0"/>
              <w:rPr>
                <w:rFonts w:ascii="Times New Roman" w:hAnsi="Times New Roman"/>
                <w:sz w:val="20"/>
                <w:szCs w:val="20"/>
              </w:rPr>
            </w:pPr>
          </w:p>
          <w:p w:rsidR="009D35DA" w:rsidRPr="001A4E3D" w:rsidRDefault="009D35DA" w:rsidP="00CA427C">
            <w:pPr>
              <w:spacing w:after="0"/>
              <w:rPr>
                <w:rFonts w:ascii="Times New Roman" w:hAnsi="Times New Roman"/>
                <w:sz w:val="20"/>
                <w:szCs w:val="20"/>
              </w:rPr>
            </w:pPr>
            <w:r w:rsidRPr="00474F43">
              <w:rPr>
                <w:rFonts w:ascii="Times New Roman" w:hAnsi="Times New Roman"/>
                <w:sz w:val="20"/>
                <w:szCs w:val="20"/>
              </w:rPr>
              <w:t>Задолженность (</w:t>
            </w:r>
            <w:proofErr w:type="gramStart"/>
            <w:r w:rsidRPr="00474F43">
              <w:rPr>
                <w:rFonts w:ascii="Times New Roman" w:hAnsi="Times New Roman"/>
                <w:sz w:val="20"/>
                <w:szCs w:val="20"/>
              </w:rPr>
              <w:t>имеется</w:t>
            </w:r>
            <w:proofErr w:type="gramEnd"/>
            <w:r w:rsidRPr="00474F43">
              <w:rPr>
                <w:rFonts w:ascii="Times New Roman" w:hAnsi="Times New Roman"/>
                <w:sz w:val="20"/>
                <w:szCs w:val="20"/>
              </w:rPr>
              <w:t>/отсутствует) ________</w:t>
            </w:r>
            <w:r>
              <w:rPr>
                <w:rFonts w:ascii="Times New Roman" w:hAnsi="Times New Roman"/>
                <w:sz w:val="20"/>
                <w:szCs w:val="20"/>
              </w:rPr>
              <w:t>_________</w:t>
            </w:r>
          </w:p>
          <w:p w:rsidR="009D35DA" w:rsidRPr="00474F43" w:rsidRDefault="009D35DA" w:rsidP="00CA427C">
            <w:pPr>
              <w:spacing w:after="0"/>
              <w:rPr>
                <w:rFonts w:ascii="Times New Roman" w:hAnsi="Times New Roman"/>
                <w:sz w:val="20"/>
                <w:szCs w:val="20"/>
              </w:rPr>
            </w:pPr>
            <w:r w:rsidRPr="00474F43">
              <w:rPr>
                <w:rFonts w:ascii="Times New Roman" w:hAnsi="Times New Roman"/>
                <w:sz w:val="20"/>
                <w:szCs w:val="20"/>
              </w:rPr>
              <w:t>Сумма задолженности (при наличии) ______</w:t>
            </w:r>
            <w:r>
              <w:rPr>
                <w:rFonts w:ascii="Times New Roman" w:hAnsi="Times New Roman"/>
                <w:sz w:val="20"/>
                <w:szCs w:val="20"/>
              </w:rPr>
              <w:t>_______</w:t>
            </w:r>
            <w:r w:rsidRPr="00474F43">
              <w:rPr>
                <w:rFonts w:ascii="Times New Roman" w:hAnsi="Times New Roman"/>
                <w:sz w:val="20"/>
                <w:szCs w:val="20"/>
              </w:rPr>
              <w:t xml:space="preserve"> руб.</w:t>
            </w:r>
          </w:p>
          <w:p w:rsidR="009D35DA" w:rsidRPr="00474F43" w:rsidRDefault="009D35DA" w:rsidP="00CA427C">
            <w:pPr>
              <w:spacing w:after="0"/>
              <w:rPr>
                <w:rFonts w:ascii="Times New Roman" w:hAnsi="Times New Roman"/>
                <w:sz w:val="20"/>
                <w:szCs w:val="20"/>
              </w:rPr>
            </w:pPr>
            <w:r w:rsidRPr="00474F43">
              <w:rPr>
                <w:rFonts w:ascii="Times New Roman" w:hAnsi="Times New Roman"/>
                <w:sz w:val="20"/>
                <w:szCs w:val="20"/>
              </w:rPr>
              <w:t>Срок отчета по выданному авансу "____" ________ 20__ г.</w:t>
            </w:r>
          </w:p>
        </w:tc>
        <w:tc>
          <w:tcPr>
            <w:tcW w:w="5386" w:type="dxa"/>
            <w:gridSpan w:val="5"/>
            <w:tcBorders>
              <w:top w:val="single" w:sz="6" w:space="0" w:color="auto"/>
              <w:left w:val="single" w:sz="6" w:space="0" w:color="auto"/>
              <w:bottom w:val="nil"/>
              <w:right w:val="single" w:sz="6" w:space="0" w:color="auto"/>
            </w:tcBorders>
          </w:tcPr>
          <w:p w:rsidR="009D35DA" w:rsidRPr="00474F43" w:rsidRDefault="009D35DA" w:rsidP="00CA427C">
            <w:pPr>
              <w:spacing w:after="0"/>
              <w:jc w:val="center"/>
              <w:rPr>
                <w:rFonts w:ascii="Times New Roman" w:hAnsi="Times New Roman"/>
                <w:sz w:val="20"/>
                <w:szCs w:val="20"/>
              </w:rPr>
            </w:pPr>
            <w:r w:rsidRPr="00474F43">
              <w:rPr>
                <w:rFonts w:ascii="Times New Roman" w:hAnsi="Times New Roman"/>
                <w:b/>
                <w:bCs/>
                <w:sz w:val="20"/>
                <w:szCs w:val="20"/>
              </w:rPr>
              <w:t>Решение руководителя о выдаче денежных средств под отчет</w:t>
            </w:r>
          </w:p>
          <w:p w:rsidR="009D35DA" w:rsidRPr="00474F43" w:rsidRDefault="009D35DA" w:rsidP="00CA427C">
            <w:pPr>
              <w:spacing w:after="0"/>
              <w:rPr>
                <w:rFonts w:ascii="Times New Roman" w:hAnsi="Times New Roman"/>
                <w:sz w:val="20"/>
                <w:szCs w:val="20"/>
              </w:rPr>
            </w:pPr>
          </w:p>
          <w:p w:rsidR="009D35DA" w:rsidRPr="009D35DA" w:rsidRDefault="009D35DA" w:rsidP="00CA427C">
            <w:pPr>
              <w:spacing w:after="0"/>
              <w:rPr>
                <w:rFonts w:ascii="Times New Roman" w:hAnsi="Times New Roman"/>
                <w:sz w:val="20"/>
                <w:szCs w:val="20"/>
              </w:rPr>
            </w:pPr>
            <w:r w:rsidRPr="00474F43">
              <w:rPr>
                <w:rFonts w:ascii="Times New Roman" w:hAnsi="Times New Roman"/>
                <w:sz w:val="20"/>
                <w:szCs w:val="20"/>
              </w:rPr>
              <w:t>Выдать ________________________</w:t>
            </w:r>
            <w:r>
              <w:rPr>
                <w:rFonts w:ascii="Times New Roman" w:hAnsi="Times New Roman"/>
                <w:sz w:val="20"/>
                <w:szCs w:val="20"/>
              </w:rPr>
              <w:t>_______</w:t>
            </w:r>
            <w:r w:rsidRPr="00474F43">
              <w:rPr>
                <w:rFonts w:ascii="Times New Roman" w:hAnsi="Times New Roman"/>
                <w:sz w:val="20"/>
                <w:szCs w:val="20"/>
              </w:rPr>
              <w:t>_________</w:t>
            </w:r>
            <w:r>
              <w:rPr>
                <w:rFonts w:ascii="Times New Roman" w:hAnsi="Times New Roman"/>
                <w:sz w:val="20"/>
                <w:szCs w:val="20"/>
              </w:rPr>
              <w:t xml:space="preserve"> </w:t>
            </w:r>
            <w:r w:rsidRPr="00474F43">
              <w:rPr>
                <w:rFonts w:ascii="Times New Roman" w:hAnsi="Times New Roman"/>
                <w:sz w:val="20"/>
                <w:szCs w:val="20"/>
              </w:rPr>
              <w:t>руб.</w:t>
            </w:r>
          </w:p>
          <w:p w:rsidR="009D35DA" w:rsidRPr="009D35DA" w:rsidRDefault="009D35DA" w:rsidP="00CA427C">
            <w:pPr>
              <w:spacing w:after="0"/>
              <w:rPr>
                <w:rFonts w:ascii="Times New Roman" w:hAnsi="Times New Roman"/>
                <w:sz w:val="20"/>
                <w:szCs w:val="20"/>
              </w:rPr>
            </w:pPr>
          </w:p>
          <w:p w:rsidR="009D35DA" w:rsidRPr="00474F43" w:rsidRDefault="009D35DA" w:rsidP="00CA427C">
            <w:pPr>
              <w:spacing w:after="0"/>
              <w:rPr>
                <w:rFonts w:ascii="Times New Roman" w:hAnsi="Times New Roman"/>
                <w:sz w:val="20"/>
                <w:szCs w:val="20"/>
              </w:rPr>
            </w:pPr>
            <w:r w:rsidRPr="00474F43">
              <w:rPr>
                <w:rFonts w:ascii="Times New Roman" w:hAnsi="Times New Roman"/>
                <w:sz w:val="20"/>
                <w:szCs w:val="20"/>
              </w:rPr>
              <w:t>на срок до "__" ____________ 20__ г.</w:t>
            </w:r>
          </w:p>
        </w:tc>
      </w:tr>
      <w:tr w:rsidR="009D35DA" w:rsidRPr="002C04DF" w:rsidTr="00CA427C">
        <w:trPr>
          <w:trHeight w:val="266"/>
        </w:trPr>
        <w:tc>
          <w:tcPr>
            <w:tcW w:w="250" w:type="dxa"/>
            <w:tcBorders>
              <w:top w:val="nil"/>
              <w:bottom w:val="nil"/>
              <w:right w:val="nil"/>
            </w:tcBorders>
          </w:tcPr>
          <w:p w:rsidR="009D35DA" w:rsidRPr="00474F43" w:rsidRDefault="009D35DA" w:rsidP="00CA427C">
            <w:pPr>
              <w:spacing w:after="0"/>
              <w:rPr>
                <w:rFonts w:ascii="Times New Roman" w:hAnsi="Times New Roman"/>
                <w:sz w:val="20"/>
                <w:szCs w:val="20"/>
              </w:rPr>
            </w:pPr>
          </w:p>
        </w:tc>
        <w:tc>
          <w:tcPr>
            <w:tcW w:w="1276" w:type="dxa"/>
            <w:tcBorders>
              <w:top w:val="nil"/>
              <w:left w:val="nil"/>
              <w:right w:val="nil"/>
            </w:tcBorders>
          </w:tcPr>
          <w:p w:rsidR="009D35DA" w:rsidRPr="00474F43" w:rsidRDefault="009D35DA" w:rsidP="00CA427C">
            <w:pPr>
              <w:spacing w:after="0"/>
              <w:jc w:val="center"/>
              <w:rPr>
                <w:rFonts w:ascii="Times New Roman" w:hAnsi="Times New Roman"/>
                <w:sz w:val="20"/>
                <w:szCs w:val="20"/>
              </w:rPr>
            </w:pPr>
            <w:r w:rsidRPr="00474F43">
              <w:rPr>
                <w:rFonts w:ascii="Times New Roman" w:hAnsi="Times New Roman"/>
                <w:sz w:val="20"/>
                <w:szCs w:val="20"/>
              </w:rPr>
              <w:t>(должность)</w:t>
            </w:r>
          </w:p>
        </w:tc>
        <w:tc>
          <w:tcPr>
            <w:tcW w:w="283" w:type="dxa"/>
            <w:tcBorders>
              <w:top w:val="nil"/>
              <w:left w:val="nil"/>
              <w:bottom w:val="nil"/>
              <w:right w:val="nil"/>
            </w:tcBorders>
          </w:tcPr>
          <w:p w:rsidR="009D35DA" w:rsidRPr="00474F43" w:rsidRDefault="009D35DA" w:rsidP="00CA427C">
            <w:pPr>
              <w:spacing w:after="0"/>
              <w:jc w:val="center"/>
              <w:rPr>
                <w:rFonts w:ascii="Times New Roman" w:hAnsi="Times New Roman"/>
                <w:sz w:val="20"/>
                <w:szCs w:val="20"/>
              </w:rPr>
            </w:pPr>
          </w:p>
        </w:tc>
        <w:tc>
          <w:tcPr>
            <w:tcW w:w="1134" w:type="dxa"/>
            <w:tcBorders>
              <w:top w:val="nil"/>
              <w:left w:val="nil"/>
              <w:right w:val="nil"/>
            </w:tcBorders>
          </w:tcPr>
          <w:p w:rsidR="009D35DA" w:rsidRPr="00474F43" w:rsidRDefault="009D35DA" w:rsidP="00CA427C">
            <w:pPr>
              <w:spacing w:after="0"/>
              <w:ind w:left="-108"/>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rsidR="009D35DA" w:rsidRPr="00474F43" w:rsidRDefault="009D35DA" w:rsidP="00CA427C">
            <w:pPr>
              <w:spacing w:after="0"/>
              <w:jc w:val="center"/>
              <w:rPr>
                <w:rFonts w:ascii="Times New Roman" w:hAnsi="Times New Roman"/>
                <w:sz w:val="20"/>
                <w:szCs w:val="20"/>
              </w:rPr>
            </w:pPr>
          </w:p>
        </w:tc>
        <w:tc>
          <w:tcPr>
            <w:tcW w:w="1861" w:type="dxa"/>
            <w:tcBorders>
              <w:top w:val="nil"/>
              <w:left w:val="nil"/>
              <w:right w:val="nil"/>
            </w:tcBorders>
          </w:tcPr>
          <w:p w:rsidR="009D35DA" w:rsidRPr="00474F43" w:rsidRDefault="009D35DA" w:rsidP="00CA427C">
            <w:pPr>
              <w:spacing w:after="0"/>
              <w:ind w:left="-250" w:right="-250"/>
              <w:jc w:val="center"/>
              <w:rPr>
                <w:rFonts w:ascii="Times New Roman" w:hAnsi="Times New Roman"/>
                <w:sz w:val="20"/>
                <w:szCs w:val="20"/>
              </w:rPr>
            </w:pPr>
            <w:r w:rsidRPr="00474F43">
              <w:rPr>
                <w:rFonts w:ascii="Times New Roman" w:hAnsi="Times New Roman"/>
                <w:sz w:val="20"/>
                <w:szCs w:val="20"/>
              </w:rPr>
              <w:t>(фамилия, инициалы)</w:t>
            </w:r>
          </w:p>
        </w:tc>
        <w:tc>
          <w:tcPr>
            <w:tcW w:w="284" w:type="dxa"/>
            <w:tcBorders>
              <w:top w:val="nil"/>
              <w:left w:val="nil"/>
              <w:bottom w:val="nil"/>
            </w:tcBorders>
          </w:tcPr>
          <w:p w:rsidR="009D35DA" w:rsidRPr="00474F43" w:rsidRDefault="009D35DA" w:rsidP="00CA427C">
            <w:pPr>
              <w:spacing w:after="0"/>
              <w:jc w:val="center"/>
              <w:rPr>
                <w:rFonts w:ascii="Times New Roman" w:hAnsi="Times New Roman"/>
                <w:sz w:val="20"/>
                <w:szCs w:val="20"/>
              </w:rPr>
            </w:pPr>
          </w:p>
        </w:tc>
        <w:tc>
          <w:tcPr>
            <w:tcW w:w="283" w:type="dxa"/>
            <w:tcBorders>
              <w:top w:val="nil"/>
              <w:bottom w:val="nil"/>
              <w:right w:val="nil"/>
            </w:tcBorders>
          </w:tcPr>
          <w:p w:rsidR="009D35DA" w:rsidRPr="00474F43" w:rsidRDefault="009D35DA" w:rsidP="00CA427C">
            <w:pPr>
              <w:spacing w:after="0"/>
              <w:jc w:val="center"/>
              <w:rPr>
                <w:rFonts w:ascii="Times New Roman" w:hAnsi="Times New Roman"/>
                <w:sz w:val="20"/>
                <w:szCs w:val="20"/>
              </w:rPr>
            </w:pPr>
          </w:p>
        </w:tc>
        <w:tc>
          <w:tcPr>
            <w:tcW w:w="1701" w:type="dxa"/>
            <w:tcBorders>
              <w:top w:val="nil"/>
              <w:left w:val="nil"/>
              <w:right w:val="nil"/>
            </w:tcBorders>
          </w:tcPr>
          <w:p w:rsidR="009D35DA" w:rsidRPr="00474F43" w:rsidRDefault="009D35DA" w:rsidP="00CA427C">
            <w:pPr>
              <w:spacing w:after="0"/>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rsidR="009D35DA" w:rsidRPr="00474F43" w:rsidRDefault="009D35DA" w:rsidP="00CA427C">
            <w:pPr>
              <w:spacing w:after="0"/>
              <w:jc w:val="center"/>
              <w:rPr>
                <w:rFonts w:ascii="Times New Roman" w:hAnsi="Times New Roman"/>
                <w:sz w:val="20"/>
                <w:szCs w:val="20"/>
              </w:rPr>
            </w:pPr>
          </w:p>
        </w:tc>
        <w:tc>
          <w:tcPr>
            <w:tcW w:w="2835" w:type="dxa"/>
            <w:tcBorders>
              <w:top w:val="nil"/>
              <w:left w:val="nil"/>
              <w:right w:val="nil"/>
            </w:tcBorders>
          </w:tcPr>
          <w:p w:rsidR="009D35DA" w:rsidRPr="00474F43" w:rsidRDefault="009D35DA" w:rsidP="00CA427C">
            <w:pPr>
              <w:spacing w:after="0"/>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tcBorders>
          </w:tcPr>
          <w:p w:rsidR="009D35DA" w:rsidRPr="00474F43" w:rsidRDefault="009D35DA" w:rsidP="00CA427C">
            <w:pPr>
              <w:spacing w:after="0"/>
              <w:jc w:val="center"/>
              <w:rPr>
                <w:rFonts w:ascii="Times New Roman" w:hAnsi="Times New Roman"/>
                <w:sz w:val="20"/>
                <w:szCs w:val="20"/>
              </w:rPr>
            </w:pPr>
          </w:p>
        </w:tc>
      </w:tr>
      <w:tr w:rsidR="009D35DA" w:rsidRPr="002C04DF" w:rsidTr="00CA427C">
        <w:trPr>
          <w:trHeight w:val="571"/>
        </w:trPr>
        <w:tc>
          <w:tcPr>
            <w:tcW w:w="1526" w:type="dxa"/>
            <w:gridSpan w:val="2"/>
            <w:tcBorders>
              <w:top w:val="nil"/>
              <w:bottom w:val="single" w:sz="6" w:space="0" w:color="auto"/>
              <w:right w:val="nil"/>
            </w:tcBorders>
          </w:tcPr>
          <w:p w:rsidR="009D35DA" w:rsidRPr="00474F43" w:rsidRDefault="009D35DA" w:rsidP="00CA427C">
            <w:pPr>
              <w:spacing w:after="0"/>
              <w:jc w:val="center"/>
              <w:rPr>
                <w:rFonts w:ascii="Times New Roman" w:hAnsi="Times New Roman"/>
                <w:sz w:val="20"/>
                <w:szCs w:val="20"/>
              </w:rPr>
            </w:pPr>
          </w:p>
        </w:tc>
        <w:tc>
          <w:tcPr>
            <w:tcW w:w="1417" w:type="dxa"/>
            <w:gridSpan w:val="2"/>
            <w:tcBorders>
              <w:top w:val="nil"/>
              <w:left w:val="nil"/>
              <w:bottom w:val="single" w:sz="6" w:space="0" w:color="auto"/>
              <w:right w:val="nil"/>
            </w:tcBorders>
          </w:tcPr>
          <w:p w:rsidR="009D35DA" w:rsidRPr="00474F43" w:rsidRDefault="009D35DA" w:rsidP="00CA427C">
            <w:pPr>
              <w:spacing w:after="0"/>
              <w:jc w:val="center"/>
              <w:rPr>
                <w:rFonts w:ascii="Times New Roman" w:hAnsi="Times New Roman"/>
                <w:sz w:val="20"/>
                <w:szCs w:val="20"/>
              </w:rPr>
            </w:pPr>
          </w:p>
        </w:tc>
        <w:tc>
          <w:tcPr>
            <w:tcW w:w="2429" w:type="dxa"/>
            <w:gridSpan w:val="3"/>
            <w:tcBorders>
              <w:top w:val="nil"/>
              <w:left w:val="nil"/>
              <w:bottom w:val="single" w:sz="6" w:space="0" w:color="auto"/>
              <w:right w:val="single" w:sz="6" w:space="0" w:color="auto"/>
            </w:tcBorders>
          </w:tcPr>
          <w:p w:rsidR="009D35DA" w:rsidRDefault="009D35DA" w:rsidP="00CA427C">
            <w:pPr>
              <w:spacing w:after="0"/>
              <w:jc w:val="right"/>
              <w:rPr>
                <w:rFonts w:ascii="Times New Roman" w:hAnsi="Times New Roman"/>
                <w:sz w:val="20"/>
                <w:szCs w:val="20"/>
              </w:rPr>
            </w:pPr>
          </w:p>
          <w:p w:rsidR="009D35DA" w:rsidRPr="00474F43" w:rsidRDefault="009D35DA" w:rsidP="00CA427C">
            <w:pPr>
              <w:spacing w:after="0"/>
              <w:jc w:val="right"/>
              <w:rPr>
                <w:rFonts w:ascii="Times New Roman" w:hAnsi="Times New Roman"/>
                <w:sz w:val="20"/>
                <w:szCs w:val="20"/>
              </w:rPr>
            </w:pPr>
            <w:r w:rsidRPr="00474F43">
              <w:rPr>
                <w:rFonts w:ascii="Times New Roman" w:hAnsi="Times New Roman"/>
                <w:sz w:val="20"/>
                <w:szCs w:val="20"/>
              </w:rPr>
              <w:t>"___" ______ 20__ г.</w:t>
            </w:r>
          </w:p>
        </w:tc>
        <w:tc>
          <w:tcPr>
            <w:tcW w:w="1984" w:type="dxa"/>
            <w:gridSpan w:val="2"/>
            <w:tcBorders>
              <w:top w:val="nil"/>
              <w:left w:val="single" w:sz="6" w:space="0" w:color="auto"/>
              <w:bottom w:val="single" w:sz="6" w:space="0" w:color="auto"/>
              <w:right w:val="nil"/>
            </w:tcBorders>
          </w:tcPr>
          <w:p w:rsidR="009D35DA" w:rsidRPr="00474F43" w:rsidRDefault="009D35DA" w:rsidP="00CA427C">
            <w:pPr>
              <w:spacing w:after="0" w:line="240" w:lineRule="auto"/>
              <w:rPr>
                <w:rFonts w:ascii="Times New Roman" w:hAnsi="Times New Roman"/>
                <w:sz w:val="20"/>
                <w:szCs w:val="20"/>
              </w:rPr>
            </w:pPr>
          </w:p>
        </w:tc>
        <w:tc>
          <w:tcPr>
            <w:tcW w:w="3402" w:type="dxa"/>
            <w:gridSpan w:val="3"/>
            <w:tcBorders>
              <w:top w:val="nil"/>
              <w:left w:val="nil"/>
              <w:bottom w:val="single" w:sz="6" w:space="0" w:color="auto"/>
              <w:right w:val="single" w:sz="6" w:space="0" w:color="auto"/>
            </w:tcBorders>
          </w:tcPr>
          <w:p w:rsidR="009D35DA" w:rsidRDefault="009D35DA" w:rsidP="00CA427C">
            <w:pPr>
              <w:spacing w:after="0"/>
              <w:jc w:val="right"/>
              <w:rPr>
                <w:rFonts w:ascii="Times New Roman" w:hAnsi="Times New Roman"/>
                <w:sz w:val="20"/>
                <w:szCs w:val="20"/>
              </w:rPr>
            </w:pPr>
          </w:p>
          <w:p w:rsidR="009D35DA" w:rsidRPr="00474F43" w:rsidRDefault="009D35DA" w:rsidP="00CA427C">
            <w:pPr>
              <w:spacing w:after="0"/>
              <w:jc w:val="right"/>
              <w:rPr>
                <w:rFonts w:ascii="Times New Roman" w:hAnsi="Times New Roman"/>
                <w:sz w:val="20"/>
                <w:szCs w:val="20"/>
              </w:rPr>
            </w:pPr>
            <w:r w:rsidRPr="00474F43">
              <w:rPr>
                <w:rFonts w:ascii="Times New Roman" w:hAnsi="Times New Roman"/>
                <w:sz w:val="20"/>
                <w:szCs w:val="20"/>
              </w:rPr>
              <w:t>"___" _________ 20__ г.</w:t>
            </w: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bookmarkStart w:id="284" w:name="_docEnd_11"/>
      <w:bookmarkEnd w:id="284"/>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Приложение N 10</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342651" w:rsidRPr="0075135B" w:rsidRDefault="00342651" w:rsidP="00342651">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342651" w:rsidRPr="0075135B" w:rsidRDefault="00342651" w:rsidP="00342651">
      <w:pPr>
        <w:spacing w:after="0"/>
        <w:jc w:val="right"/>
        <w:rPr>
          <w:rFonts w:ascii="Times New Roman" w:hAnsi="Times New Roman"/>
          <w:sz w:val="24"/>
          <w:szCs w:val="24"/>
        </w:rPr>
      </w:pPr>
      <w:proofErr w:type="gramStart"/>
      <w:r w:rsidRPr="0075135B">
        <w:rPr>
          <w:rFonts w:ascii="Times New Roman" w:hAnsi="Times New Roman"/>
          <w:sz w:val="24"/>
          <w:szCs w:val="24"/>
        </w:rPr>
        <w:t>утвержденной</w:t>
      </w:r>
      <w:proofErr w:type="gramEnd"/>
      <w:r w:rsidRPr="0075135B">
        <w:rPr>
          <w:rFonts w:ascii="Times New Roman" w:hAnsi="Times New Roman"/>
          <w:sz w:val="24"/>
          <w:szCs w:val="24"/>
        </w:rPr>
        <w:t xml:space="preserve"> Приказом от 2</w:t>
      </w:r>
      <w:r w:rsidR="00CD0A4F">
        <w:rPr>
          <w:rFonts w:ascii="Times New Roman" w:hAnsi="Times New Roman"/>
          <w:sz w:val="24"/>
          <w:szCs w:val="24"/>
        </w:rPr>
        <w:t>7</w:t>
      </w:r>
      <w:r w:rsidRPr="0075135B">
        <w:rPr>
          <w:rFonts w:ascii="Times New Roman" w:hAnsi="Times New Roman"/>
          <w:sz w:val="24"/>
          <w:szCs w:val="24"/>
        </w:rPr>
        <w:t xml:space="preserve">.12.2018 N </w:t>
      </w:r>
      <w:r w:rsidR="0084647A">
        <w:rPr>
          <w:rFonts w:ascii="Times New Roman" w:hAnsi="Times New Roman"/>
          <w:sz w:val="24"/>
          <w:szCs w:val="24"/>
        </w:rPr>
        <w:t>____</w:t>
      </w:r>
    </w:p>
    <w:p w:rsidR="000E04EF" w:rsidRPr="000E04EF" w:rsidRDefault="000E04EF" w:rsidP="000E04EF">
      <w:pPr>
        <w:spacing w:after="0"/>
        <w:rPr>
          <w:rFonts w:ascii="Times New Roman" w:hAnsi="Times New Roman"/>
          <w:sz w:val="24"/>
          <w:szCs w:val="24"/>
        </w:rPr>
      </w:pP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Порядок выдачи под отчет денежных документов,</w:t>
      </w: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составления и представления отчетов подотчетными лицами</w:t>
      </w:r>
    </w:p>
    <w:p w:rsidR="000E04EF" w:rsidRPr="000E04EF" w:rsidRDefault="000E04EF" w:rsidP="000E04EF">
      <w:pPr>
        <w:spacing w:after="0"/>
        <w:rPr>
          <w:rFonts w:ascii="Times New Roman" w:hAnsi="Times New Roman"/>
          <w:sz w:val="24"/>
          <w:szCs w:val="24"/>
        </w:rPr>
      </w:pPr>
    </w:p>
    <w:p w:rsidR="000E04EF" w:rsidRPr="000E04EF" w:rsidRDefault="000E04EF" w:rsidP="00182F1F">
      <w:pPr>
        <w:spacing w:after="0"/>
        <w:jc w:val="both"/>
        <w:rPr>
          <w:rFonts w:ascii="Times New Roman" w:hAnsi="Times New Roman"/>
          <w:sz w:val="24"/>
          <w:szCs w:val="24"/>
        </w:rPr>
      </w:pPr>
      <w:bookmarkStart w:id="285" w:name="_ref_1-597378"/>
      <w:bookmarkEnd w:id="285"/>
      <w:r w:rsidRPr="000E04EF">
        <w:rPr>
          <w:rFonts w:ascii="Times New Roman" w:hAnsi="Times New Roman"/>
          <w:b/>
          <w:bCs/>
          <w:sz w:val="24"/>
          <w:szCs w:val="24"/>
        </w:rPr>
        <w:t>1. Общие положения</w:t>
      </w:r>
    </w:p>
    <w:p w:rsidR="000E04EF" w:rsidRPr="000E04EF" w:rsidRDefault="000E04EF" w:rsidP="00182F1F">
      <w:pPr>
        <w:spacing w:after="0"/>
        <w:jc w:val="both"/>
        <w:rPr>
          <w:rFonts w:ascii="Times New Roman" w:hAnsi="Times New Roman"/>
          <w:sz w:val="24"/>
          <w:szCs w:val="24"/>
        </w:rPr>
      </w:pPr>
      <w:bookmarkStart w:id="286" w:name="_ref_1-1732819"/>
      <w:bookmarkEnd w:id="286"/>
      <w:r w:rsidRPr="000E04EF">
        <w:rPr>
          <w:rFonts w:ascii="Times New Roman" w:hAnsi="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0E04EF" w:rsidRPr="000E04EF" w:rsidRDefault="000E04EF" w:rsidP="00182F1F">
      <w:pPr>
        <w:spacing w:after="0"/>
        <w:jc w:val="both"/>
        <w:rPr>
          <w:rFonts w:ascii="Times New Roman" w:hAnsi="Times New Roman"/>
          <w:sz w:val="24"/>
          <w:szCs w:val="24"/>
        </w:rPr>
      </w:pPr>
      <w:bookmarkStart w:id="287" w:name="_ref_1-603581"/>
      <w:bookmarkEnd w:id="287"/>
      <w:r w:rsidRPr="000E04EF">
        <w:rPr>
          <w:rFonts w:ascii="Times New Roman" w:hAnsi="Times New Roman"/>
          <w:b/>
          <w:bCs/>
          <w:sz w:val="24"/>
          <w:szCs w:val="24"/>
        </w:rPr>
        <w:t>2. Порядок выдачи денежных документов под отчет</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b/>
          <w:bCs/>
          <w:i/>
          <w:iCs/>
          <w:sz w:val="24"/>
          <w:szCs w:val="24"/>
        </w:rPr>
        <w:t>Денежные документы в бумажном виде</w:t>
      </w:r>
    </w:p>
    <w:p w:rsidR="000E04EF" w:rsidRPr="000E04EF" w:rsidRDefault="000E04EF" w:rsidP="00182F1F">
      <w:pPr>
        <w:spacing w:after="0"/>
        <w:jc w:val="both"/>
        <w:rPr>
          <w:rFonts w:ascii="Times New Roman" w:hAnsi="Times New Roman"/>
          <w:sz w:val="24"/>
          <w:szCs w:val="24"/>
        </w:rPr>
      </w:pPr>
      <w:bookmarkStart w:id="288" w:name="_ref_1-1750001"/>
      <w:bookmarkEnd w:id="288"/>
      <w:r w:rsidRPr="000E04EF">
        <w:rPr>
          <w:rFonts w:ascii="Times New Roman" w:hAnsi="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0E04EF" w:rsidRPr="000E04EF" w:rsidRDefault="000E04EF" w:rsidP="00182F1F">
      <w:pPr>
        <w:spacing w:after="0"/>
        <w:jc w:val="both"/>
        <w:rPr>
          <w:rFonts w:ascii="Times New Roman" w:hAnsi="Times New Roman"/>
          <w:sz w:val="24"/>
          <w:szCs w:val="24"/>
        </w:rPr>
      </w:pPr>
      <w:bookmarkStart w:id="289" w:name="_ref_1-1750013"/>
      <w:bookmarkEnd w:id="289"/>
      <w:r w:rsidRPr="000E04EF">
        <w:rPr>
          <w:rFonts w:ascii="Times New Roman" w:hAnsi="Times New Roman"/>
          <w:sz w:val="24"/>
          <w:szCs w:val="24"/>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0E04EF" w:rsidRPr="000E04EF" w:rsidRDefault="000E04EF" w:rsidP="00182F1F">
      <w:pPr>
        <w:spacing w:after="0"/>
        <w:jc w:val="both"/>
        <w:rPr>
          <w:rFonts w:ascii="Times New Roman" w:hAnsi="Times New Roman"/>
          <w:sz w:val="24"/>
          <w:szCs w:val="24"/>
        </w:rPr>
      </w:pPr>
      <w:bookmarkStart w:id="290" w:name="_ref_1-1750025"/>
      <w:bookmarkEnd w:id="290"/>
      <w:r w:rsidRPr="000E04EF">
        <w:rPr>
          <w:rFonts w:ascii="Times New Roman" w:hAnsi="Times New Roman"/>
          <w:sz w:val="24"/>
          <w:szCs w:val="24"/>
        </w:rPr>
        <w:t>2.3. В заявлении о выдаче денежных документов под отчет получатель указывает наименование, количество и назначение денежных документов. Форма з</w:t>
      </w:r>
      <w:r w:rsidR="00342651">
        <w:rPr>
          <w:rFonts w:ascii="Times New Roman" w:hAnsi="Times New Roman"/>
          <w:sz w:val="24"/>
          <w:szCs w:val="24"/>
        </w:rPr>
        <w:t>аявления приведена в Приложении</w:t>
      </w:r>
      <w:r w:rsidRPr="000E04EF">
        <w:rPr>
          <w:rFonts w:ascii="Times New Roman" w:hAnsi="Times New Roman"/>
          <w:sz w:val="24"/>
          <w:szCs w:val="24"/>
        </w:rPr>
        <w:t xml:space="preserve"> к настоящему Порядку.</w:t>
      </w:r>
    </w:p>
    <w:p w:rsidR="000E04EF" w:rsidRPr="000E04EF" w:rsidRDefault="000E04EF" w:rsidP="00182F1F">
      <w:pPr>
        <w:spacing w:after="0"/>
        <w:jc w:val="both"/>
        <w:rPr>
          <w:rFonts w:ascii="Times New Roman" w:hAnsi="Times New Roman"/>
          <w:sz w:val="24"/>
          <w:szCs w:val="24"/>
        </w:rPr>
      </w:pPr>
      <w:bookmarkStart w:id="291" w:name="_ref_1-1750037"/>
      <w:bookmarkEnd w:id="291"/>
      <w:r w:rsidRPr="000E04EF">
        <w:rPr>
          <w:rFonts w:ascii="Times New Roman" w:hAnsi="Times New Roman"/>
          <w:sz w:val="24"/>
          <w:szCs w:val="24"/>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0E04EF" w:rsidRPr="000E04EF" w:rsidRDefault="000E04EF" w:rsidP="00182F1F">
      <w:pPr>
        <w:spacing w:after="0"/>
        <w:jc w:val="both"/>
        <w:rPr>
          <w:rFonts w:ascii="Times New Roman" w:hAnsi="Times New Roman"/>
          <w:sz w:val="24"/>
          <w:szCs w:val="24"/>
        </w:rPr>
      </w:pPr>
      <w:bookmarkStart w:id="292" w:name="_ref_1-1750049"/>
      <w:bookmarkEnd w:id="292"/>
      <w:r w:rsidRPr="000E04EF">
        <w:rPr>
          <w:rFonts w:ascii="Times New Roman" w:hAnsi="Times New Roman"/>
          <w:sz w:val="24"/>
          <w:szCs w:val="24"/>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0E04EF" w:rsidRPr="000E04EF" w:rsidRDefault="000E04EF" w:rsidP="00182F1F">
      <w:pPr>
        <w:spacing w:after="0"/>
        <w:jc w:val="both"/>
        <w:rPr>
          <w:rFonts w:ascii="Times New Roman" w:hAnsi="Times New Roman"/>
          <w:sz w:val="24"/>
          <w:szCs w:val="24"/>
        </w:rPr>
      </w:pPr>
      <w:bookmarkStart w:id="293" w:name="_ref_1-1750061"/>
      <w:bookmarkEnd w:id="293"/>
      <w:r w:rsidRPr="000E04EF">
        <w:rPr>
          <w:rFonts w:ascii="Times New Roman" w:hAnsi="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w:t>
      </w:r>
      <w:r w:rsidR="00342651"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w:t>
      </w:r>
    </w:p>
    <w:p w:rsidR="000E04EF" w:rsidRPr="000E04EF" w:rsidRDefault="000E04EF" w:rsidP="00182F1F">
      <w:pPr>
        <w:spacing w:after="0"/>
        <w:jc w:val="both"/>
        <w:rPr>
          <w:rFonts w:ascii="Times New Roman" w:hAnsi="Times New Roman"/>
          <w:sz w:val="24"/>
          <w:szCs w:val="24"/>
        </w:rPr>
      </w:pPr>
      <w:bookmarkStart w:id="294" w:name="_ref_1-1750073"/>
      <w:bookmarkEnd w:id="294"/>
      <w:r w:rsidRPr="000E04EF">
        <w:rPr>
          <w:rFonts w:ascii="Times New Roman" w:hAnsi="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0E04EF" w:rsidRPr="000E04EF" w:rsidRDefault="000E04EF" w:rsidP="00182F1F">
      <w:pPr>
        <w:spacing w:after="0"/>
        <w:jc w:val="both"/>
        <w:rPr>
          <w:rFonts w:ascii="Times New Roman" w:hAnsi="Times New Roman"/>
          <w:sz w:val="24"/>
          <w:szCs w:val="24"/>
        </w:rPr>
      </w:pPr>
      <w:r w:rsidRPr="000E04EF">
        <w:rPr>
          <w:rFonts w:ascii="Times New Roman" w:hAnsi="Times New Roman"/>
          <w:b/>
          <w:bCs/>
          <w:i/>
          <w:iCs/>
          <w:sz w:val="24"/>
          <w:szCs w:val="24"/>
        </w:rPr>
        <w:t>Электронные билеты</w:t>
      </w:r>
    </w:p>
    <w:p w:rsidR="000E04EF" w:rsidRPr="000E04EF" w:rsidRDefault="000E04EF" w:rsidP="00182F1F">
      <w:pPr>
        <w:spacing w:after="0"/>
        <w:jc w:val="both"/>
        <w:rPr>
          <w:rFonts w:ascii="Times New Roman" w:hAnsi="Times New Roman"/>
          <w:sz w:val="24"/>
          <w:szCs w:val="24"/>
        </w:rPr>
      </w:pPr>
      <w:bookmarkStart w:id="295" w:name="_ref_1-1775839"/>
      <w:bookmarkEnd w:id="295"/>
      <w:r w:rsidRPr="000E04EF">
        <w:rPr>
          <w:rFonts w:ascii="Times New Roman" w:hAnsi="Times New Roman"/>
          <w:sz w:val="24"/>
          <w:szCs w:val="24"/>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0E04EF" w:rsidRPr="000E04EF" w:rsidRDefault="000E04EF" w:rsidP="00182F1F">
      <w:pPr>
        <w:spacing w:after="0"/>
        <w:jc w:val="both"/>
        <w:rPr>
          <w:rFonts w:ascii="Times New Roman" w:hAnsi="Times New Roman"/>
          <w:sz w:val="24"/>
          <w:szCs w:val="24"/>
        </w:rPr>
      </w:pPr>
      <w:bookmarkStart w:id="296" w:name="_ref_1-603606"/>
      <w:bookmarkEnd w:id="296"/>
      <w:r w:rsidRPr="000E04EF">
        <w:rPr>
          <w:rFonts w:ascii="Times New Roman" w:hAnsi="Times New Roman"/>
          <w:b/>
          <w:bCs/>
          <w:sz w:val="24"/>
          <w:szCs w:val="24"/>
        </w:rPr>
        <w:t>3. Составление, представление отчетности подотчетными лицами</w:t>
      </w:r>
    </w:p>
    <w:p w:rsidR="000E04EF" w:rsidRPr="000E04EF" w:rsidRDefault="000E04EF" w:rsidP="00182F1F">
      <w:pPr>
        <w:spacing w:after="0"/>
        <w:jc w:val="both"/>
        <w:rPr>
          <w:rFonts w:ascii="Times New Roman" w:hAnsi="Times New Roman"/>
          <w:sz w:val="24"/>
          <w:szCs w:val="24"/>
        </w:rPr>
      </w:pPr>
      <w:bookmarkStart w:id="297" w:name="_ref_1-1784430"/>
      <w:bookmarkEnd w:id="297"/>
      <w:r w:rsidRPr="000E04EF">
        <w:rPr>
          <w:rFonts w:ascii="Times New Roman" w:hAnsi="Times New Roman"/>
          <w:sz w:val="24"/>
          <w:szCs w:val="24"/>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0E04EF" w:rsidRPr="000E04EF" w:rsidRDefault="000E04EF" w:rsidP="00182F1F">
      <w:pPr>
        <w:spacing w:after="0"/>
        <w:jc w:val="both"/>
        <w:rPr>
          <w:rFonts w:ascii="Times New Roman" w:hAnsi="Times New Roman"/>
          <w:sz w:val="24"/>
          <w:szCs w:val="24"/>
        </w:rPr>
      </w:pPr>
      <w:bookmarkStart w:id="298" w:name="_ref_1-1784442"/>
      <w:bookmarkEnd w:id="298"/>
      <w:r w:rsidRPr="000E04EF">
        <w:rPr>
          <w:rFonts w:ascii="Times New Roman" w:hAnsi="Times New Roman"/>
          <w:sz w:val="24"/>
          <w:szCs w:val="24"/>
        </w:rPr>
        <w:lastRenderedPageBreak/>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0E04EF" w:rsidRPr="000E04EF" w:rsidRDefault="000E04EF" w:rsidP="00182F1F">
      <w:pPr>
        <w:spacing w:after="0"/>
        <w:jc w:val="both"/>
        <w:rPr>
          <w:rFonts w:ascii="Times New Roman" w:hAnsi="Times New Roman"/>
          <w:sz w:val="24"/>
          <w:szCs w:val="24"/>
        </w:rPr>
      </w:pPr>
      <w:bookmarkStart w:id="299" w:name="_ref_1-1784454"/>
      <w:bookmarkEnd w:id="299"/>
      <w:r w:rsidRPr="000E04EF">
        <w:rPr>
          <w:rFonts w:ascii="Times New Roman" w:hAnsi="Times New Roman"/>
          <w:sz w:val="24"/>
          <w:szCs w:val="24"/>
        </w:rPr>
        <w:t xml:space="preserve">3.3. </w:t>
      </w:r>
      <w:proofErr w:type="gramStart"/>
      <w:r w:rsidRPr="000E04EF">
        <w:rPr>
          <w:rFonts w:ascii="Times New Roman" w:hAnsi="Times New Roman"/>
          <w:sz w:val="24"/>
          <w:szCs w:val="24"/>
        </w:rPr>
        <w:t xml:space="preserve">По проездным билетам для проезда в городском пассажирском транспорте в качестве подтверждающих документов к </w:t>
      </w:r>
      <w:r w:rsidR="00342651" w:rsidRPr="000E04EF">
        <w:rPr>
          <w:rFonts w:ascii="Times New Roman" w:hAnsi="Times New Roman"/>
          <w:sz w:val="24"/>
          <w:szCs w:val="24"/>
        </w:rPr>
        <w:t xml:space="preserve">авансовому </w:t>
      </w:r>
      <w:r w:rsidRPr="000E04EF">
        <w:rPr>
          <w:rFonts w:ascii="Times New Roman" w:hAnsi="Times New Roman"/>
          <w:sz w:val="24"/>
          <w:szCs w:val="24"/>
        </w:rPr>
        <w:t>отчету</w:t>
      </w:r>
      <w:proofErr w:type="gramEnd"/>
      <w:r w:rsidRPr="000E04EF">
        <w:rPr>
          <w:rFonts w:ascii="Times New Roman" w:hAnsi="Times New Roman"/>
          <w:sz w:val="24"/>
          <w:szCs w:val="24"/>
        </w:rPr>
        <w:t xml:space="preserve"> (ф. 0504505) прилагаются использованные проездные билеты.</w:t>
      </w:r>
    </w:p>
    <w:p w:rsidR="000E04EF" w:rsidRPr="000E04EF" w:rsidRDefault="000E04EF" w:rsidP="00182F1F">
      <w:pPr>
        <w:spacing w:after="0"/>
        <w:jc w:val="both"/>
        <w:rPr>
          <w:rFonts w:ascii="Times New Roman" w:hAnsi="Times New Roman"/>
          <w:sz w:val="24"/>
          <w:szCs w:val="24"/>
        </w:rPr>
      </w:pPr>
      <w:bookmarkStart w:id="300" w:name="_ref_1-1784466"/>
      <w:bookmarkEnd w:id="300"/>
      <w:r w:rsidRPr="000E04EF">
        <w:rPr>
          <w:rFonts w:ascii="Times New Roman" w:hAnsi="Times New Roman"/>
          <w:sz w:val="24"/>
          <w:szCs w:val="24"/>
        </w:rPr>
        <w:t>3.4. Авансовый отчет (ф. 0504505)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0E04EF" w:rsidRPr="000E04EF" w:rsidRDefault="000E04EF" w:rsidP="00182F1F">
      <w:pPr>
        <w:spacing w:after="0"/>
        <w:jc w:val="both"/>
        <w:rPr>
          <w:rFonts w:ascii="Times New Roman" w:hAnsi="Times New Roman"/>
          <w:sz w:val="24"/>
          <w:szCs w:val="24"/>
        </w:rPr>
      </w:pPr>
      <w:bookmarkStart w:id="301" w:name="_ref_1-1784478"/>
      <w:bookmarkEnd w:id="301"/>
      <w:r w:rsidRPr="000E04EF">
        <w:rPr>
          <w:rFonts w:ascii="Times New Roman" w:hAnsi="Times New Roman"/>
          <w:sz w:val="24"/>
          <w:szCs w:val="24"/>
        </w:rPr>
        <w:t xml:space="preserve">3.5. Должностные лица, ответственные за оформление соответствующих фактов хозяйственной жизни, проверяют правильность оформления </w:t>
      </w:r>
      <w:r w:rsidR="00342651"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 наличие документов, подтверждающих использование денежных документов.</w:t>
      </w:r>
    </w:p>
    <w:p w:rsidR="000E04EF" w:rsidRPr="000E04EF" w:rsidRDefault="000E04EF" w:rsidP="00182F1F">
      <w:pPr>
        <w:spacing w:after="0"/>
        <w:jc w:val="both"/>
        <w:rPr>
          <w:rFonts w:ascii="Times New Roman" w:hAnsi="Times New Roman"/>
          <w:sz w:val="24"/>
          <w:szCs w:val="24"/>
        </w:rPr>
      </w:pPr>
      <w:bookmarkStart w:id="302" w:name="_ref_1-1784490"/>
      <w:bookmarkEnd w:id="302"/>
      <w:r w:rsidRPr="000E04EF">
        <w:rPr>
          <w:rFonts w:ascii="Times New Roman" w:hAnsi="Times New Roman"/>
          <w:sz w:val="24"/>
          <w:szCs w:val="24"/>
        </w:rPr>
        <w:t xml:space="preserve">3.6. Проверенный </w:t>
      </w:r>
      <w:r w:rsidR="00342651" w:rsidRPr="000E04EF">
        <w:rPr>
          <w:rFonts w:ascii="Times New Roman" w:hAnsi="Times New Roman"/>
          <w:sz w:val="24"/>
          <w:szCs w:val="24"/>
        </w:rPr>
        <w:t xml:space="preserve">авансовый </w:t>
      </w:r>
      <w:r w:rsidRPr="000E04EF">
        <w:rPr>
          <w:rFonts w:ascii="Times New Roman" w:hAnsi="Times New Roman"/>
          <w:sz w:val="24"/>
          <w:szCs w:val="24"/>
        </w:rPr>
        <w:t>отчет (ф. 0504505) утверждается руководителем, после чего принимается к учету.</w:t>
      </w:r>
    </w:p>
    <w:p w:rsidR="000E04EF" w:rsidRPr="000E04EF" w:rsidRDefault="000E04EF" w:rsidP="00182F1F">
      <w:pPr>
        <w:spacing w:after="0"/>
        <w:jc w:val="both"/>
        <w:rPr>
          <w:rFonts w:ascii="Times New Roman" w:hAnsi="Times New Roman"/>
          <w:sz w:val="24"/>
          <w:szCs w:val="24"/>
        </w:rPr>
      </w:pPr>
      <w:bookmarkStart w:id="303" w:name="_ref_1-1784502"/>
      <w:bookmarkEnd w:id="303"/>
      <w:r w:rsidRPr="000E04EF">
        <w:rPr>
          <w:rFonts w:ascii="Times New Roman" w:hAnsi="Times New Roman"/>
          <w:sz w:val="24"/>
          <w:szCs w:val="24"/>
        </w:rPr>
        <w:t>3.7. Проверка и утверждение отчета осуществляются в течение трех рабочих дней со дня представления его подотчетным лицом.</w:t>
      </w:r>
    </w:p>
    <w:p w:rsidR="000E04EF" w:rsidRPr="000E04EF" w:rsidRDefault="000E04EF" w:rsidP="00182F1F">
      <w:pPr>
        <w:spacing w:after="0"/>
        <w:jc w:val="both"/>
        <w:rPr>
          <w:rFonts w:ascii="Times New Roman" w:hAnsi="Times New Roman"/>
          <w:sz w:val="24"/>
          <w:szCs w:val="24"/>
        </w:rPr>
      </w:pPr>
      <w:bookmarkStart w:id="304" w:name="_ref_1-1784514"/>
      <w:bookmarkEnd w:id="304"/>
      <w:r w:rsidRPr="000E04EF">
        <w:rPr>
          <w:rFonts w:ascii="Times New Roman" w:hAnsi="Times New Roman"/>
          <w:sz w:val="24"/>
          <w:szCs w:val="24"/>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w:t>
      </w:r>
      <w:r w:rsidR="00342651" w:rsidRPr="000E04EF">
        <w:rPr>
          <w:rFonts w:ascii="Times New Roman" w:hAnsi="Times New Roman"/>
          <w:sz w:val="24"/>
          <w:szCs w:val="24"/>
        </w:rPr>
        <w:t xml:space="preserve">авансового </w:t>
      </w:r>
      <w:r w:rsidRPr="000E04EF">
        <w:rPr>
          <w:rFonts w:ascii="Times New Roman" w:hAnsi="Times New Roman"/>
          <w:sz w:val="24"/>
          <w:szCs w:val="24"/>
        </w:rPr>
        <w:t>отчета (ф. 0504505).</w:t>
      </w:r>
    </w:p>
    <w:p w:rsidR="000E04EF" w:rsidRPr="000E04EF" w:rsidRDefault="000E04EF" w:rsidP="00182F1F">
      <w:pPr>
        <w:spacing w:after="0"/>
        <w:jc w:val="both"/>
        <w:rPr>
          <w:rFonts w:ascii="Times New Roman" w:hAnsi="Times New Roman"/>
          <w:sz w:val="24"/>
          <w:szCs w:val="24"/>
        </w:rPr>
      </w:pPr>
      <w:bookmarkStart w:id="305" w:name="_ref_1-1784526"/>
      <w:bookmarkEnd w:id="305"/>
      <w:r w:rsidRPr="000E04EF">
        <w:rPr>
          <w:rFonts w:ascii="Times New Roman" w:hAnsi="Times New Roman"/>
          <w:sz w:val="24"/>
          <w:szCs w:val="24"/>
        </w:rPr>
        <w:t xml:space="preserve">3.9. Если подотчетным лицом не представлен в установленный срок </w:t>
      </w:r>
      <w:r w:rsidR="00342651" w:rsidRPr="000E04EF">
        <w:rPr>
          <w:rFonts w:ascii="Times New Roman" w:hAnsi="Times New Roman"/>
          <w:sz w:val="24"/>
          <w:szCs w:val="24"/>
        </w:rPr>
        <w:t xml:space="preserve">авансовый </w:t>
      </w:r>
      <w:r w:rsidRPr="000E04EF">
        <w:rPr>
          <w:rFonts w:ascii="Times New Roman" w:hAnsi="Times New Roman"/>
          <w:sz w:val="24"/>
          <w:szCs w:val="24"/>
        </w:rPr>
        <w:t>отчет (ф. 0504505)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0E04EF" w:rsidRPr="000E04EF" w:rsidRDefault="000E04EF" w:rsidP="00182F1F">
      <w:pPr>
        <w:spacing w:after="0"/>
        <w:jc w:val="both"/>
        <w:rPr>
          <w:rFonts w:ascii="Times New Roman" w:hAnsi="Times New Roman"/>
          <w:sz w:val="24"/>
          <w:szCs w:val="24"/>
        </w:rPr>
      </w:pPr>
      <w:bookmarkStart w:id="306" w:name="_ref_1-1784538"/>
      <w:bookmarkEnd w:id="306"/>
      <w:r w:rsidRPr="000E04EF">
        <w:rPr>
          <w:rFonts w:ascii="Times New Roman" w:hAnsi="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 xml:space="preserve">Приложение </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к Порядку выдачи под отчет</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денежных документов</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___________________________________________</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(должность, фамилия, инициалы руководителя)</w:t>
      </w:r>
    </w:p>
    <w:p w:rsidR="000E04EF" w:rsidRPr="000E04EF" w:rsidRDefault="000E04EF" w:rsidP="006F7E05">
      <w:pPr>
        <w:spacing w:after="0"/>
        <w:jc w:val="right"/>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от __________________________________________</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(должность, фамилия, инициалы работника)</w:t>
      </w:r>
    </w:p>
    <w:p w:rsidR="000E04EF" w:rsidRPr="000E04EF" w:rsidRDefault="000E04EF" w:rsidP="000E04EF">
      <w:pPr>
        <w:spacing w:after="0"/>
        <w:rPr>
          <w:rFonts w:ascii="Times New Roman" w:hAnsi="Times New Roman"/>
          <w:sz w:val="24"/>
          <w:szCs w:val="24"/>
        </w:rPr>
      </w:pP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Заявление</w:t>
      </w: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о выдаче денежных документов под отчет</w:t>
      </w:r>
    </w:p>
    <w:p w:rsidR="000E04EF" w:rsidRDefault="000E04EF" w:rsidP="000E04EF">
      <w:pPr>
        <w:spacing w:after="0"/>
        <w:rPr>
          <w:rFonts w:ascii="Times New Roman" w:hAnsi="Times New Roman"/>
          <w:sz w:val="24"/>
          <w:szCs w:val="24"/>
        </w:rPr>
      </w:pPr>
    </w:p>
    <w:p w:rsidR="006F7E05" w:rsidRPr="002C04DF" w:rsidRDefault="006F7E05" w:rsidP="006F7E05">
      <w:pPr>
        <w:spacing w:after="0"/>
        <w:rPr>
          <w:rFonts w:ascii="Times New Roman" w:hAnsi="Times New Roman"/>
          <w:sz w:val="24"/>
          <w:szCs w:val="24"/>
        </w:rPr>
      </w:pPr>
      <w:r w:rsidRPr="002C04DF">
        <w:rPr>
          <w:rFonts w:ascii="Times New Roman" w:hAnsi="Times New Roman"/>
          <w:sz w:val="24"/>
          <w:szCs w:val="24"/>
        </w:rPr>
        <w:t>Прошу выдать мне под отчет денежные документы _________________</w:t>
      </w:r>
      <w:r>
        <w:rPr>
          <w:rFonts w:ascii="Times New Roman" w:hAnsi="Times New Roman"/>
          <w:sz w:val="24"/>
          <w:szCs w:val="24"/>
        </w:rPr>
        <w:t>___________________</w:t>
      </w:r>
      <w:r w:rsidRPr="002C04DF">
        <w:rPr>
          <w:rFonts w:ascii="Times New Roman" w:hAnsi="Times New Roman"/>
          <w:sz w:val="24"/>
          <w:szCs w:val="24"/>
        </w:rPr>
        <w:t>____</w:t>
      </w:r>
    </w:p>
    <w:p w:rsidR="006F7E05" w:rsidRPr="002C04DF" w:rsidRDefault="006F7E05" w:rsidP="006F7E05">
      <w:pPr>
        <w:spacing w:after="0"/>
        <w:ind w:left="6690"/>
        <w:rPr>
          <w:rFonts w:ascii="Times New Roman" w:hAnsi="Times New Roman"/>
          <w:sz w:val="24"/>
          <w:szCs w:val="24"/>
        </w:rPr>
      </w:pPr>
      <w:r w:rsidRPr="002C04DF">
        <w:rPr>
          <w:rFonts w:ascii="Times New Roman" w:hAnsi="Times New Roman"/>
          <w:sz w:val="24"/>
          <w:szCs w:val="24"/>
        </w:rPr>
        <w:t>(указать наименование)</w:t>
      </w:r>
    </w:p>
    <w:p w:rsidR="006F7E05" w:rsidRPr="002C04DF" w:rsidRDefault="006F7E05" w:rsidP="006F7E05">
      <w:pPr>
        <w:spacing w:after="0"/>
        <w:rPr>
          <w:rFonts w:ascii="Times New Roman" w:hAnsi="Times New Roman"/>
          <w:sz w:val="24"/>
          <w:szCs w:val="24"/>
        </w:rPr>
      </w:pPr>
      <w:r w:rsidRPr="002C04DF">
        <w:rPr>
          <w:rFonts w:ascii="Times New Roman" w:hAnsi="Times New Roman"/>
          <w:sz w:val="24"/>
          <w:szCs w:val="24"/>
        </w:rPr>
        <w:t>в количестве __</w:t>
      </w:r>
      <w:r>
        <w:rPr>
          <w:rFonts w:ascii="Times New Roman" w:hAnsi="Times New Roman"/>
          <w:sz w:val="24"/>
          <w:szCs w:val="24"/>
        </w:rPr>
        <w:t>_______</w:t>
      </w:r>
      <w:r w:rsidRPr="002C04DF">
        <w:rPr>
          <w:rFonts w:ascii="Times New Roman" w:hAnsi="Times New Roman"/>
          <w:sz w:val="24"/>
          <w:szCs w:val="24"/>
        </w:rPr>
        <w:t xml:space="preserve">__ </w:t>
      </w:r>
      <w:proofErr w:type="gramStart"/>
      <w:r w:rsidRPr="002C04DF">
        <w:rPr>
          <w:rFonts w:ascii="Times New Roman" w:hAnsi="Times New Roman"/>
          <w:sz w:val="24"/>
          <w:szCs w:val="24"/>
        </w:rPr>
        <w:t>на</w:t>
      </w:r>
      <w:proofErr w:type="gramEnd"/>
      <w:r w:rsidRPr="002C04DF">
        <w:rPr>
          <w:rFonts w:ascii="Times New Roman" w:hAnsi="Times New Roman"/>
          <w:sz w:val="24"/>
          <w:szCs w:val="24"/>
        </w:rPr>
        <w:t xml:space="preserve"> __________________________________________________</w:t>
      </w:r>
      <w:r>
        <w:rPr>
          <w:rFonts w:ascii="Times New Roman" w:hAnsi="Times New Roman"/>
          <w:sz w:val="24"/>
          <w:szCs w:val="24"/>
        </w:rPr>
        <w:t>_________</w:t>
      </w:r>
    </w:p>
    <w:p w:rsidR="006F7E05" w:rsidRPr="002C04DF" w:rsidRDefault="006F7E05" w:rsidP="006F7E05">
      <w:pPr>
        <w:spacing w:after="0"/>
        <w:ind w:left="5783"/>
        <w:rPr>
          <w:rFonts w:ascii="Times New Roman" w:hAnsi="Times New Roman"/>
          <w:sz w:val="24"/>
          <w:szCs w:val="24"/>
        </w:rPr>
      </w:pPr>
      <w:r w:rsidRPr="002C04DF">
        <w:rPr>
          <w:rFonts w:ascii="Times New Roman" w:hAnsi="Times New Roman"/>
          <w:sz w:val="24"/>
          <w:szCs w:val="24"/>
        </w:rPr>
        <w:t>(указать цель)</w:t>
      </w:r>
    </w:p>
    <w:p w:rsidR="006F7E05" w:rsidRPr="002C04DF" w:rsidRDefault="006F7E05" w:rsidP="006F7E05">
      <w:pPr>
        <w:spacing w:after="0"/>
        <w:rPr>
          <w:rFonts w:ascii="Times New Roman" w:hAnsi="Times New Roman"/>
          <w:sz w:val="24"/>
          <w:szCs w:val="24"/>
        </w:rPr>
      </w:pPr>
      <w:r w:rsidRPr="002C04DF">
        <w:rPr>
          <w:rFonts w:ascii="Times New Roman" w:hAnsi="Times New Roman"/>
          <w:sz w:val="24"/>
          <w:szCs w:val="24"/>
        </w:rPr>
        <w:t>на срок до "___" ____________ 20__ г.</w:t>
      </w:r>
    </w:p>
    <w:p w:rsidR="006F7E05" w:rsidRPr="002C04DF" w:rsidRDefault="006F7E05" w:rsidP="006F7E05">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5"/>
        <w:gridCol w:w="5256"/>
      </w:tblGrid>
      <w:tr w:rsidR="006F7E05" w:rsidTr="008E3925">
        <w:tc>
          <w:tcPr>
            <w:tcW w:w="5494" w:type="dxa"/>
          </w:tcPr>
          <w:p w:rsidR="006F7E05" w:rsidRDefault="006F7E05" w:rsidP="00F9703A">
            <w:pPr>
              <w:spacing w:after="0"/>
              <w:rPr>
                <w:rFonts w:ascii="Times New Roman" w:hAnsi="Times New Roman"/>
                <w:sz w:val="24"/>
                <w:szCs w:val="24"/>
                <w:lang w:val="en-US"/>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tc>
        <w:tc>
          <w:tcPr>
            <w:tcW w:w="5387" w:type="dxa"/>
          </w:tcPr>
          <w:p w:rsidR="006F7E05" w:rsidRDefault="006F7E05" w:rsidP="00F9703A">
            <w:pPr>
              <w:spacing w:after="0"/>
              <w:jc w:val="center"/>
              <w:rPr>
                <w:rFonts w:ascii="Times New Roman" w:hAnsi="Times New Roman"/>
                <w:sz w:val="24"/>
                <w:szCs w:val="24"/>
                <w:lang w:val="en-US"/>
              </w:rPr>
            </w:pPr>
            <w:r w:rsidRPr="002C04DF">
              <w:rPr>
                <w:rFonts w:ascii="Times New Roman" w:hAnsi="Times New Roman"/>
                <w:sz w:val="24"/>
                <w:szCs w:val="24"/>
              </w:rPr>
              <w:t>______________________________</w:t>
            </w:r>
          </w:p>
        </w:tc>
      </w:tr>
      <w:tr w:rsidR="006F7E05" w:rsidTr="008E3925">
        <w:tc>
          <w:tcPr>
            <w:tcW w:w="5494" w:type="dxa"/>
          </w:tcPr>
          <w:p w:rsidR="006F7E05" w:rsidRDefault="006F7E05" w:rsidP="00F9703A">
            <w:pPr>
              <w:spacing w:after="0"/>
              <w:rPr>
                <w:rFonts w:ascii="Times New Roman" w:hAnsi="Times New Roman"/>
                <w:sz w:val="24"/>
                <w:szCs w:val="24"/>
                <w:lang w:val="en-US"/>
              </w:rPr>
            </w:pPr>
          </w:p>
        </w:tc>
        <w:tc>
          <w:tcPr>
            <w:tcW w:w="5387" w:type="dxa"/>
          </w:tcPr>
          <w:p w:rsidR="006F7E05" w:rsidRDefault="006F7E05" w:rsidP="00F9703A">
            <w:pPr>
              <w:spacing w:after="0"/>
              <w:jc w:val="center"/>
              <w:rPr>
                <w:rFonts w:ascii="Times New Roman" w:hAnsi="Times New Roman"/>
                <w:sz w:val="24"/>
                <w:szCs w:val="24"/>
                <w:lang w:val="en-US"/>
              </w:rPr>
            </w:pPr>
            <w:r w:rsidRPr="002C04DF">
              <w:rPr>
                <w:rFonts w:ascii="Times New Roman" w:hAnsi="Times New Roman"/>
                <w:sz w:val="24"/>
                <w:szCs w:val="24"/>
              </w:rPr>
              <w:t>(подпись работника)</w:t>
            </w:r>
          </w:p>
        </w:tc>
      </w:tr>
    </w:tbl>
    <w:p w:rsidR="000E04EF" w:rsidRPr="000E04EF" w:rsidRDefault="000E04EF" w:rsidP="000E04EF">
      <w:pPr>
        <w:spacing w:after="0"/>
        <w:rPr>
          <w:rFonts w:ascii="Times New Roman" w:hAnsi="Times New Roman"/>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1276"/>
        <w:gridCol w:w="283"/>
        <w:gridCol w:w="993"/>
        <w:gridCol w:w="283"/>
        <w:gridCol w:w="142"/>
        <w:gridCol w:w="1843"/>
        <w:gridCol w:w="283"/>
        <w:gridCol w:w="284"/>
        <w:gridCol w:w="1134"/>
        <w:gridCol w:w="567"/>
        <w:gridCol w:w="283"/>
        <w:gridCol w:w="2977"/>
        <w:gridCol w:w="236"/>
      </w:tblGrid>
      <w:tr w:rsidR="003451EE" w:rsidRPr="00474F43" w:rsidTr="00CE7786">
        <w:trPr>
          <w:gridAfter w:val="1"/>
          <w:wAfter w:w="236" w:type="dxa"/>
        </w:trPr>
        <w:tc>
          <w:tcPr>
            <w:tcW w:w="5353" w:type="dxa"/>
            <w:gridSpan w:val="8"/>
            <w:tcBorders>
              <w:top w:val="single" w:sz="6" w:space="0" w:color="auto"/>
              <w:left w:val="single" w:sz="6" w:space="0" w:color="auto"/>
              <w:bottom w:val="nil"/>
              <w:right w:val="single" w:sz="6" w:space="0" w:color="auto"/>
            </w:tcBorders>
          </w:tcPr>
          <w:p w:rsidR="003451EE" w:rsidRPr="00474F43" w:rsidRDefault="003451EE" w:rsidP="00CA427C">
            <w:pPr>
              <w:spacing w:after="0"/>
              <w:jc w:val="center"/>
              <w:rPr>
                <w:rFonts w:ascii="Times New Roman" w:hAnsi="Times New Roman"/>
                <w:sz w:val="20"/>
                <w:szCs w:val="20"/>
              </w:rPr>
            </w:pPr>
            <w:r w:rsidRPr="00474F43">
              <w:rPr>
                <w:rFonts w:ascii="Times New Roman" w:hAnsi="Times New Roman"/>
                <w:b/>
                <w:bCs/>
                <w:sz w:val="20"/>
                <w:szCs w:val="20"/>
              </w:rPr>
              <w:t>Отметка о наличии задолженности по ранее полученным денежным документам</w:t>
            </w:r>
          </w:p>
          <w:p w:rsidR="003451EE" w:rsidRPr="00474F43" w:rsidRDefault="003451EE" w:rsidP="00CA427C">
            <w:pPr>
              <w:spacing w:after="0"/>
              <w:rPr>
                <w:rFonts w:ascii="Times New Roman" w:hAnsi="Times New Roman"/>
                <w:sz w:val="20"/>
                <w:szCs w:val="20"/>
              </w:rPr>
            </w:pPr>
          </w:p>
          <w:p w:rsidR="003451EE" w:rsidRPr="00474F43" w:rsidRDefault="003451EE" w:rsidP="00CA427C">
            <w:pPr>
              <w:spacing w:after="0"/>
              <w:rPr>
                <w:rFonts w:ascii="Times New Roman" w:hAnsi="Times New Roman"/>
                <w:sz w:val="20"/>
                <w:szCs w:val="20"/>
              </w:rPr>
            </w:pPr>
            <w:r w:rsidRPr="00474F43">
              <w:rPr>
                <w:rFonts w:ascii="Times New Roman" w:hAnsi="Times New Roman"/>
                <w:sz w:val="20"/>
                <w:szCs w:val="20"/>
              </w:rPr>
              <w:t>Задолженность (</w:t>
            </w:r>
            <w:proofErr w:type="gramStart"/>
            <w:r w:rsidRPr="00474F43">
              <w:rPr>
                <w:rFonts w:ascii="Times New Roman" w:hAnsi="Times New Roman"/>
                <w:sz w:val="20"/>
                <w:szCs w:val="20"/>
              </w:rPr>
              <w:t>имеется</w:t>
            </w:r>
            <w:proofErr w:type="gramEnd"/>
            <w:r w:rsidRPr="00474F43">
              <w:rPr>
                <w:rFonts w:ascii="Times New Roman" w:hAnsi="Times New Roman"/>
                <w:sz w:val="20"/>
                <w:szCs w:val="20"/>
              </w:rPr>
              <w:t>/отсутствует) ________</w:t>
            </w:r>
            <w:r>
              <w:rPr>
                <w:rFonts w:ascii="Times New Roman" w:hAnsi="Times New Roman"/>
                <w:sz w:val="20"/>
                <w:szCs w:val="20"/>
              </w:rPr>
              <w:t>________</w:t>
            </w:r>
          </w:p>
          <w:p w:rsidR="003451EE" w:rsidRPr="00474F43" w:rsidRDefault="003451EE" w:rsidP="00CA427C">
            <w:pPr>
              <w:spacing w:after="0"/>
              <w:rPr>
                <w:rFonts w:ascii="Times New Roman" w:hAnsi="Times New Roman"/>
                <w:sz w:val="20"/>
                <w:szCs w:val="20"/>
              </w:rPr>
            </w:pPr>
            <w:r w:rsidRPr="00474F43">
              <w:rPr>
                <w:rFonts w:ascii="Times New Roman" w:hAnsi="Times New Roman"/>
                <w:sz w:val="20"/>
                <w:szCs w:val="20"/>
              </w:rPr>
              <w:t>При наличии задолженности указать (наименование/количество) _______________</w:t>
            </w:r>
            <w:r>
              <w:rPr>
                <w:rFonts w:ascii="Times New Roman" w:hAnsi="Times New Roman"/>
                <w:sz w:val="20"/>
                <w:szCs w:val="20"/>
              </w:rPr>
              <w:t>________</w:t>
            </w:r>
            <w:r w:rsidRPr="00474F43">
              <w:rPr>
                <w:rFonts w:ascii="Times New Roman" w:hAnsi="Times New Roman"/>
                <w:sz w:val="20"/>
                <w:szCs w:val="20"/>
              </w:rPr>
              <w:t>__</w:t>
            </w:r>
          </w:p>
          <w:p w:rsidR="003451EE" w:rsidRPr="00474F43" w:rsidRDefault="003451EE" w:rsidP="00CA427C">
            <w:pPr>
              <w:spacing w:after="0"/>
              <w:rPr>
                <w:rFonts w:ascii="Times New Roman" w:hAnsi="Times New Roman"/>
                <w:sz w:val="20"/>
                <w:szCs w:val="20"/>
              </w:rPr>
            </w:pPr>
          </w:p>
          <w:p w:rsidR="003451EE" w:rsidRPr="00474F43" w:rsidRDefault="003451EE" w:rsidP="00CA427C">
            <w:pPr>
              <w:spacing w:after="0"/>
              <w:rPr>
                <w:rFonts w:ascii="Times New Roman" w:hAnsi="Times New Roman"/>
                <w:sz w:val="20"/>
                <w:szCs w:val="20"/>
              </w:rPr>
            </w:pPr>
            <w:r w:rsidRPr="00474F43">
              <w:rPr>
                <w:rFonts w:ascii="Times New Roman" w:hAnsi="Times New Roman"/>
                <w:sz w:val="20"/>
                <w:szCs w:val="20"/>
              </w:rPr>
              <w:t>Срок отчета "____" __________ 20__ г.</w:t>
            </w:r>
          </w:p>
        </w:tc>
        <w:tc>
          <w:tcPr>
            <w:tcW w:w="5245" w:type="dxa"/>
            <w:gridSpan w:val="5"/>
            <w:tcBorders>
              <w:top w:val="single" w:sz="6" w:space="0" w:color="auto"/>
              <w:left w:val="single" w:sz="6" w:space="0" w:color="auto"/>
              <w:bottom w:val="nil"/>
              <w:right w:val="single" w:sz="6" w:space="0" w:color="auto"/>
            </w:tcBorders>
          </w:tcPr>
          <w:p w:rsidR="003451EE" w:rsidRPr="00474F43" w:rsidRDefault="003451EE" w:rsidP="00CA427C">
            <w:pPr>
              <w:spacing w:after="0"/>
              <w:jc w:val="center"/>
              <w:rPr>
                <w:rFonts w:ascii="Times New Roman" w:hAnsi="Times New Roman"/>
                <w:sz w:val="20"/>
                <w:szCs w:val="20"/>
              </w:rPr>
            </w:pPr>
            <w:r w:rsidRPr="00474F43">
              <w:rPr>
                <w:rFonts w:ascii="Times New Roman" w:hAnsi="Times New Roman"/>
                <w:b/>
                <w:bCs/>
                <w:sz w:val="20"/>
                <w:szCs w:val="20"/>
              </w:rPr>
              <w:t>Решение руководителя о выдаче денежных документов под отчет</w:t>
            </w:r>
          </w:p>
          <w:p w:rsidR="003451EE" w:rsidRPr="00474F43" w:rsidRDefault="003451EE" w:rsidP="00CA427C">
            <w:pPr>
              <w:spacing w:after="0"/>
              <w:rPr>
                <w:rFonts w:ascii="Times New Roman" w:hAnsi="Times New Roman"/>
                <w:sz w:val="20"/>
                <w:szCs w:val="20"/>
              </w:rPr>
            </w:pPr>
          </w:p>
          <w:p w:rsidR="003451EE" w:rsidRPr="00474F43" w:rsidRDefault="003451EE" w:rsidP="00CA427C">
            <w:pPr>
              <w:spacing w:after="0"/>
              <w:rPr>
                <w:rFonts w:ascii="Times New Roman" w:hAnsi="Times New Roman"/>
                <w:sz w:val="20"/>
                <w:szCs w:val="20"/>
              </w:rPr>
            </w:pPr>
            <w:r w:rsidRPr="00474F43">
              <w:rPr>
                <w:rFonts w:ascii="Times New Roman" w:hAnsi="Times New Roman"/>
                <w:sz w:val="20"/>
                <w:szCs w:val="20"/>
              </w:rPr>
              <w:t>Выдать __________</w:t>
            </w:r>
            <w:r>
              <w:rPr>
                <w:rFonts w:ascii="Times New Roman" w:hAnsi="Times New Roman"/>
                <w:sz w:val="20"/>
                <w:szCs w:val="20"/>
              </w:rPr>
              <w:t>___________________________________</w:t>
            </w:r>
          </w:p>
          <w:p w:rsidR="003451EE" w:rsidRPr="00474F43" w:rsidRDefault="003451EE" w:rsidP="00CA427C">
            <w:pPr>
              <w:spacing w:after="0"/>
              <w:rPr>
                <w:rFonts w:ascii="Times New Roman" w:hAnsi="Times New Roman"/>
                <w:sz w:val="20"/>
                <w:szCs w:val="20"/>
              </w:rPr>
            </w:pPr>
            <w:r w:rsidRPr="00474F43">
              <w:rPr>
                <w:rFonts w:ascii="Times New Roman" w:hAnsi="Times New Roman"/>
                <w:sz w:val="20"/>
                <w:szCs w:val="20"/>
              </w:rPr>
              <w:t>в количестве __________________</w:t>
            </w:r>
            <w:r>
              <w:rPr>
                <w:rFonts w:ascii="Times New Roman" w:hAnsi="Times New Roman"/>
                <w:sz w:val="20"/>
                <w:szCs w:val="20"/>
              </w:rPr>
              <w:t>_____________</w:t>
            </w:r>
            <w:r w:rsidRPr="00474F43">
              <w:rPr>
                <w:rFonts w:ascii="Times New Roman" w:hAnsi="Times New Roman"/>
                <w:sz w:val="20"/>
                <w:szCs w:val="20"/>
              </w:rPr>
              <w:t>_______ шт.</w:t>
            </w:r>
          </w:p>
        </w:tc>
      </w:tr>
      <w:tr w:rsidR="003451EE" w:rsidRPr="00474F43" w:rsidTr="00CE7786">
        <w:trPr>
          <w:trHeight w:val="270"/>
        </w:trPr>
        <w:tc>
          <w:tcPr>
            <w:tcW w:w="250" w:type="dxa"/>
            <w:tcBorders>
              <w:top w:val="nil"/>
              <w:left w:val="single" w:sz="6" w:space="0" w:color="auto"/>
              <w:bottom w:val="nil"/>
              <w:right w:val="nil"/>
            </w:tcBorders>
          </w:tcPr>
          <w:p w:rsidR="003451EE" w:rsidRPr="00197C3F" w:rsidRDefault="003451EE" w:rsidP="00CA427C">
            <w:pPr>
              <w:spacing w:after="0"/>
              <w:jc w:val="center"/>
              <w:rPr>
                <w:rFonts w:ascii="Times New Roman" w:hAnsi="Times New Roman"/>
                <w:i/>
                <w:sz w:val="20"/>
                <w:szCs w:val="20"/>
              </w:rPr>
            </w:pPr>
          </w:p>
        </w:tc>
        <w:tc>
          <w:tcPr>
            <w:tcW w:w="1276" w:type="dxa"/>
            <w:tcBorders>
              <w:top w:val="nil"/>
              <w:left w:val="nil"/>
              <w:right w:val="nil"/>
            </w:tcBorders>
          </w:tcPr>
          <w:p w:rsidR="003451EE" w:rsidRPr="00474F43" w:rsidRDefault="003451EE" w:rsidP="00CA427C">
            <w:pPr>
              <w:spacing w:after="0"/>
              <w:jc w:val="center"/>
              <w:rPr>
                <w:rFonts w:ascii="Times New Roman" w:hAnsi="Times New Roman"/>
                <w:sz w:val="20"/>
                <w:szCs w:val="20"/>
              </w:rPr>
            </w:pPr>
            <w:r w:rsidRPr="00474F43">
              <w:rPr>
                <w:rFonts w:ascii="Times New Roman" w:hAnsi="Times New Roman"/>
                <w:sz w:val="20"/>
                <w:szCs w:val="20"/>
              </w:rPr>
              <w:t>(должность)</w:t>
            </w:r>
          </w:p>
        </w:tc>
        <w:tc>
          <w:tcPr>
            <w:tcW w:w="283" w:type="dxa"/>
            <w:tcBorders>
              <w:top w:val="nil"/>
              <w:left w:val="nil"/>
              <w:bottom w:val="nil"/>
              <w:right w:val="nil"/>
            </w:tcBorders>
          </w:tcPr>
          <w:p w:rsidR="003451EE" w:rsidRPr="00197C3F" w:rsidRDefault="003451EE" w:rsidP="00CA427C">
            <w:pPr>
              <w:spacing w:after="0"/>
              <w:jc w:val="center"/>
              <w:rPr>
                <w:rFonts w:ascii="Times New Roman" w:hAnsi="Times New Roman"/>
                <w:i/>
                <w:sz w:val="20"/>
                <w:szCs w:val="20"/>
              </w:rPr>
            </w:pPr>
          </w:p>
        </w:tc>
        <w:tc>
          <w:tcPr>
            <w:tcW w:w="993" w:type="dxa"/>
            <w:tcBorders>
              <w:top w:val="nil"/>
              <w:left w:val="nil"/>
              <w:right w:val="nil"/>
            </w:tcBorders>
          </w:tcPr>
          <w:p w:rsidR="003451EE" w:rsidRPr="00474F43" w:rsidRDefault="003451EE" w:rsidP="00CA427C">
            <w:pPr>
              <w:spacing w:after="0"/>
              <w:ind w:left="-108" w:right="-108"/>
              <w:jc w:val="center"/>
              <w:rPr>
                <w:rFonts w:ascii="Times New Roman" w:hAnsi="Times New Roman"/>
                <w:sz w:val="20"/>
                <w:szCs w:val="20"/>
              </w:rPr>
            </w:pPr>
            <w:r w:rsidRPr="00474F43">
              <w:rPr>
                <w:rFonts w:ascii="Times New Roman" w:hAnsi="Times New Roman"/>
                <w:sz w:val="20"/>
                <w:szCs w:val="20"/>
              </w:rPr>
              <w:t>(подпись)</w:t>
            </w:r>
          </w:p>
        </w:tc>
        <w:tc>
          <w:tcPr>
            <w:tcW w:w="283" w:type="dxa"/>
            <w:tcBorders>
              <w:top w:val="nil"/>
              <w:left w:val="nil"/>
              <w:bottom w:val="nil"/>
              <w:right w:val="nil"/>
            </w:tcBorders>
          </w:tcPr>
          <w:p w:rsidR="003451EE" w:rsidRPr="00197C3F" w:rsidRDefault="003451EE" w:rsidP="00CA427C">
            <w:pPr>
              <w:spacing w:after="0"/>
              <w:jc w:val="center"/>
              <w:rPr>
                <w:rFonts w:ascii="Times New Roman" w:hAnsi="Times New Roman"/>
                <w:i/>
                <w:sz w:val="20"/>
                <w:szCs w:val="20"/>
              </w:rPr>
            </w:pPr>
          </w:p>
        </w:tc>
        <w:tc>
          <w:tcPr>
            <w:tcW w:w="1985" w:type="dxa"/>
            <w:gridSpan w:val="2"/>
            <w:tcBorders>
              <w:top w:val="nil"/>
              <w:left w:val="nil"/>
              <w:right w:val="nil"/>
            </w:tcBorders>
          </w:tcPr>
          <w:p w:rsidR="003451EE" w:rsidRPr="00474F43" w:rsidRDefault="003451EE" w:rsidP="00CA427C">
            <w:pPr>
              <w:spacing w:after="0"/>
              <w:ind w:left="-108" w:right="-108"/>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right w:val="single" w:sz="6" w:space="0" w:color="auto"/>
            </w:tcBorders>
          </w:tcPr>
          <w:p w:rsidR="003451EE" w:rsidRPr="00197C3F" w:rsidRDefault="003451EE" w:rsidP="00CA427C">
            <w:pPr>
              <w:spacing w:after="0"/>
              <w:ind w:left="-108" w:right="-108"/>
              <w:jc w:val="center"/>
              <w:rPr>
                <w:rFonts w:ascii="Times New Roman" w:hAnsi="Times New Roman"/>
                <w:i/>
                <w:sz w:val="20"/>
                <w:szCs w:val="20"/>
              </w:rPr>
            </w:pPr>
          </w:p>
        </w:tc>
        <w:tc>
          <w:tcPr>
            <w:tcW w:w="284" w:type="dxa"/>
            <w:tcBorders>
              <w:top w:val="nil"/>
              <w:left w:val="single" w:sz="6" w:space="0" w:color="auto"/>
              <w:bottom w:val="nil"/>
              <w:right w:val="nil"/>
            </w:tcBorders>
          </w:tcPr>
          <w:p w:rsidR="003451EE" w:rsidRPr="00474F43" w:rsidRDefault="003451EE" w:rsidP="00CA427C">
            <w:pPr>
              <w:spacing w:after="0"/>
              <w:jc w:val="center"/>
              <w:rPr>
                <w:rFonts w:ascii="Times New Roman" w:hAnsi="Times New Roman"/>
                <w:sz w:val="20"/>
                <w:szCs w:val="20"/>
              </w:rPr>
            </w:pPr>
          </w:p>
        </w:tc>
        <w:tc>
          <w:tcPr>
            <w:tcW w:w="1701" w:type="dxa"/>
            <w:gridSpan w:val="2"/>
            <w:tcBorders>
              <w:top w:val="nil"/>
              <w:left w:val="nil"/>
              <w:right w:val="nil"/>
            </w:tcBorders>
          </w:tcPr>
          <w:p w:rsidR="003451EE" w:rsidRPr="00474F43" w:rsidRDefault="003451EE" w:rsidP="00CA427C">
            <w:pPr>
              <w:spacing w:after="0"/>
              <w:jc w:val="center"/>
              <w:rPr>
                <w:rFonts w:ascii="Times New Roman" w:hAnsi="Times New Roman"/>
                <w:sz w:val="20"/>
                <w:szCs w:val="20"/>
              </w:rPr>
            </w:pPr>
            <w:r w:rsidRPr="00474F43">
              <w:rPr>
                <w:rFonts w:ascii="Times New Roman" w:hAnsi="Times New Roman"/>
                <w:sz w:val="20"/>
                <w:szCs w:val="20"/>
              </w:rPr>
              <w:t>(подпись)</w:t>
            </w:r>
          </w:p>
        </w:tc>
        <w:tc>
          <w:tcPr>
            <w:tcW w:w="283" w:type="dxa"/>
            <w:tcBorders>
              <w:top w:val="nil"/>
              <w:left w:val="nil"/>
              <w:bottom w:val="nil"/>
              <w:right w:val="nil"/>
            </w:tcBorders>
          </w:tcPr>
          <w:p w:rsidR="003451EE" w:rsidRPr="00474F43" w:rsidRDefault="003451EE" w:rsidP="00CA427C">
            <w:pPr>
              <w:spacing w:after="0"/>
              <w:jc w:val="center"/>
              <w:rPr>
                <w:rFonts w:ascii="Times New Roman" w:hAnsi="Times New Roman"/>
                <w:sz w:val="20"/>
                <w:szCs w:val="20"/>
              </w:rPr>
            </w:pPr>
          </w:p>
        </w:tc>
        <w:tc>
          <w:tcPr>
            <w:tcW w:w="2977" w:type="dxa"/>
            <w:tcBorders>
              <w:top w:val="nil"/>
              <w:left w:val="nil"/>
              <w:right w:val="nil"/>
            </w:tcBorders>
          </w:tcPr>
          <w:p w:rsidR="003451EE" w:rsidRPr="00474F43" w:rsidRDefault="003451EE" w:rsidP="00CA427C">
            <w:pPr>
              <w:spacing w:after="0"/>
              <w:jc w:val="center"/>
              <w:rPr>
                <w:rFonts w:ascii="Times New Roman" w:hAnsi="Times New Roman"/>
                <w:sz w:val="20"/>
                <w:szCs w:val="20"/>
              </w:rPr>
            </w:pPr>
            <w:r w:rsidRPr="00474F43">
              <w:rPr>
                <w:rFonts w:ascii="Times New Roman" w:hAnsi="Times New Roman"/>
                <w:sz w:val="20"/>
                <w:szCs w:val="20"/>
              </w:rPr>
              <w:t>(фамилия, инициалы)</w:t>
            </w:r>
          </w:p>
        </w:tc>
        <w:tc>
          <w:tcPr>
            <w:tcW w:w="236" w:type="dxa"/>
            <w:tcBorders>
              <w:top w:val="nil"/>
              <w:left w:val="nil"/>
              <w:bottom w:val="nil"/>
              <w:right w:val="single" w:sz="6" w:space="0" w:color="auto"/>
            </w:tcBorders>
          </w:tcPr>
          <w:p w:rsidR="003451EE" w:rsidRPr="00474F43" w:rsidRDefault="003451EE" w:rsidP="00CA427C">
            <w:pPr>
              <w:spacing w:after="0"/>
              <w:jc w:val="center"/>
              <w:rPr>
                <w:rFonts w:ascii="Times New Roman" w:hAnsi="Times New Roman"/>
                <w:sz w:val="20"/>
                <w:szCs w:val="20"/>
              </w:rPr>
            </w:pPr>
          </w:p>
        </w:tc>
      </w:tr>
      <w:tr w:rsidR="003451EE" w:rsidRPr="00474F43" w:rsidTr="00CE7786">
        <w:trPr>
          <w:gridAfter w:val="1"/>
          <w:wAfter w:w="236" w:type="dxa"/>
          <w:trHeight w:val="613"/>
        </w:trPr>
        <w:tc>
          <w:tcPr>
            <w:tcW w:w="1809" w:type="dxa"/>
            <w:gridSpan w:val="3"/>
            <w:tcBorders>
              <w:top w:val="nil"/>
              <w:left w:val="single" w:sz="6" w:space="0" w:color="auto"/>
              <w:bottom w:val="single" w:sz="6" w:space="0" w:color="auto"/>
              <w:right w:val="nil"/>
            </w:tcBorders>
          </w:tcPr>
          <w:p w:rsidR="003451EE" w:rsidRPr="00474F43" w:rsidRDefault="003451EE" w:rsidP="00CA427C">
            <w:pPr>
              <w:spacing w:after="0"/>
              <w:jc w:val="center"/>
              <w:rPr>
                <w:rFonts w:ascii="Times New Roman" w:hAnsi="Times New Roman"/>
                <w:sz w:val="20"/>
                <w:szCs w:val="20"/>
              </w:rPr>
            </w:pPr>
          </w:p>
        </w:tc>
        <w:tc>
          <w:tcPr>
            <w:tcW w:w="1418" w:type="dxa"/>
            <w:gridSpan w:val="3"/>
            <w:tcBorders>
              <w:top w:val="nil"/>
              <w:left w:val="nil"/>
              <w:bottom w:val="single" w:sz="6" w:space="0" w:color="auto"/>
              <w:right w:val="nil"/>
            </w:tcBorders>
          </w:tcPr>
          <w:p w:rsidR="003451EE" w:rsidRPr="00474F43" w:rsidRDefault="003451EE" w:rsidP="00CA427C">
            <w:pPr>
              <w:spacing w:after="0"/>
              <w:jc w:val="center"/>
              <w:rPr>
                <w:rFonts w:ascii="Times New Roman" w:hAnsi="Times New Roman"/>
                <w:sz w:val="20"/>
                <w:szCs w:val="20"/>
              </w:rPr>
            </w:pPr>
          </w:p>
        </w:tc>
        <w:tc>
          <w:tcPr>
            <w:tcW w:w="2126" w:type="dxa"/>
            <w:gridSpan w:val="2"/>
            <w:tcBorders>
              <w:top w:val="nil"/>
              <w:left w:val="nil"/>
              <w:bottom w:val="single" w:sz="6" w:space="0" w:color="auto"/>
              <w:right w:val="single" w:sz="6" w:space="0" w:color="auto"/>
            </w:tcBorders>
          </w:tcPr>
          <w:p w:rsidR="003451EE" w:rsidRPr="00474F43" w:rsidRDefault="003451EE" w:rsidP="00CA427C">
            <w:pPr>
              <w:spacing w:after="0"/>
              <w:jc w:val="right"/>
              <w:rPr>
                <w:rFonts w:ascii="Times New Roman" w:hAnsi="Times New Roman"/>
                <w:sz w:val="20"/>
                <w:szCs w:val="20"/>
              </w:rPr>
            </w:pPr>
          </w:p>
          <w:p w:rsidR="003451EE" w:rsidRPr="00474F43" w:rsidRDefault="003451EE" w:rsidP="00CA427C">
            <w:pPr>
              <w:spacing w:after="0"/>
              <w:jc w:val="right"/>
              <w:rPr>
                <w:rFonts w:ascii="Times New Roman" w:hAnsi="Times New Roman"/>
                <w:sz w:val="20"/>
                <w:szCs w:val="20"/>
              </w:rPr>
            </w:pPr>
            <w:r w:rsidRPr="00474F43">
              <w:rPr>
                <w:rFonts w:ascii="Times New Roman" w:hAnsi="Times New Roman"/>
                <w:sz w:val="20"/>
                <w:szCs w:val="20"/>
              </w:rPr>
              <w:t>"___" _____ 20__ г.</w:t>
            </w:r>
          </w:p>
        </w:tc>
        <w:tc>
          <w:tcPr>
            <w:tcW w:w="1418" w:type="dxa"/>
            <w:gridSpan w:val="2"/>
            <w:tcBorders>
              <w:top w:val="nil"/>
              <w:left w:val="single" w:sz="6" w:space="0" w:color="auto"/>
              <w:bottom w:val="single" w:sz="6" w:space="0" w:color="auto"/>
              <w:right w:val="nil"/>
            </w:tcBorders>
          </w:tcPr>
          <w:p w:rsidR="003451EE" w:rsidRPr="00474F43" w:rsidRDefault="003451EE" w:rsidP="00CA427C">
            <w:pPr>
              <w:spacing w:after="0"/>
              <w:jc w:val="center"/>
              <w:rPr>
                <w:rFonts w:ascii="Times New Roman" w:hAnsi="Times New Roman"/>
                <w:sz w:val="20"/>
                <w:szCs w:val="20"/>
              </w:rPr>
            </w:pPr>
          </w:p>
        </w:tc>
        <w:tc>
          <w:tcPr>
            <w:tcW w:w="3827" w:type="dxa"/>
            <w:gridSpan w:val="3"/>
            <w:tcBorders>
              <w:top w:val="nil"/>
              <w:left w:val="nil"/>
              <w:bottom w:val="single" w:sz="6" w:space="0" w:color="auto"/>
              <w:right w:val="single" w:sz="6" w:space="0" w:color="auto"/>
            </w:tcBorders>
          </w:tcPr>
          <w:p w:rsidR="003451EE" w:rsidRPr="00474F43" w:rsidRDefault="003451EE" w:rsidP="00CA427C">
            <w:pPr>
              <w:spacing w:after="0"/>
              <w:jc w:val="right"/>
              <w:rPr>
                <w:rFonts w:ascii="Times New Roman" w:hAnsi="Times New Roman"/>
                <w:sz w:val="20"/>
                <w:szCs w:val="20"/>
              </w:rPr>
            </w:pPr>
          </w:p>
          <w:p w:rsidR="003451EE" w:rsidRPr="00474F43" w:rsidRDefault="003451EE" w:rsidP="00CA427C">
            <w:pPr>
              <w:spacing w:after="0"/>
              <w:jc w:val="right"/>
              <w:rPr>
                <w:rFonts w:ascii="Times New Roman" w:hAnsi="Times New Roman"/>
                <w:sz w:val="20"/>
                <w:szCs w:val="20"/>
              </w:rPr>
            </w:pPr>
            <w:r w:rsidRPr="00474F43">
              <w:rPr>
                <w:rFonts w:ascii="Times New Roman" w:hAnsi="Times New Roman"/>
                <w:sz w:val="20"/>
                <w:szCs w:val="20"/>
              </w:rPr>
              <w:t>"___" ________ 20__ г.</w:t>
            </w: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bookmarkStart w:id="307" w:name="_docEnd_12"/>
      <w:bookmarkEnd w:id="307"/>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Приложение N 11</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0F7567" w:rsidRPr="0075135B" w:rsidRDefault="000F7567" w:rsidP="000F7567">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0F7567" w:rsidRPr="0075135B" w:rsidRDefault="000F7567" w:rsidP="000F7567">
      <w:pPr>
        <w:spacing w:after="0"/>
        <w:jc w:val="right"/>
        <w:rPr>
          <w:rFonts w:ascii="Times New Roman" w:hAnsi="Times New Roman"/>
          <w:sz w:val="24"/>
          <w:szCs w:val="24"/>
        </w:rPr>
      </w:pPr>
      <w:proofErr w:type="gramStart"/>
      <w:r w:rsidRPr="0075135B">
        <w:rPr>
          <w:rFonts w:ascii="Times New Roman" w:hAnsi="Times New Roman"/>
          <w:sz w:val="24"/>
          <w:szCs w:val="24"/>
        </w:rPr>
        <w:t>утвержд</w:t>
      </w:r>
      <w:r w:rsidR="0084647A">
        <w:rPr>
          <w:rFonts w:ascii="Times New Roman" w:hAnsi="Times New Roman"/>
          <w:sz w:val="24"/>
          <w:szCs w:val="24"/>
        </w:rPr>
        <w:t>енной</w:t>
      </w:r>
      <w:proofErr w:type="gramEnd"/>
      <w:r w:rsidR="0084647A">
        <w:rPr>
          <w:rFonts w:ascii="Times New Roman" w:hAnsi="Times New Roman"/>
          <w:sz w:val="24"/>
          <w:szCs w:val="24"/>
        </w:rPr>
        <w:t xml:space="preserve"> Приказом от 2</w:t>
      </w:r>
      <w:r w:rsidR="00CD0A4F">
        <w:rPr>
          <w:rFonts w:ascii="Times New Roman" w:hAnsi="Times New Roman"/>
          <w:sz w:val="24"/>
          <w:szCs w:val="24"/>
        </w:rPr>
        <w:t>7</w:t>
      </w:r>
      <w:r w:rsidR="0084647A">
        <w:rPr>
          <w:rFonts w:ascii="Times New Roman" w:hAnsi="Times New Roman"/>
          <w:sz w:val="24"/>
          <w:szCs w:val="24"/>
        </w:rPr>
        <w:t>.12.2018 N ___</w:t>
      </w:r>
    </w:p>
    <w:p w:rsidR="000E04EF" w:rsidRPr="000E04EF" w:rsidRDefault="000E04EF" w:rsidP="000E04EF">
      <w:pPr>
        <w:spacing w:after="0"/>
        <w:rPr>
          <w:rFonts w:ascii="Times New Roman" w:hAnsi="Times New Roman"/>
          <w:sz w:val="24"/>
          <w:szCs w:val="24"/>
        </w:rPr>
      </w:pP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Порядок приемки, хранения, выдачи</w:t>
      </w: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и списания бланков строгой отчетности</w:t>
      </w:r>
    </w:p>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bookmarkStart w:id="308" w:name="_ref_1-603681"/>
      <w:bookmarkEnd w:id="308"/>
      <w:r w:rsidRPr="000E04EF">
        <w:rPr>
          <w:rFonts w:ascii="Times New Roman" w:hAnsi="Times New Roman"/>
          <w:sz w:val="24"/>
          <w:szCs w:val="24"/>
        </w:rPr>
        <w:t xml:space="preserve">1. Настоящий </w:t>
      </w:r>
      <w:r w:rsidR="00FB485D">
        <w:rPr>
          <w:rFonts w:ascii="Times New Roman" w:hAnsi="Times New Roman"/>
          <w:sz w:val="24"/>
          <w:szCs w:val="24"/>
        </w:rPr>
        <w:t>П</w:t>
      </w:r>
      <w:r w:rsidRPr="000E04EF">
        <w:rPr>
          <w:rFonts w:ascii="Times New Roman" w:hAnsi="Times New Roman"/>
          <w:sz w:val="24"/>
          <w:szCs w:val="24"/>
        </w:rPr>
        <w:t>орядок устанавливает правила приемки, хранения, выдачи и списания бланков строгой отчетности.</w:t>
      </w:r>
    </w:p>
    <w:p w:rsidR="000E04EF" w:rsidRPr="000E04EF" w:rsidRDefault="000E04EF" w:rsidP="001F6D11">
      <w:pPr>
        <w:spacing w:after="0"/>
        <w:jc w:val="both"/>
        <w:rPr>
          <w:rFonts w:ascii="Times New Roman" w:hAnsi="Times New Roman"/>
          <w:sz w:val="24"/>
          <w:szCs w:val="24"/>
        </w:rPr>
      </w:pPr>
      <w:bookmarkStart w:id="309" w:name="_ref_1-1801717"/>
      <w:bookmarkEnd w:id="309"/>
      <w:r w:rsidRPr="000E04EF">
        <w:rPr>
          <w:rFonts w:ascii="Times New Roman" w:hAnsi="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0E04EF" w:rsidRPr="000E04EF" w:rsidRDefault="000E04EF" w:rsidP="001F6D11">
      <w:pPr>
        <w:spacing w:after="0"/>
        <w:jc w:val="both"/>
        <w:rPr>
          <w:rFonts w:ascii="Times New Roman" w:hAnsi="Times New Roman"/>
          <w:sz w:val="24"/>
          <w:szCs w:val="24"/>
        </w:rPr>
      </w:pPr>
      <w:bookmarkStart w:id="310" w:name="_ref_1-1801729"/>
      <w:bookmarkEnd w:id="310"/>
      <w:r w:rsidRPr="000E04EF">
        <w:rPr>
          <w:rFonts w:ascii="Times New Roman" w:hAnsi="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0E04EF" w:rsidRPr="000E04EF" w:rsidRDefault="000E04EF" w:rsidP="001F6D11">
      <w:pPr>
        <w:spacing w:after="0"/>
        <w:jc w:val="both"/>
        <w:rPr>
          <w:rFonts w:ascii="Times New Roman" w:hAnsi="Times New Roman"/>
          <w:sz w:val="24"/>
          <w:szCs w:val="24"/>
        </w:rPr>
      </w:pPr>
      <w:bookmarkStart w:id="311" w:name="_ref_1-1801741"/>
      <w:bookmarkEnd w:id="311"/>
      <w:r w:rsidRPr="000E04EF">
        <w:rPr>
          <w:rFonts w:ascii="Times New Roman" w:hAnsi="Times New Roman"/>
          <w:sz w:val="24"/>
          <w:szCs w:val="24"/>
        </w:rPr>
        <w:t>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0E04EF" w:rsidRPr="000E04EF" w:rsidRDefault="000E04EF" w:rsidP="001F6D11">
      <w:pPr>
        <w:spacing w:after="0"/>
        <w:jc w:val="both"/>
        <w:rPr>
          <w:rFonts w:ascii="Times New Roman" w:hAnsi="Times New Roman"/>
          <w:sz w:val="24"/>
          <w:szCs w:val="24"/>
        </w:rPr>
      </w:pPr>
      <w:bookmarkStart w:id="312" w:name="_ref_1-1801753"/>
      <w:bookmarkEnd w:id="312"/>
      <w:r w:rsidRPr="000E04EF">
        <w:rPr>
          <w:rFonts w:ascii="Times New Roman" w:hAnsi="Times New Roman"/>
          <w:sz w:val="24"/>
          <w:szCs w:val="24"/>
        </w:rPr>
        <w:t xml:space="preserve">5. Аналитический учет бланков строгой отчетности ведется в </w:t>
      </w:r>
      <w:r w:rsidR="000F7567" w:rsidRPr="000E04EF">
        <w:rPr>
          <w:rFonts w:ascii="Times New Roman" w:hAnsi="Times New Roman"/>
          <w:sz w:val="24"/>
          <w:szCs w:val="24"/>
        </w:rPr>
        <w:t xml:space="preserve">книге </w:t>
      </w:r>
      <w:r w:rsidRPr="000E04EF">
        <w:rPr>
          <w:rFonts w:ascii="Times New Roman" w:hAnsi="Times New Roman"/>
          <w:sz w:val="24"/>
          <w:szCs w:val="24"/>
        </w:rPr>
        <w:t>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0E04EF" w:rsidRPr="000E04EF" w:rsidRDefault="000E04EF" w:rsidP="001F6D11">
      <w:pPr>
        <w:spacing w:after="0"/>
        <w:jc w:val="both"/>
        <w:rPr>
          <w:rFonts w:ascii="Times New Roman" w:hAnsi="Times New Roman"/>
          <w:sz w:val="24"/>
          <w:szCs w:val="24"/>
        </w:rPr>
      </w:pPr>
      <w:bookmarkStart w:id="313" w:name="_ref_1-1801765"/>
      <w:bookmarkEnd w:id="313"/>
      <w:r w:rsidRPr="000E04EF">
        <w:rPr>
          <w:rFonts w:ascii="Times New Roman" w:hAnsi="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0E04EF" w:rsidRPr="000E04EF" w:rsidRDefault="000E04EF" w:rsidP="001F6D11">
      <w:pPr>
        <w:spacing w:after="0"/>
        <w:jc w:val="both"/>
        <w:rPr>
          <w:rFonts w:ascii="Times New Roman" w:hAnsi="Times New Roman"/>
          <w:sz w:val="24"/>
          <w:szCs w:val="24"/>
        </w:rPr>
      </w:pPr>
      <w:bookmarkStart w:id="314" w:name="_ref_1-1801777"/>
      <w:bookmarkEnd w:id="314"/>
      <w:r w:rsidRPr="000E04EF">
        <w:rPr>
          <w:rFonts w:ascii="Times New Roman" w:hAnsi="Times New Roman"/>
          <w:sz w:val="24"/>
          <w:szCs w:val="24"/>
        </w:rPr>
        <w:t xml:space="preserve">7. Внутреннее перемещение бланков строгой отчетности оформляется </w:t>
      </w:r>
      <w:r w:rsidR="000F7567" w:rsidRPr="000E04EF">
        <w:rPr>
          <w:rFonts w:ascii="Times New Roman" w:hAnsi="Times New Roman"/>
          <w:sz w:val="24"/>
          <w:szCs w:val="24"/>
        </w:rPr>
        <w:t>требованием</w:t>
      </w:r>
      <w:r w:rsidRPr="000E04EF">
        <w:rPr>
          <w:rFonts w:ascii="Times New Roman" w:hAnsi="Times New Roman"/>
          <w:sz w:val="24"/>
          <w:szCs w:val="24"/>
        </w:rPr>
        <w:t>-накладной (ф. 0504204).</w:t>
      </w:r>
    </w:p>
    <w:p w:rsidR="000E04EF" w:rsidRPr="000E04EF" w:rsidRDefault="000E04EF" w:rsidP="001F6D11">
      <w:pPr>
        <w:spacing w:after="0"/>
        <w:jc w:val="both"/>
        <w:rPr>
          <w:rFonts w:ascii="Times New Roman" w:hAnsi="Times New Roman"/>
          <w:sz w:val="24"/>
          <w:szCs w:val="24"/>
        </w:rPr>
      </w:pPr>
      <w:bookmarkStart w:id="315" w:name="_ref_1-1801789"/>
      <w:bookmarkEnd w:id="315"/>
      <w:r w:rsidRPr="000E04EF">
        <w:rPr>
          <w:rFonts w:ascii="Times New Roman" w:hAnsi="Times New Roman"/>
          <w:sz w:val="24"/>
          <w:szCs w:val="24"/>
        </w:rPr>
        <w:t xml:space="preserve">8. Списание (в том числе испорченных бланков строгой отчетности) производится по </w:t>
      </w:r>
      <w:r w:rsidR="000F7567" w:rsidRPr="000E04EF">
        <w:rPr>
          <w:rFonts w:ascii="Times New Roman" w:hAnsi="Times New Roman"/>
          <w:sz w:val="24"/>
          <w:szCs w:val="24"/>
        </w:rPr>
        <w:t xml:space="preserve">акту </w:t>
      </w:r>
      <w:r w:rsidRPr="000E04EF">
        <w:rPr>
          <w:rFonts w:ascii="Times New Roman" w:hAnsi="Times New Roman"/>
          <w:sz w:val="24"/>
          <w:szCs w:val="24"/>
        </w:rPr>
        <w:t>о списании бланков строгой отчетности (ф. 0504816).</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84647A" w:rsidRDefault="0084647A" w:rsidP="000E04EF">
      <w:pPr>
        <w:spacing w:after="0"/>
        <w:rPr>
          <w:rFonts w:ascii="Times New Roman" w:hAnsi="Times New Roman"/>
          <w:sz w:val="24"/>
          <w:szCs w:val="24"/>
        </w:rPr>
      </w:pPr>
    </w:p>
    <w:p w:rsidR="0084647A" w:rsidRDefault="0084647A" w:rsidP="000E04EF">
      <w:pPr>
        <w:spacing w:after="0"/>
        <w:rPr>
          <w:rFonts w:ascii="Times New Roman" w:hAnsi="Times New Roman"/>
          <w:sz w:val="24"/>
          <w:szCs w:val="24"/>
        </w:rPr>
      </w:pPr>
    </w:p>
    <w:p w:rsidR="0084647A" w:rsidRPr="000E04EF" w:rsidRDefault="0084647A"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CE7786" w:rsidRPr="000E04EF" w:rsidRDefault="00CE7786" w:rsidP="000E04EF">
      <w:pPr>
        <w:spacing w:after="0"/>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Приложение</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к Порядку приемки, хранения, выдачи</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и списания бланков строгой отчетности</w:t>
      </w:r>
    </w:p>
    <w:p w:rsidR="000E04EF" w:rsidRPr="000E04EF" w:rsidRDefault="000E04EF" w:rsidP="006F7E05">
      <w:pPr>
        <w:spacing w:after="0"/>
        <w:jc w:val="right"/>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УТВЕРЖДАЮ</w:t>
      </w:r>
    </w:p>
    <w:p w:rsidR="000E04EF" w:rsidRPr="000E04EF" w:rsidRDefault="000E04EF" w:rsidP="006F7E05">
      <w:pPr>
        <w:spacing w:after="0"/>
        <w:jc w:val="right"/>
        <w:rPr>
          <w:rFonts w:ascii="Times New Roman" w:hAnsi="Times New Roman"/>
          <w:sz w:val="24"/>
          <w:szCs w:val="24"/>
        </w:rPr>
      </w:pP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___________________________________________</w:t>
      </w:r>
    </w:p>
    <w:p w:rsidR="000E04EF" w:rsidRPr="000E04EF" w:rsidRDefault="000E04EF" w:rsidP="006F7E05">
      <w:pPr>
        <w:spacing w:after="0"/>
        <w:jc w:val="right"/>
        <w:rPr>
          <w:rFonts w:ascii="Times New Roman" w:hAnsi="Times New Roman"/>
          <w:sz w:val="24"/>
          <w:szCs w:val="24"/>
        </w:rPr>
      </w:pPr>
      <w:r w:rsidRPr="000E04EF">
        <w:rPr>
          <w:rFonts w:ascii="Times New Roman" w:hAnsi="Times New Roman"/>
          <w:sz w:val="24"/>
          <w:szCs w:val="24"/>
        </w:rPr>
        <w:t>(должность, фамилия, инициалы руководителя)</w:t>
      </w:r>
    </w:p>
    <w:p w:rsidR="000E04EF" w:rsidRPr="000E04EF" w:rsidRDefault="000E04EF" w:rsidP="000E04EF">
      <w:pPr>
        <w:spacing w:after="0"/>
        <w:rPr>
          <w:rFonts w:ascii="Times New Roman" w:hAnsi="Times New Roman"/>
          <w:sz w:val="24"/>
          <w:szCs w:val="24"/>
        </w:rPr>
      </w:pP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АКТ</w:t>
      </w:r>
    </w:p>
    <w:p w:rsidR="000E04EF" w:rsidRPr="000E04EF" w:rsidRDefault="000E04EF" w:rsidP="006F7E05">
      <w:pPr>
        <w:spacing w:after="0"/>
        <w:jc w:val="center"/>
        <w:rPr>
          <w:rFonts w:ascii="Times New Roman" w:hAnsi="Times New Roman"/>
          <w:sz w:val="24"/>
          <w:szCs w:val="24"/>
        </w:rPr>
      </w:pPr>
      <w:r w:rsidRPr="000E04EF">
        <w:rPr>
          <w:rFonts w:ascii="Times New Roman" w:hAnsi="Times New Roman"/>
          <w:b/>
          <w:bCs/>
          <w:sz w:val="24"/>
          <w:szCs w:val="24"/>
        </w:rPr>
        <w:t>приемки бланков строгой отчетности</w:t>
      </w:r>
    </w:p>
    <w:p w:rsidR="000E04EF" w:rsidRPr="000E04EF" w:rsidRDefault="000E04EF" w:rsidP="000E04EF">
      <w:pPr>
        <w:spacing w:after="0"/>
        <w:rPr>
          <w:rFonts w:ascii="Times New Roman" w:hAnsi="Times New Roman"/>
          <w:sz w:val="24"/>
          <w:szCs w:val="24"/>
        </w:rPr>
      </w:pPr>
    </w:p>
    <w:p w:rsidR="000E04EF" w:rsidRDefault="000E04EF" w:rsidP="0029338C">
      <w:pPr>
        <w:spacing w:after="0"/>
        <w:jc w:val="both"/>
        <w:rPr>
          <w:rFonts w:ascii="Times New Roman" w:hAnsi="Times New Roman"/>
          <w:sz w:val="24"/>
          <w:szCs w:val="24"/>
        </w:rPr>
      </w:pPr>
      <w:r w:rsidRPr="000E04EF">
        <w:rPr>
          <w:rFonts w:ascii="Times New Roman" w:hAnsi="Times New Roman"/>
          <w:sz w:val="24"/>
          <w:szCs w:val="24"/>
        </w:rPr>
        <w:t>"___" ___________ 20__ г. N _____</w:t>
      </w:r>
      <w:r w:rsidRPr="000E04EF">
        <w:rPr>
          <w:rFonts w:ascii="Times New Roman" w:hAnsi="Times New Roman"/>
          <w:sz w:val="24"/>
          <w:szCs w:val="24"/>
        </w:rPr>
        <w:br/>
      </w:r>
    </w:p>
    <w:p w:rsidR="0029338C" w:rsidRDefault="0029338C" w:rsidP="001F6D11">
      <w:pPr>
        <w:spacing w:after="0"/>
        <w:jc w:val="both"/>
        <w:rPr>
          <w:rFonts w:ascii="Times New Roman" w:hAnsi="Times New Roman"/>
          <w:sz w:val="24"/>
          <w:szCs w:val="24"/>
        </w:rPr>
      </w:pPr>
      <w:r w:rsidRPr="002C04DF">
        <w:rPr>
          <w:rFonts w:ascii="Times New Roman" w:hAnsi="Times New Roman"/>
          <w:sz w:val="24"/>
          <w:szCs w:val="24"/>
        </w:rPr>
        <w:t>Комиссия в составе: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83"/>
        <w:gridCol w:w="4961"/>
      </w:tblGrid>
      <w:tr w:rsidR="0029338C" w:rsidTr="00F9703A">
        <w:tc>
          <w:tcPr>
            <w:tcW w:w="2802" w:type="dxa"/>
          </w:tcPr>
          <w:p w:rsidR="0029338C" w:rsidRDefault="0029338C" w:rsidP="00F9703A">
            <w:pPr>
              <w:spacing w:after="0"/>
              <w:rPr>
                <w:rFonts w:ascii="Times New Roman" w:hAnsi="Times New Roman"/>
                <w:sz w:val="24"/>
                <w:szCs w:val="24"/>
              </w:rPr>
            </w:pPr>
            <w:r w:rsidRPr="002C04DF">
              <w:rPr>
                <w:rFonts w:ascii="Times New Roman" w:hAnsi="Times New Roman"/>
                <w:sz w:val="24"/>
                <w:szCs w:val="24"/>
              </w:rPr>
              <w:t>Председатель</w:t>
            </w:r>
          </w:p>
        </w:tc>
        <w:tc>
          <w:tcPr>
            <w:tcW w:w="283" w:type="dxa"/>
          </w:tcPr>
          <w:p w:rsidR="0029338C" w:rsidRDefault="0029338C" w:rsidP="00F9703A">
            <w:pPr>
              <w:spacing w:after="0"/>
              <w:rPr>
                <w:rFonts w:ascii="Times New Roman" w:hAnsi="Times New Roman"/>
                <w:sz w:val="24"/>
                <w:szCs w:val="24"/>
              </w:rPr>
            </w:pPr>
          </w:p>
        </w:tc>
        <w:tc>
          <w:tcPr>
            <w:tcW w:w="4961" w:type="dxa"/>
            <w:tcBorders>
              <w:bottom w:val="single" w:sz="4" w:space="0" w:color="auto"/>
            </w:tcBorders>
          </w:tcPr>
          <w:p w:rsidR="0029338C" w:rsidRDefault="0029338C" w:rsidP="00F9703A">
            <w:pPr>
              <w:spacing w:after="0"/>
              <w:rPr>
                <w:rFonts w:ascii="Times New Roman" w:hAnsi="Times New Roman"/>
                <w:sz w:val="24"/>
                <w:szCs w:val="24"/>
              </w:rPr>
            </w:pP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29338C" w:rsidTr="00F9703A">
        <w:tc>
          <w:tcPr>
            <w:tcW w:w="2802" w:type="dxa"/>
          </w:tcPr>
          <w:p w:rsidR="0029338C" w:rsidRDefault="0029338C" w:rsidP="00F9703A">
            <w:pPr>
              <w:spacing w:after="0"/>
              <w:rPr>
                <w:rFonts w:ascii="Times New Roman" w:hAnsi="Times New Roman"/>
                <w:sz w:val="24"/>
                <w:szCs w:val="24"/>
              </w:rPr>
            </w:pPr>
            <w:r w:rsidRPr="002C04DF">
              <w:rPr>
                <w:rFonts w:ascii="Times New Roman" w:hAnsi="Times New Roman"/>
                <w:sz w:val="24"/>
                <w:szCs w:val="24"/>
              </w:rPr>
              <w:t>Члены комиссии</w:t>
            </w:r>
          </w:p>
        </w:tc>
        <w:tc>
          <w:tcPr>
            <w:tcW w:w="283" w:type="dxa"/>
          </w:tcPr>
          <w:p w:rsidR="0029338C" w:rsidRDefault="0029338C" w:rsidP="00F9703A">
            <w:pPr>
              <w:spacing w:after="0"/>
              <w:rPr>
                <w:rFonts w:ascii="Times New Roman" w:hAnsi="Times New Roman"/>
                <w:sz w:val="24"/>
                <w:szCs w:val="24"/>
              </w:rPr>
            </w:pPr>
          </w:p>
        </w:tc>
        <w:tc>
          <w:tcPr>
            <w:tcW w:w="4961" w:type="dxa"/>
            <w:tcBorders>
              <w:bottom w:val="single" w:sz="4" w:space="0" w:color="auto"/>
            </w:tcBorders>
          </w:tcPr>
          <w:p w:rsidR="0029338C" w:rsidRDefault="0029338C" w:rsidP="00F9703A">
            <w:pPr>
              <w:spacing w:after="0"/>
              <w:rPr>
                <w:rFonts w:ascii="Times New Roman" w:hAnsi="Times New Roman"/>
                <w:sz w:val="24"/>
                <w:szCs w:val="24"/>
              </w:rPr>
            </w:pP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bottom w:val="single" w:sz="4" w:space="0" w:color="auto"/>
            </w:tcBorders>
          </w:tcPr>
          <w:p w:rsidR="0029338C" w:rsidRDefault="0029338C" w:rsidP="00F9703A">
            <w:pPr>
              <w:spacing w:after="0"/>
              <w:rPr>
                <w:rFonts w:ascii="Times New Roman" w:hAnsi="Times New Roman"/>
                <w:sz w:val="24"/>
                <w:szCs w:val="24"/>
              </w:rPr>
            </w:pP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bottom w:val="single" w:sz="4" w:space="0" w:color="auto"/>
            </w:tcBorders>
          </w:tcPr>
          <w:p w:rsidR="0029338C" w:rsidRDefault="0029338C" w:rsidP="00F9703A">
            <w:pPr>
              <w:spacing w:after="0"/>
              <w:rPr>
                <w:rFonts w:ascii="Times New Roman" w:hAnsi="Times New Roman"/>
                <w:sz w:val="24"/>
                <w:szCs w:val="24"/>
              </w:rPr>
            </w:pPr>
          </w:p>
        </w:tc>
      </w:tr>
      <w:tr w:rsidR="0029338C" w:rsidTr="00F9703A">
        <w:tc>
          <w:tcPr>
            <w:tcW w:w="2802"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4961"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bl>
    <w:p w:rsidR="0029338C" w:rsidRDefault="0029338C" w:rsidP="0029338C">
      <w:pPr>
        <w:spacing w:after="0"/>
        <w:jc w:val="both"/>
        <w:rPr>
          <w:rFonts w:ascii="Times New Roman" w:hAnsi="Times New Roman"/>
          <w:sz w:val="24"/>
          <w:szCs w:val="24"/>
        </w:rPr>
      </w:pPr>
    </w:p>
    <w:p w:rsidR="0029338C" w:rsidRPr="002C04DF" w:rsidRDefault="0029338C" w:rsidP="001F6D11">
      <w:pPr>
        <w:spacing w:after="0"/>
        <w:jc w:val="both"/>
        <w:rPr>
          <w:rFonts w:ascii="Times New Roman" w:hAnsi="Times New Roman"/>
          <w:sz w:val="24"/>
          <w:szCs w:val="24"/>
        </w:rPr>
      </w:pPr>
      <w:proofErr w:type="gramStart"/>
      <w:r w:rsidRPr="002C04DF">
        <w:rPr>
          <w:rFonts w:ascii="Times New Roman" w:hAnsi="Times New Roman"/>
          <w:sz w:val="24"/>
          <w:szCs w:val="24"/>
        </w:rPr>
        <w:t>назначенная</w:t>
      </w:r>
      <w:proofErr w:type="gramEnd"/>
      <w:r w:rsidRPr="002C04DF">
        <w:rPr>
          <w:rFonts w:ascii="Times New Roman" w:hAnsi="Times New Roman"/>
          <w:sz w:val="24"/>
          <w:szCs w:val="24"/>
        </w:rPr>
        <w:t xml:space="preserve"> ___________________________</w:t>
      </w:r>
      <w:r w:rsidR="001F6D11">
        <w:rPr>
          <w:rFonts w:ascii="Times New Roman" w:hAnsi="Times New Roman"/>
          <w:sz w:val="24"/>
          <w:szCs w:val="24"/>
        </w:rPr>
        <w:t>__________________</w:t>
      </w:r>
      <w:r w:rsidRPr="002C04DF">
        <w:rPr>
          <w:rFonts w:ascii="Times New Roman" w:hAnsi="Times New Roman"/>
          <w:sz w:val="24"/>
          <w:szCs w:val="24"/>
        </w:rPr>
        <w:t>_________ от "__" __________ 20__ г.</w:t>
      </w:r>
    </w:p>
    <w:p w:rsidR="0029338C" w:rsidRPr="002C04DF" w:rsidRDefault="0029338C" w:rsidP="001F6D11">
      <w:pPr>
        <w:spacing w:after="0"/>
        <w:ind w:left="2494"/>
        <w:jc w:val="both"/>
        <w:rPr>
          <w:rFonts w:ascii="Times New Roman" w:hAnsi="Times New Roman"/>
          <w:sz w:val="24"/>
          <w:szCs w:val="24"/>
        </w:rPr>
      </w:pPr>
      <w:r w:rsidRPr="002C04DF">
        <w:rPr>
          <w:rFonts w:ascii="Times New Roman" w:hAnsi="Times New Roman"/>
          <w:sz w:val="24"/>
          <w:szCs w:val="24"/>
        </w:rPr>
        <w:t>(распорядительный акт руководителя)</w:t>
      </w:r>
    </w:p>
    <w:p w:rsidR="0029338C" w:rsidRPr="002C04DF" w:rsidRDefault="0029338C" w:rsidP="001F6D11">
      <w:pPr>
        <w:spacing w:after="0"/>
        <w:jc w:val="both"/>
        <w:rPr>
          <w:rFonts w:ascii="Times New Roman" w:hAnsi="Times New Roman"/>
          <w:sz w:val="24"/>
          <w:szCs w:val="24"/>
        </w:rPr>
      </w:pPr>
      <w:r>
        <w:rPr>
          <w:rFonts w:ascii="Times New Roman" w:hAnsi="Times New Roman"/>
          <w:sz w:val="24"/>
          <w:szCs w:val="24"/>
        </w:rPr>
        <w:t>N</w:t>
      </w:r>
      <w:r w:rsidRPr="002C04DF">
        <w:rPr>
          <w:rFonts w:ascii="Times New Roman" w:hAnsi="Times New Roman"/>
          <w:sz w:val="24"/>
          <w:szCs w:val="24"/>
        </w:rPr>
        <w:t xml:space="preserve"> ___, произвела проверку фактического наличия бланков строгой отчетности,</w:t>
      </w:r>
      <w:r w:rsidR="001F6D11">
        <w:rPr>
          <w:rFonts w:ascii="Times New Roman" w:hAnsi="Times New Roman"/>
          <w:sz w:val="24"/>
          <w:szCs w:val="24"/>
        </w:rPr>
        <w:t xml:space="preserve"> </w:t>
      </w:r>
      <w:r>
        <w:rPr>
          <w:rFonts w:ascii="Times New Roman" w:hAnsi="Times New Roman"/>
          <w:sz w:val="24"/>
          <w:szCs w:val="24"/>
        </w:rPr>
        <w:t>полученных от</w:t>
      </w:r>
      <w:r w:rsidRPr="002C04DF">
        <w:rPr>
          <w:rFonts w:ascii="Times New Roman" w:hAnsi="Times New Roman"/>
          <w:sz w:val="24"/>
          <w:szCs w:val="24"/>
        </w:rPr>
        <w:t xml:space="preserve"> __________________________________________________________,</w:t>
      </w:r>
      <w:r>
        <w:rPr>
          <w:rFonts w:ascii="Times New Roman" w:hAnsi="Times New Roman"/>
          <w:sz w:val="24"/>
          <w:szCs w:val="24"/>
        </w:rPr>
        <w:t xml:space="preserve"> </w:t>
      </w:r>
      <w:r w:rsidRPr="002C04DF">
        <w:rPr>
          <w:rFonts w:ascii="Times New Roman" w:hAnsi="Times New Roman"/>
          <w:sz w:val="24"/>
          <w:szCs w:val="24"/>
        </w:rPr>
        <w:t>согласно счету от "___" _____________ 20__ г. N ___________________________</w:t>
      </w:r>
      <w:r>
        <w:rPr>
          <w:rFonts w:ascii="Times New Roman" w:hAnsi="Times New Roman"/>
          <w:sz w:val="24"/>
          <w:szCs w:val="24"/>
        </w:rPr>
        <w:t xml:space="preserve"> </w:t>
      </w:r>
      <w:r w:rsidRPr="002C04DF">
        <w:rPr>
          <w:rFonts w:ascii="Times New Roman" w:hAnsi="Times New Roman"/>
          <w:sz w:val="24"/>
          <w:szCs w:val="24"/>
        </w:rPr>
        <w:t>и накладной от "___" _____________ 20__ г. N _____________________.</w:t>
      </w:r>
    </w:p>
    <w:p w:rsidR="0029338C" w:rsidRPr="002C04DF" w:rsidRDefault="0029338C" w:rsidP="001F6D11">
      <w:pPr>
        <w:spacing w:after="0"/>
        <w:jc w:val="both"/>
        <w:rPr>
          <w:rFonts w:ascii="Times New Roman" w:hAnsi="Times New Roman"/>
          <w:sz w:val="24"/>
          <w:szCs w:val="24"/>
        </w:rPr>
      </w:pPr>
      <w:r w:rsidRPr="002C04DF">
        <w:rPr>
          <w:rFonts w:ascii="Times New Roman" w:hAnsi="Times New Roman"/>
          <w:sz w:val="24"/>
          <w:szCs w:val="24"/>
        </w:rPr>
        <w:t>В результате проверки выявлено:</w:t>
      </w:r>
    </w:p>
    <w:p w:rsidR="0029338C" w:rsidRPr="002C04DF" w:rsidRDefault="0029338C" w:rsidP="001F6D11">
      <w:pPr>
        <w:spacing w:after="0"/>
        <w:jc w:val="both"/>
        <w:rPr>
          <w:rFonts w:ascii="Times New Roman" w:hAnsi="Times New Roman"/>
          <w:sz w:val="24"/>
          <w:szCs w:val="24"/>
        </w:rPr>
      </w:pPr>
      <w:r w:rsidRPr="002C04DF">
        <w:rPr>
          <w:rFonts w:ascii="Times New Roman" w:hAnsi="Times New Roman"/>
          <w:sz w:val="24"/>
          <w:szCs w:val="24"/>
        </w:rPr>
        <w:t>1. Состояние упаковки _____________________________________</w:t>
      </w:r>
      <w:r w:rsidR="001F6D11">
        <w:rPr>
          <w:rFonts w:ascii="Times New Roman" w:hAnsi="Times New Roman"/>
          <w:sz w:val="24"/>
          <w:szCs w:val="24"/>
        </w:rPr>
        <w:t>____________</w:t>
      </w:r>
      <w:r w:rsidRPr="002C04DF">
        <w:rPr>
          <w:rFonts w:ascii="Times New Roman" w:hAnsi="Times New Roman"/>
          <w:sz w:val="24"/>
          <w:szCs w:val="24"/>
        </w:rPr>
        <w:t>_______________.</w:t>
      </w:r>
    </w:p>
    <w:p w:rsidR="0029338C" w:rsidRDefault="0029338C" w:rsidP="001F6D11">
      <w:pPr>
        <w:spacing w:after="0"/>
        <w:jc w:val="both"/>
        <w:rPr>
          <w:rFonts w:ascii="Times New Roman" w:hAnsi="Times New Roman"/>
          <w:sz w:val="24"/>
          <w:szCs w:val="24"/>
        </w:rPr>
      </w:pPr>
      <w:r w:rsidRPr="002C04DF">
        <w:rPr>
          <w:rFonts w:ascii="Times New Roman" w:hAnsi="Times New Roman"/>
          <w:sz w:val="24"/>
          <w:szCs w:val="24"/>
        </w:rPr>
        <w:t>2. Наличие документов строгой отчетности:</w:t>
      </w:r>
    </w:p>
    <w:p w:rsidR="0029338C" w:rsidRDefault="0029338C" w:rsidP="0029338C">
      <w:pPr>
        <w:spacing w:after="0"/>
        <w:jc w:val="both"/>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134"/>
        <w:gridCol w:w="992"/>
        <w:gridCol w:w="850"/>
        <w:gridCol w:w="1276"/>
        <w:gridCol w:w="1418"/>
        <w:gridCol w:w="1134"/>
        <w:gridCol w:w="992"/>
      </w:tblGrid>
      <w:tr w:rsidR="0029338C" w:rsidRPr="002C04DF" w:rsidTr="0084647A">
        <w:tc>
          <w:tcPr>
            <w:tcW w:w="1384" w:type="dxa"/>
            <w:vMerge w:val="restart"/>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Наименование и код формы</w:t>
            </w:r>
          </w:p>
        </w:tc>
        <w:tc>
          <w:tcPr>
            <w:tcW w:w="2552" w:type="dxa"/>
            <w:gridSpan w:val="2"/>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Количество бланков (единиц)</w:t>
            </w:r>
          </w:p>
        </w:tc>
        <w:tc>
          <w:tcPr>
            <w:tcW w:w="992"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N формы</w:t>
            </w:r>
          </w:p>
        </w:tc>
        <w:tc>
          <w:tcPr>
            <w:tcW w:w="850"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Серия</w:t>
            </w:r>
          </w:p>
        </w:tc>
        <w:tc>
          <w:tcPr>
            <w:tcW w:w="1276"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Излишки (единиц)</w:t>
            </w:r>
          </w:p>
        </w:tc>
        <w:tc>
          <w:tcPr>
            <w:tcW w:w="1418"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Недостачи (единиц)</w:t>
            </w:r>
          </w:p>
        </w:tc>
        <w:tc>
          <w:tcPr>
            <w:tcW w:w="1134"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Брак</w:t>
            </w:r>
          </w:p>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(единиц)</w:t>
            </w:r>
          </w:p>
        </w:tc>
        <w:tc>
          <w:tcPr>
            <w:tcW w:w="992" w:type="dxa"/>
            <w:vMerge w:val="restart"/>
            <w:tcBorders>
              <w:top w:val="single" w:sz="6" w:space="0" w:color="auto"/>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На общую сумму, руб.</w:t>
            </w:r>
          </w:p>
        </w:tc>
      </w:tr>
      <w:tr w:rsidR="0029338C" w:rsidRPr="002C04DF" w:rsidTr="0084647A">
        <w:tc>
          <w:tcPr>
            <w:tcW w:w="1384" w:type="dxa"/>
            <w:vMerge/>
            <w:tcBorders>
              <w:top w:val="nil"/>
              <w:left w:val="single" w:sz="6" w:space="0" w:color="auto"/>
              <w:bottom w:val="nil"/>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по накладной</w:t>
            </w: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фактическое</w:t>
            </w:r>
          </w:p>
        </w:tc>
        <w:tc>
          <w:tcPr>
            <w:tcW w:w="992" w:type="dxa"/>
            <w:vMerge/>
            <w:tcBorders>
              <w:top w:val="nil"/>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p>
        </w:tc>
        <w:tc>
          <w:tcPr>
            <w:tcW w:w="850" w:type="dxa"/>
            <w:vMerge/>
            <w:tcBorders>
              <w:top w:val="nil"/>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p>
        </w:tc>
        <w:tc>
          <w:tcPr>
            <w:tcW w:w="1276" w:type="dxa"/>
            <w:vMerge/>
            <w:tcBorders>
              <w:top w:val="nil"/>
              <w:left w:val="single" w:sz="6" w:space="0" w:color="auto"/>
              <w:bottom w:val="nil"/>
              <w:right w:val="single" w:sz="6" w:space="0" w:color="auto"/>
            </w:tcBorders>
          </w:tcPr>
          <w:p w:rsidR="0029338C" w:rsidRPr="002C04DF" w:rsidRDefault="0029338C" w:rsidP="00F9703A">
            <w:pPr>
              <w:spacing w:after="0"/>
              <w:jc w:val="center"/>
              <w:rPr>
                <w:rFonts w:ascii="Times New Roman" w:hAnsi="Times New Roman"/>
                <w:sz w:val="24"/>
                <w:szCs w:val="24"/>
              </w:rPr>
            </w:pPr>
          </w:p>
        </w:tc>
        <w:tc>
          <w:tcPr>
            <w:tcW w:w="1418" w:type="dxa"/>
            <w:vMerge/>
            <w:tcBorders>
              <w:top w:val="nil"/>
              <w:left w:val="single" w:sz="6" w:space="0" w:color="auto"/>
              <w:bottom w:val="nil"/>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vMerge/>
            <w:tcBorders>
              <w:top w:val="nil"/>
              <w:left w:val="single" w:sz="6" w:space="0" w:color="auto"/>
              <w:bottom w:val="nil"/>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vMerge/>
            <w:tcBorders>
              <w:top w:val="nil"/>
              <w:left w:val="single" w:sz="6" w:space="0" w:color="auto"/>
              <w:bottom w:val="nil"/>
              <w:right w:val="single" w:sz="6" w:space="0" w:color="auto"/>
            </w:tcBorders>
          </w:tcPr>
          <w:p w:rsidR="0029338C" w:rsidRPr="002C04DF" w:rsidRDefault="0029338C" w:rsidP="00F9703A">
            <w:pPr>
              <w:spacing w:after="0"/>
              <w:rPr>
                <w:rFonts w:ascii="Times New Roman" w:hAnsi="Times New Roman"/>
                <w:sz w:val="24"/>
                <w:szCs w:val="24"/>
              </w:rPr>
            </w:pPr>
          </w:p>
        </w:tc>
      </w:tr>
      <w:tr w:rsidR="0029338C" w:rsidRPr="002C04DF" w:rsidTr="0084647A">
        <w:tc>
          <w:tcPr>
            <w:tcW w:w="138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jc w:val="center"/>
              <w:rPr>
                <w:rFonts w:ascii="Times New Roman" w:hAnsi="Times New Roman"/>
                <w:sz w:val="24"/>
                <w:szCs w:val="24"/>
              </w:rPr>
            </w:pPr>
            <w:r w:rsidRPr="002C04DF">
              <w:rPr>
                <w:rFonts w:ascii="Times New Roman" w:hAnsi="Times New Roman"/>
                <w:sz w:val="24"/>
                <w:szCs w:val="24"/>
              </w:rPr>
              <w:t>9</w:t>
            </w:r>
          </w:p>
        </w:tc>
      </w:tr>
      <w:tr w:rsidR="0029338C" w:rsidRPr="002C04DF" w:rsidTr="0084647A">
        <w:tc>
          <w:tcPr>
            <w:tcW w:w="138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r>
      <w:tr w:rsidR="0029338C" w:rsidRPr="002C04DF" w:rsidTr="0084647A">
        <w:tc>
          <w:tcPr>
            <w:tcW w:w="138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r>
      <w:tr w:rsidR="0029338C" w:rsidRPr="002C04DF" w:rsidTr="0084647A">
        <w:tc>
          <w:tcPr>
            <w:tcW w:w="138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r>
      <w:tr w:rsidR="0029338C" w:rsidRPr="002C04DF" w:rsidTr="0084647A">
        <w:tc>
          <w:tcPr>
            <w:tcW w:w="138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9338C" w:rsidRPr="002C04DF" w:rsidRDefault="0029338C" w:rsidP="00F9703A">
            <w:pPr>
              <w:spacing w:after="0"/>
              <w:rPr>
                <w:rFonts w:ascii="Times New Roman" w:hAnsi="Times New Roman"/>
                <w:sz w:val="24"/>
                <w:szCs w:val="24"/>
              </w:rPr>
            </w:pPr>
          </w:p>
        </w:tc>
      </w:tr>
    </w:tbl>
    <w:p w:rsidR="0029338C" w:rsidRDefault="0029338C" w:rsidP="0029338C">
      <w:pPr>
        <w:spacing w:after="0"/>
        <w:jc w:val="both"/>
        <w:rPr>
          <w:rFonts w:ascii="Times New Roman" w:hAnsi="Times New Roman"/>
          <w:sz w:val="24"/>
          <w:szCs w:val="24"/>
        </w:rPr>
      </w:pPr>
    </w:p>
    <w:p w:rsidR="0029338C" w:rsidRDefault="0029338C" w:rsidP="001F6D11">
      <w:pPr>
        <w:spacing w:after="0"/>
        <w:jc w:val="both"/>
        <w:rPr>
          <w:rFonts w:ascii="Times New Roman" w:hAnsi="Times New Roman"/>
          <w:sz w:val="24"/>
          <w:szCs w:val="24"/>
        </w:rPr>
      </w:pPr>
      <w:r w:rsidRPr="002C04DF">
        <w:rPr>
          <w:rFonts w:ascii="Times New Roman" w:hAnsi="Times New Roman"/>
          <w:sz w:val="24"/>
          <w:szCs w:val="24"/>
        </w:rPr>
        <w:t>Подписи членов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2190"/>
        <w:gridCol w:w="283"/>
        <w:gridCol w:w="1827"/>
        <w:gridCol w:w="283"/>
        <w:gridCol w:w="2126"/>
      </w:tblGrid>
      <w:tr w:rsidR="0029338C" w:rsidTr="00F9703A">
        <w:tc>
          <w:tcPr>
            <w:tcW w:w="2235" w:type="dxa"/>
          </w:tcPr>
          <w:p w:rsidR="0029338C" w:rsidRDefault="0029338C" w:rsidP="00F9703A">
            <w:pPr>
              <w:spacing w:after="0"/>
              <w:rPr>
                <w:rFonts w:ascii="Times New Roman" w:hAnsi="Times New Roman"/>
                <w:sz w:val="24"/>
                <w:szCs w:val="24"/>
              </w:rPr>
            </w:pPr>
            <w:r w:rsidRPr="002C04DF">
              <w:rPr>
                <w:rFonts w:ascii="Times New Roman" w:hAnsi="Times New Roman"/>
                <w:sz w:val="24"/>
                <w:szCs w:val="24"/>
              </w:rPr>
              <w:t>Председатель</w:t>
            </w:r>
          </w:p>
        </w:tc>
        <w:tc>
          <w:tcPr>
            <w:tcW w:w="283" w:type="dxa"/>
          </w:tcPr>
          <w:p w:rsidR="0029338C" w:rsidRDefault="0029338C" w:rsidP="00F9703A">
            <w:pPr>
              <w:spacing w:after="0"/>
              <w:rPr>
                <w:rFonts w:ascii="Times New Roman" w:hAnsi="Times New Roman"/>
                <w:sz w:val="24"/>
                <w:szCs w:val="24"/>
              </w:rPr>
            </w:pPr>
          </w:p>
        </w:tc>
        <w:tc>
          <w:tcPr>
            <w:tcW w:w="2190" w:type="dxa"/>
            <w:tcBorders>
              <w:bottom w:val="single" w:sz="4" w:space="0" w:color="auto"/>
            </w:tcBorders>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29338C" w:rsidRDefault="0029338C" w:rsidP="00F9703A">
            <w:pPr>
              <w:spacing w:after="0"/>
              <w:rPr>
                <w:rFonts w:ascii="Times New Roman" w:hAnsi="Times New Roman"/>
                <w:sz w:val="24"/>
                <w:szCs w:val="24"/>
              </w:rPr>
            </w:pP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29338C" w:rsidRDefault="0029338C" w:rsidP="00F9703A">
            <w:pPr>
              <w:spacing w:after="0"/>
              <w:jc w:val="center"/>
              <w:rPr>
                <w:rFonts w:ascii="Times New Roman" w:hAnsi="Times New Roman"/>
                <w:sz w:val="24"/>
                <w:szCs w:val="24"/>
              </w:rPr>
            </w:pPr>
          </w:p>
        </w:tc>
        <w:tc>
          <w:tcPr>
            <w:tcW w:w="1827"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29338C" w:rsidRDefault="0029338C" w:rsidP="00F9703A">
            <w:pPr>
              <w:spacing w:after="0"/>
              <w:jc w:val="center"/>
              <w:rPr>
                <w:rFonts w:ascii="Times New Roman" w:hAnsi="Times New Roman"/>
                <w:sz w:val="24"/>
                <w:szCs w:val="24"/>
              </w:rPr>
            </w:pPr>
          </w:p>
        </w:tc>
        <w:tc>
          <w:tcPr>
            <w:tcW w:w="2126"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29338C" w:rsidTr="00F9703A">
        <w:tc>
          <w:tcPr>
            <w:tcW w:w="2235" w:type="dxa"/>
          </w:tcPr>
          <w:p w:rsidR="0029338C" w:rsidRDefault="0029338C" w:rsidP="00F9703A">
            <w:pPr>
              <w:spacing w:after="0"/>
              <w:rPr>
                <w:rFonts w:ascii="Times New Roman" w:hAnsi="Times New Roman"/>
                <w:sz w:val="24"/>
                <w:szCs w:val="24"/>
              </w:rPr>
            </w:pPr>
            <w:r w:rsidRPr="002C04DF">
              <w:rPr>
                <w:rFonts w:ascii="Times New Roman" w:hAnsi="Times New Roman"/>
                <w:sz w:val="24"/>
                <w:szCs w:val="24"/>
              </w:rPr>
              <w:t>Члены комиссии</w:t>
            </w:r>
          </w:p>
        </w:tc>
        <w:tc>
          <w:tcPr>
            <w:tcW w:w="283" w:type="dxa"/>
          </w:tcPr>
          <w:p w:rsidR="0029338C" w:rsidRDefault="0029338C" w:rsidP="00F9703A">
            <w:pPr>
              <w:spacing w:after="0"/>
              <w:rPr>
                <w:rFonts w:ascii="Times New Roman" w:hAnsi="Times New Roman"/>
                <w:sz w:val="24"/>
                <w:szCs w:val="24"/>
              </w:rPr>
            </w:pPr>
          </w:p>
        </w:tc>
        <w:tc>
          <w:tcPr>
            <w:tcW w:w="2190"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29338C" w:rsidRDefault="0029338C" w:rsidP="00F9703A">
            <w:pPr>
              <w:spacing w:after="0"/>
              <w:jc w:val="center"/>
              <w:rPr>
                <w:rFonts w:ascii="Times New Roman" w:hAnsi="Times New Roman"/>
                <w:sz w:val="24"/>
                <w:szCs w:val="24"/>
              </w:rPr>
            </w:pP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29338C" w:rsidRDefault="0029338C" w:rsidP="00F9703A">
            <w:pPr>
              <w:spacing w:after="0"/>
              <w:jc w:val="center"/>
              <w:rPr>
                <w:rFonts w:ascii="Times New Roman" w:hAnsi="Times New Roman"/>
                <w:sz w:val="24"/>
                <w:szCs w:val="24"/>
              </w:rPr>
            </w:pPr>
          </w:p>
        </w:tc>
        <w:tc>
          <w:tcPr>
            <w:tcW w:w="1827"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29338C" w:rsidRDefault="0029338C" w:rsidP="00F9703A">
            <w:pPr>
              <w:spacing w:after="0"/>
              <w:jc w:val="center"/>
              <w:rPr>
                <w:rFonts w:ascii="Times New Roman" w:hAnsi="Times New Roman"/>
                <w:sz w:val="24"/>
                <w:szCs w:val="24"/>
              </w:rPr>
            </w:pPr>
          </w:p>
        </w:tc>
        <w:tc>
          <w:tcPr>
            <w:tcW w:w="2126"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29338C" w:rsidRDefault="0029338C" w:rsidP="00F9703A">
            <w:pPr>
              <w:spacing w:after="0"/>
              <w:jc w:val="center"/>
              <w:rPr>
                <w:rFonts w:ascii="Times New Roman" w:hAnsi="Times New Roman"/>
                <w:sz w:val="24"/>
                <w:szCs w:val="24"/>
              </w:rPr>
            </w:pP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29338C" w:rsidRDefault="0029338C" w:rsidP="00F9703A">
            <w:pPr>
              <w:spacing w:after="0"/>
              <w:jc w:val="center"/>
              <w:rPr>
                <w:rFonts w:ascii="Times New Roman" w:hAnsi="Times New Roman"/>
                <w:sz w:val="24"/>
                <w:szCs w:val="24"/>
              </w:rPr>
            </w:pPr>
          </w:p>
        </w:tc>
        <w:tc>
          <w:tcPr>
            <w:tcW w:w="1827"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29338C" w:rsidRDefault="0029338C" w:rsidP="00F9703A">
            <w:pPr>
              <w:spacing w:after="0"/>
              <w:jc w:val="center"/>
              <w:rPr>
                <w:rFonts w:ascii="Times New Roman" w:hAnsi="Times New Roman"/>
                <w:sz w:val="24"/>
                <w:szCs w:val="24"/>
              </w:rPr>
            </w:pPr>
          </w:p>
        </w:tc>
        <w:tc>
          <w:tcPr>
            <w:tcW w:w="2126"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29338C" w:rsidRDefault="0029338C" w:rsidP="00F9703A">
            <w:pPr>
              <w:spacing w:after="0"/>
              <w:jc w:val="center"/>
              <w:rPr>
                <w:rFonts w:ascii="Times New Roman" w:hAnsi="Times New Roman"/>
                <w:sz w:val="24"/>
                <w:szCs w:val="24"/>
              </w:rPr>
            </w:pPr>
          </w:p>
        </w:tc>
        <w:tc>
          <w:tcPr>
            <w:tcW w:w="283" w:type="dxa"/>
          </w:tcPr>
          <w:p w:rsidR="0029338C" w:rsidRDefault="0029338C" w:rsidP="00F9703A">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29338C" w:rsidRDefault="0029338C" w:rsidP="00F9703A">
            <w:pPr>
              <w:spacing w:after="0"/>
              <w:jc w:val="center"/>
              <w:rPr>
                <w:rFonts w:ascii="Times New Roman" w:hAnsi="Times New Roman"/>
                <w:sz w:val="24"/>
                <w:szCs w:val="24"/>
              </w:rPr>
            </w:pPr>
          </w:p>
        </w:tc>
      </w:tr>
      <w:tr w:rsidR="0029338C" w:rsidTr="00F9703A">
        <w:tc>
          <w:tcPr>
            <w:tcW w:w="2235" w:type="dxa"/>
          </w:tcPr>
          <w:p w:rsidR="0029338C" w:rsidRDefault="0029338C" w:rsidP="00F9703A">
            <w:pPr>
              <w:spacing w:after="0"/>
              <w:rPr>
                <w:rFonts w:ascii="Times New Roman" w:hAnsi="Times New Roman"/>
                <w:sz w:val="24"/>
                <w:szCs w:val="24"/>
              </w:rPr>
            </w:pPr>
          </w:p>
        </w:tc>
        <w:tc>
          <w:tcPr>
            <w:tcW w:w="283" w:type="dxa"/>
          </w:tcPr>
          <w:p w:rsidR="0029338C" w:rsidRDefault="0029338C" w:rsidP="00F9703A">
            <w:pPr>
              <w:spacing w:after="0"/>
              <w:rPr>
                <w:rFonts w:ascii="Times New Roman" w:hAnsi="Times New Roman"/>
                <w:sz w:val="24"/>
                <w:szCs w:val="24"/>
              </w:rPr>
            </w:pPr>
          </w:p>
        </w:tc>
        <w:tc>
          <w:tcPr>
            <w:tcW w:w="2190"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29338C" w:rsidRDefault="0029338C" w:rsidP="00F9703A">
            <w:pPr>
              <w:spacing w:after="0"/>
              <w:jc w:val="center"/>
              <w:rPr>
                <w:rFonts w:ascii="Times New Roman" w:hAnsi="Times New Roman"/>
                <w:sz w:val="24"/>
                <w:szCs w:val="24"/>
              </w:rPr>
            </w:pPr>
          </w:p>
        </w:tc>
        <w:tc>
          <w:tcPr>
            <w:tcW w:w="1827"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29338C" w:rsidRDefault="0029338C" w:rsidP="00F9703A">
            <w:pPr>
              <w:spacing w:after="0"/>
              <w:jc w:val="center"/>
              <w:rPr>
                <w:rFonts w:ascii="Times New Roman" w:hAnsi="Times New Roman"/>
                <w:sz w:val="24"/>
                <w:szCs w:val="24"/>
              </w:rPr>
            </w:pPr>
          </w:p>
        </w:tc>
        <w:tc>
          <w:tcPr>
            <w:tcW w:w="2126" w:type="dxa"/>
            <w:tcBorders>
              <w:top w:val="single" w:sz="4" w:space="0" w:color="auto"/>
            </w:tcBorders>
          </w:tcPr>
          <w:p w:rsidR="0029338C" w:rsidRDefault="0029338C"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r>
    </w:tbl>
    <w:p w:rsidR="0029338C" w:rsidRPr="000E04EF" w:rsidRDefault="0029338C" w:rsidP="0029338C">
      <w:pPr>
        <w:spacing w:after="0"/>
        <w:jc w:val="both"/>
        <w:rPr>
          <w:rFonts w:ascii="Times New Roman" w:hAnsi="Times New Roman"/>
          <w:sz w:val="24"/>
          <w:szCs w:val="24"/>
        </w:rPr>
      </w:pPr>
    </w:p>
    <w:p w:rsidR="0029338C" w:rsidRPr="002C04DF" w:rsidRDefault="0029338C" w:rsidP="001F6D11">
      <w:pPr>
        <w:spacing w:after="0"/>
        <w:jc w:val="both"/>
        <w:rPr>
          <w:rFonts w:ascii="Times New Roman" w:hAnsi="Times New Roman"/>
          <w:sz w:val="24"/>
          <w:szCs w:val="24"/>
        </w:rPr>
      </w:pPr>
      <w:r w:rsidRPr="002C04DF">
        <w:rPr>
          <w:rFonts w:ascii="Times New Roman" w:hAnsi="Times New Roman"/>
          <w:sz w:val="24"/>
          <w:szCs w:val="24"/>
        </w:rPr>
        <w:t>Указанные</w:t>
      </w:r>
      <w:r>
        <w:rPr>
          <w:rFonts w:ascii="Times New Roman" w:hAnsi="Times New Roman"/>
          <w:sz w:val="24"/>
          <w:szCs w:val="24"/>
        </w:rPr>
        <w:t xml:space="preserve"> </w:t>
      </w:r>
      <w:r w:rsidRPr="002C04DF">
        <w:rPr>
          <w:rFonts w:ascii="Times New Roman" w:hAnsi="Times New Roman"/>
          <w:sz w:val="24"/>
          <w:szCs w:val="24"/>
        </w:rPr>
        <w:t xml:space="preserve">в настоящем акте бланки </w:t>
      </w:r>
      <w:r>
        <w:rPr>
          <w:rFonts w:ascii="Times New Roman" w:hAnsi="Times New Roman"/>
          <w:sz w:val="24"/>
          <w:szCs w:val="24"/>
        </w:rPr>
        <w:t>строгой отчетности принял</w:t>
      </w:r>
      <w:r w:rsidRPr="002C04DF">
        <w:rPr>
          <w:rFonts w:ascii="Times New Roman" w:hAnsi="Times New Roman"/>
          <w:sz w:val="24"/>
          <w:szCs w:val="24"/>
        </w:rPr>
        <w:t xml:space="preserve"> на</w:t>
      </w:r>
      <w:r>
        <w:rPr>
          <w:rFonts w:ascii="Times New Roman" w:hAnsi="Times New Roman"/>
          <w:sz w:val="24"/>
          <w:szCs w:val="24"/>
        </w:rPr>
        <w:t xml:space="preserve"> </w:t>
      </w:r>
      <w:r w:rsidRPr="002C04DF">
        <w:rPr>
          <w:rFonts w:ascii="Times New Roman" w:hAnsi="Times New Roman"/>
          <w:sz w:val="24"/>
          <w:szCs w:val="24"/>
        </w:rPr>
        <w:t xml:space="preserve">ответственное хранение и оприходовал </w:t>
      </w:r>
      <w:proofErr w:type="gramStart"/>
      <w:r w:rsidRPr="002C04DF">
        <w:rPr>
          <w:rFonts w:ascii="Times New Roman" w:hAnsi="Times New Roman"/>
          <w:sz w:val="24"/>
          <w:szCs w:val="24"/>
        </w:rPr>
        <w:t>в</w:t>
      </w:r>
      <w:proofErr w:type="gramEnd"/>
      <w:r w:rsidRPr="002C04DF">
        <w:rPr>
          <w:rFonts w:ascii="Times New Roman" w:hAnsi="Times New Roman"/>
          <w:sz w:val="24"/>
          <w:szCs w:val="24"/>
        </w:rPr>
        <w:t xml:space="preserve"> _________________________________</w:t>
      </w:r>
      <w:r w:rsidR="001F6D11">
        <w:rPr>
          <w:rFonts w:ascii="Times New Roman" w:hAnsi="Times New Roman"/>
          <w:sz w:val="24"/>
          <w:szCs w:val="24"/>
        </w:rPr>
        <w:t>__________________________________</w:t>
      </w:r>
      <w:r w:rsidRPr="002C04DF">
        <w:rPr>
          <w:rFonts w:ascii="Times New Roman" w:hAnsi="Times New Roman"/>
          <w:sz w:val="24"/>
          <w:szCs w:val="24"/>
        </w:rPr>
        <w:t>___</w:t>
      </w:r>
    </w:p>
    <w:p w:rsidR="0029338C" w:rsidRPr="002C04DF" w:rsidRDefault="0029338C" w:rsidP="001F6D11">
      <w:pPr>
        <w:spacing w:after="0"/>
        <w:ind w:left="4309"/>
        <w:jc w:val="both"/>
        <w:rPr>
          <w:rFonts w:ascii="Times New Roman" w:hAnsi="Times New Roman"/>
          <w:sz w:val="24"/>
          <w:szCs w:val="24"/>
        </w:rPr>
      </w:pPr>
      <w:r w:rsidRPr="002C04DF">
        <w:rPr>
          <w:rFonts w:ascii="Times New Roman" w:hAnsi="Times New Roman"/>
          <w:sz w:val="24"/>
          <w:szCs w:val="24"/>
        </w:rPr>
        <w:t>(наименование документа)</w:t>
      </w:r>
    </w:p>
    <w:p w:rsidR="0029338C" w:rsidRPr="002C04DF" w:rsidRDefault="0029338C" w:rsidP="001F6D11">
      <w:pPr>
        <w:spacing w:after="0"/>
        <w:jc w:val="both"/>
        <w:rPr>
          <w:rFonts w:ascii="Times New Roman" w:hAnsi="Times New Roman"/>
          <w:sz w:val="24"/>
          <w:szCs w:val="24"/>
        </w:rPr>
      </w:pPr>
      <w:r w:rsidRPr="002C04DF">
        <w:rPr>
          <w:rFonts w:ascii="Times New Roman" w:hAnsi="Times New Roman"/>
          <w:sz w:val="24"/>
          <w:szCs w:val="24"/>
        </w:rPr>
        <w:t>N ____ "__" _____________ 20__ г.</w:t>
      </w:r>
    </w:p>
    <w:p w:rsidR="0029338C" w:rsidRDefault="0029338C" w:rsidP="0029338C">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84"/>
        <w:gridCol w:w="2798"/>
        <w:gridCol w:w="283"/>
        <w:gridCol w:w="2494"/>
      </w:tblGrid>
      <w:tr w:rsidR="0029338C" w:rsidTr="00F9703A">
        <w:tc>
          <w:tcPr>
            <w:tcW w:w="3510" w:type="dxa"/>
            <w:tcBorders>
              <w:bottom w:val="single" w:sz="4" w:space="0" w:color="auto"/>
            </w:tcBorders>
          </w:tcPr>
          <w:p w:rsidR="0029338C" w:rsidRDefault="0029338C" w:rsidP="00F9703A">
            <w:pPr>
              <w:spacing w:after="0"/>
              <w:rPr>
                <w:rFonts w:ascii="Times New Roman" w:hAnsi="Times New Roman"/>
                <w:sz w:val="24"/>
                <w:szCs w:val="24"/>
                <w:lang w:val="en-US"/>
              </w:rPr>
            </w:pPr>
          </w:p>
        </w:tc>
        <w:tc>
          <w:tcPr>
            <w:tcW w:w="284" w:type="dxa"/>
          </w:tcPr>
          <w:p w:rsidR="0029338C" w:rsidRPr="002C34E7" w:rsidRDefault="0029338C" w:rsidP="00F9703A">
            <w:pPr>
              <w:spacing w:after="0"/>
              <w:rPr>
                <w:rFonts w:ascii="Times New Roman" w:hAnsi="Times New Roman"/>
                <w:sz w:val="24"/>
                <w:szCs w:val="24"/>
              </w:rPr>
            </w:pPr>
            <w:r>
              <w:rPr>
                <w:rFonts w:ascii="Times New Roman" w:hAnsi="Times New Roman"/>
                <w:sz w:val="24"/>
                <w:szCs w:val="24"/>
              </w:rPr>
              <w:t>/</w:t>
            </w:r>
          </w:p>
        </w:tc>
        <w:tc>
          <w:tcPr>
            <w:tcW w:w="2798" w:type="dxa"/>
            <w:tcBorders>
              <w:bottom w:val="single" w:sz="4" w:space="0" w:color="auto"/>
            </w:tcBorders>
          </w:tcPr>
          <w:p w:rsidR="0029338C" w:rsidRDefault="0029338C" w:rsidP="00F9703A">
            <w:pPr>
              <w:spacing w:after="0"/>
              <w:rPr>
                <w:rFonts w:ascii="Times New Roman" w:hAnsi="Times New Roman"/>
                <w:sz w:val="24"/>
                <w:szCs w:val="24"/>
                <w:lang w:val="en-US"/>
              </w:rPr>
            </w:pPr>
          </w:p>
        </w:tc>
        <w:tc>
          <w:tcPr>
            <w:tcW w:w="236" w:type="dxa"/>
          </w:tcPr>
          <w:p w:rsidR="0029338C" w:rsidRPr="002C34E7" w:rsidRDefault="0029338C" w:rsidP="00F9703A">
            <w:pPr>
              <w:spacing w:after="0"/>
              <w:rPr>
                <w:rFonts w:ascii="Times New Roman" w:hAnsi="Times New Roman"/>
                <w:sz w:val="24"/>
                <w:szCs w:val="24"/>
              </w:rPr>
            </w:pPr>
            <w:r>
              <w:rPr>
                <w:rFonts w:ascii="Times New Roman" w:hAnsi="Times New Roman"/>
                <w:sz w:val="24"/>
                <w:szCs w:val="24"/>
              </w:rPr>
              <w:t>/</w:t>
            </w:r>
          </w:p>
        </w:tc>
        <w:tc>
          <w:tcPr>
            <w:tcW w:w="2494" w:type="dxa"/>
            <w:tcBorders>
              <w:bottom w:val="single" w:sz="4" w:space="0" w:color="auto"/>
            </w:tcBorders>
          </w:tcPr>
          <w:p w:rsidR="0029338C" w:rsidRDefault="0029338C" w:rsidP="00F9703A">
            <w:pPr>
              <w:spacing w:after="0"/>
              <w:rPr>
                <w:rFonts w:ascii="Times New Roman" w:hAnsi="Times New Roman"/>
                <w:sz w:val="24"/>
                <w:szCs w:val="24"/>
                <w:lang w:val="en-US"/>
              </w:rPr>
            </w:pPr>
          </w:p>
        </w:tc>
      </w:tr>
      <w:tr w:rsidR="0029338C" w:rsidTr="00F9703A">
        <w:tc>
          <w:tcPr>
            <w:tcW w:w="3510" w:type="dxa"/>
            <w:tcBorders>
              <w:top w:val="single" w:sz="4" w:space="0" w:color="auto"/>
            </w:tcBorders>
          </w:tcPr>
          <w:p w:rsidR="0029338C" w:rsidRDefault="004350BF" w:rsidP="00F9703A">
            <w:pPr>
              <w:spacing w:after="0"/>
              <w:jc w:val="center"/>
              <w:rPr>
                <w:rFonts w:ascii="Times New Roman" w:hAnsi="Times New Roman"/>
                <w:sz w:val="24"/>
                <w:szCs w:val="24"/>
                <w:lang w:val="en-US"/>
              </w:rPr>
            </w:pPr>
            <w:r>
              <w:rPr>
                <w:rFonts w:ascii="Times New Roman" w:hAnsi="Times New Roman"/>
                <w:sz w:val="24"/>
                <w:szCs w:val="24"/>
              </w:rPr>
              <w:t>(должность</w:t>
            </w:r>
            <w:r w:rsidR="0029338C" w:rsidRPr="002C04DF">
              <w:rPr>
                <w:rFonts w:ascii="Times New Roman" w:hAnsi="Times New Roman"/>
                <w:sz w:val="24"/>
                <w:szCs w:val="24"/>
              </w:rPr>
              <w:t>)</w:t>
            </w:r>
          </w:p>
        </w:tc>
        <w:tc>
          <w:tcPr>
            <w:tcW w:w="284" w:type="dxa"/>
          </w:tcPr>
          <w:p w:rsidR="0029338C" w:rsidRDefault="0029338C" w:rsidP="00F9703A">
            <w:pPr>
              <w:spacing w:after="0"/>
              <w:jc w:val="center"/>
              <w:rPr>
                <w:rFonts w:ascii="Times New Roman" w:hAnsi="Times New Roman"/>
                <w:sz w:val="24"/>
                <w:szCs w:val="24"/>
                <w:lang w:val="en-US"/>
              </w:rPr>
            </w:pPr>
          </w:p>
        </w:tc>
        <w:tc>
          <w:tcPr>
            <w:tcW w:w="2798" w:type="dxa"/>
            <w:tcBorders>
              <w:top w:val="single" w:sz="4" w:space="0" w:color="auto"/>
            </w:tcBorders>
          </w:tcPr>
          <w:p w:rsidR="0029338C" w:rsidRDefault="0029338C" w:rsidP="00F9703A">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c>
          <w:tcPr>
            <w:tcW w:w="236" w:type="dxa"/>
          </w:tcPr>
          <w:p w:rsidR="0029338C" w:rsidRDefault="0029338C" w:rsidP="00F9703A">
            <w:pPr>
              <w:spacing w:after="0"/>
              <w:jc w:val="center"/>
              <w:rPr>
                <w:rFonts w:ascii="Times New Roman" w:hAnsi="Times New Roman"/>
                <w:sz w:val="24"/>
                <w:szCs w:val="24"/>
                <w:lang w:val="en-US"/>
              </w:rPr>
            </w:pPr>
          </w:p>
        </w:tc>
        <w:tc>
          <w:tcPr>
            <w:tcW w:w="2494" w:type="dxa"/>
            <w:tcBorders>
              <w:top w:val="single" w:sz="4" w:space="0" w:color="auto"/>
            </w:tcBorders>
          </w:tcPr>
          <w:p w:rsidR="0029338C" w:rsidRDefault="0029338C" w:rsidP="00F9703A">
            <w:pPr>
              <w:spacing w:after="0"/>
              <w:jc w:val="center"/>
              <w:rPr>
                <w:rFonts w:ascii="Times New Roman" w:hAnsi="Times New Roman"/>
                <w:sz w:val="24"/>
                <w:szCs w:val="24"/>
                <w:lang w:val="en-US"/>
              </w:rPr>
            </w:pPr>
            <w:r w:rsidRPr="002C04DF">
              <w:rPr>
                <w:rFonts w:ascii="Times New Roman" w:hAnsi="Times New Roman"/>
                <w:sz w:val="24"/>
                <w:szCs w:val="24"/>
              </w:rPr>
              <w:t>(подпись)</w:t>
            </w: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29338C">
      <w:pPr>
        <w:spacing w:after="0"/>
        <w:jc w:val="right"/>
        <w:rPr>
          <w:rFonts w:ascii="Times New Roman" w:hAnsi="Times New Roman"/>
          <w:sz w:val="24"/>
          <w:szCs w:val="24"/>
        </w:rPr>
      </w:pPr>
      <w:r w:rsidRPr="000E04EF">
        <w:rPr>
          <w:rFonts w:ascii="Times New Roman" w:hAnsi="Times New Roman"/>
          <w:sz w:val="24"/>
          <w:szCs w:val="24"/>
        </w:rPr>
        <w:t>Приложение N 12</w:t>
      </w:r>
    </w:p>
    <w:p w:rsidR="000E04EF" w:rsidRPr="000E04EF" w:rsidRDefault="000E04EF" w:rsidP="0029338C">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0F7567" w:rsidRPr="0075135B" w:rsidRDefault="000F7567" w:rsidP="000F7567">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0F7567" w:rsidRPr="0075135B" w:rsidRDefault="000F7567" w:rsidP="000F7567">
      <w:pPr>
        <w:spacing w:after="0"/>
        <w:jc w:val="right"/>
        <w:rPr>
          <w:rFonts w:ascii="Times New Roman" w:hAnsi="Times New Roman"/>
          <w:sz w:val="24"/>
          <w:szCs w:val="24"/>
        </w:rPr>
      </w:pPr>
      <w:proofErr w:type="gramStart"/>
      <w:r w:rsidRPr="0075135B">
        <w:rPr>
          <w:rFonts w:ascii="Times New Roman" w:hAnsi="Times New Roman"/>
          <w:sz w:val="24"/>
          <w:szCs w:val="24"/>
        </w:rPr>
        <w:t>утвержденной</w:t>
      </w:r>
      <w:proofErr w:type="gramEnd"/>
      <w:r w:rsidRPr="0075135B">
        <w:rPr>
          <w:rFonts w:ascii="Times New Roman" w:hAnsi="Times New Roman"/>
          <w:sz w:val="24"/>
          <w:szCs w:val="24"/>
        </w:rPr>
        <w:t xml:space="preserve"> Приказом от 2</w:t>
      </w:r>
      <w:r w:rsidR="00CD0A4F">
        <w:rPr>
          <w:rFonts w:ascii="Times New Roman" w:hAnsi="Times New Roman"/>
          <w:sz w:val="24"/>
          <w:szCs w:val="24"/>
        </w:rPr>
        <w:t>7</w:t>
      </w:r>
      <w:r w:rsidRPr="0075135B">
        <w:rPr>
          <w:rFonts w:ascii="Times New Roman" w:hAnsi="Times New Roman"/>
          <w:sz w:val="24"/>
          <w:szCs w:val="24"/>
        </w:rPr>
        <w:t xml:space="preserve">.12.2018 N </w:t>
      </w:r>
      <w:r w:rsidR="00CD0A4F">
        <w:rPr>
          <w:rFonts w:ascii="Times New Roman" w:hAnsi="Times New Roman"/>
          <w:sz w:val="24"/>
          <w:szCs w:val="24"/>
        </w:rPr>
        <w:t>_____</w:t>
      </w:r>
    </w:p>
    <w:p w:rsidR="000E04EF" w:rsidRPr="000E04EF" w:rsidRDefault="000E04EF" w:rsidP="000E04EF">
      <w:pPr>
        <w:spacing w:after="0"/>
        <w:rPr>
          <w:rFonts w:ascii="Times New Roman" w:hAnsi="Times New Roman"/>
          <w:sz w:val="24"/>
          <w:szCs w:val="24"/>
        </w:rPr>
      </w:pPr>
    </w:p>
    <w:p w:rsidR="000E04EF" w:rsidRPr="000E04EF" w:rsidRDefault="000E04EF" w:rsidP="0029338C">
      <w:pPr>
        <w:spacing w:after="0"/>
        <w:jc w:val="center"/>
        <w:rPr>
          <w:rFonts w:ascii="Times New Roman" w:hAnsi="Times New Roman"/>
          <w:sz w:val="24"/>
          <w:szCs w:val="24"/>
        </w:rPr>
      </w:pPr>
      <w:r w:rsidRPr="000E04EF">
        <w:rPr>
          <w:rFonts w:ascii="Times New Roman" w:hAnsi="Times New Roman"/>
          <w:b/>
          <w:bCs/>
          <w:sz w:val="24"/>
          <w:szCs w:val="24"/>
        </w:rPr>
        <w:t>Порядок формирования и использования</w:t>
      </w:r>
    </w:p>
    <w:p w:rsidR="000E04EF" w:rsidRPr="000E04EF" w:rsidRDefault="000E04EF" w:rsidP="0029338C">
      <w:pPr>
        <w:spacing w:after="0"/>
        <w:jc w:val="center"/>
        <w:rPr>
          <w:rFonts w:ascii="Times New Roman" w:hAnsi="Times New Roman"/>
          <w:sz w:val="24"/>
          <w:szCs w:val="24"/>
        </w:rPr>
      </w:pPr>
      <w:r w:rsidRPr="000E04EF">
        <w:rPr>
          <w:rFonts w:ascii="Times New Roman" w:hAnsi="Times New Roman"/>
          <w:b/>
          <w:bCs/>
          <w:sz w:val="24"/>
          <w:szCs w:val="24"/>
        </w:rPr>
        <w:t>резервов предстоящих расходов</w:t>
      </w:r>
    </w:p>
    <w:p w:rsidR="000E04EF" w:rsidRPr="00D51257" w:rsidRDefault="000E04EF" w:rsidP="000E04EF">
      <w:pPr>
        <w:spacing w:after="0"/>
        <w:rPr>
          <w:rFonts w:ascii="Times New Roman" w:hAnsi="Times New Roman"/>
          <w:sz w:val="24"/>
          <w:szCs w:val="24"/>
        </w:rPr>
      </w:pPr>
    </w:p>
    <w:p w:rsidR="000E04EF" w:rsidRPr="00D51257" w:rsidRDefault="000E04EF" w:rsidP="001F6D11">
      <w:pPr>
        <w:spacing w:after="0"/>
        <w:jc w:val="both"/>
        <w:rPr>
          <w:rFonts w:ascii="Times New Roman" w:hAnsi="Times New Roman"/>
          <w:sz w:val="24"/>
          <w:szCs w:val="24"/>
        </w:rPr>
      </w:pPr>
      <w:bookmarkStart w:id="316" w:name="_ref_1-622358"/>
      <w:bookmarkEnd w:id="316"/>
      <w:r w:rsidRPr="00D51257">
        <w:rPr>
          <w:rFonts w:ascii="Times New Roman" w:hAnsi="Times New Roman"/>
          <w:bCs/>
          <w:sz w:val="24"/>
          <w:szCs w:val="24"/>
        </w:rPr>
        <w:t>1. Общие положения</w:t>
      </w:r>
    </w:p>
    <w:p w:rsidR="000E04EF" w:rsidRPr="00D51257" w:rsidRDefault="000E04EF" w:rsidP="001F6D11">
      <w:pPr>
        <w:spacing w:after="0"/>
        <w:jc w:val="both"/>
        <w:rPr>
          <w:rFonts w:ascii="Times New Roman" w:hAnsi="Times New Roman"/>
          <w:sz w:val="24"/>
          <w:szCs w:val="24"/>
        </w:rPr>
      </w:pPr>
      <w:bookmarkStart w:id="317" w:name="_ref_1-628577"/>
      <w:bookmarkEnd w:id="317"/>
      <w:r w:rsidRPr="00D51257">
        <w:rPr>
          <w:rFonts w:ascii="Times New Roman" w:hAnsi="Times New Roman"/>
          <w:sz w:val="24"/>
          <w:szCs w:val="24"/>
        </w:rPr>
        <w:t>1.1. В учете формируются следующие резервы:</w:t>
      </w:r>
    </w:p>
    <w:p w:rsidR="000E04EF" w:rsidRPr="00D51257" w:rsidRDefault="000E04EF" w:rsidP="001F6D11">
      <w:pPr>
        <w:spacing w:after="0"/>
        <w:jc w:val="both"/>
        <w:rPr>
          <w:rFonts w:ascii="Times New Roman" w:hAnsi="Times New Roman"/>
          <w:sz w:val="24"/>
          <w:szCs w:val="24"/>
        </w:rPr>
      </w:pPr>
      <w:r w:rsidRPr="00D51257">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0E04EF" w:rsidRPr="00D51257" w:rsidRDefault="000E04EF" w:rsidP="001F6D11">
      <w:pPr>
        <w:spacing w:after="0"/>
        <w:jc w:val="both"/>
        <w:rPr>
          <w:rFonts w:ascii="Times New Roman" w:hAnsi="Times New Roman"/>
          <w:sz w:val="24"/>
          <w:szCs w:val="24"/>
        </w:rPr>
      </w:pPr>
      <w:r w:rsidRPr="00D51257">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rsidR="000E04EF" w:rsidRPr="00D51257" w:rsidRDefault="000E04EF" w:rsidP="001F6D11">
      <w:pPr>
        <w:spacing w:after="0"/>
        <w:jc w:val="both"/>
        <w:rPr>
          <w:rFonts w:ascii="Times New Roman" w:hAnsi="Times New Roman"/>
          <w:sz w:val="24"/>
          <w:szCs w:val="24"/>
        </w:rPr>
      </w:pPr>
      <w:bookmarkStart w:id="318" w:name="_ref_1-634931"/>
      <w:bookmarkEnd w:id="318"/>
      <w:r w:rsidRPr="00D51257">
        <w:rPr>
          <w:rFonts w:ascii="Times New Roman" w:hAnsi="Times New Roman"/>
          <w:sz w:val="24"/>
          <w:szCs w:val="24"/>
        </w:rPr>
        <w:t>1.2. Каждый резерв используется только на покрытие тех расходов, в отношении которых он был создан.</w:t>
      </w:r>
    </w:p>
    <w:p w:rsidR="000E04EF" w:rsidRPr="00D51257" w:rsidRDefault="000E04EF" w:rsidP="001F6D11">
      <w:pPr>
        <w:spacing w:after="0"/>
        <w:jc w:val="both"/>
        <w:rPr>
          <w:rFonts w:ascii="Times New Roman" w:hAnsi="Times New Roman"/>
          <w:sz w:val="24"/>
          <w:szCs w:val="24"/>
        </w:rPr>
      </w:pPr>
      <w:bookmarkStart w:id="319" w:name="_ref_1-634943"/>
      <w:bookmarkEnd w:id="319"/>
      <w:r w:rsidRPr="00D51257">
        <w:rPr>
          <w:rFonts w:ascii="Times New Roman" w:hAnsi="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0E04EF" w:rsidRPr="00D51257" w:rsidRDefault="000E04EF" w:rsidP="001F6D11">
      <w:pPr>
        <w:spacing w:after="0"/>
        <w:jc w:val="both"/>
        <w:rPr>
          <w:rFonts w:ascii="Times New Roman" w:hAnsi="Times New Roman"/>
          <w:sz w:val="24"/>
          <w:szCs w:val="24"/>
        </w:rPr>
      </w:pPr>
      <w:bookmarkStart w:id="320" w:name="_ref_1-634955"/>
      <w:bookmarkEnd w:id="320"/>
      <w:r w:rsidRPr="00D51257">
        <w:rPr>
          <w:rFonts w:ascii="Times New Roman" w:hAnsi="Times New Roman"/>
          <w:sz w:val="24"/>
          <w:szCs w:val="24"/>
        </w:rPr>
        <w:t xml:space="preserve">1.4. Для отражения конкретных резервов на счете 0 401 60 000 вводятся аналитические коды в порядке, определенном </w:t>
      </w:r>
      <w:r w:rsidR="000F7567" w:rsidRPr="00D51257">
        <w:rPr>
          <w:rFonts w:ascii="Times New Roman" w:hAnsi="Times New Roman"/>
          <w:sz w:val="24"/>
          <w:szCs w:val="24"/>
        </w:rPr>
        <w:t xml:space="preserve">рабочим </w:t>
      </w:r>
      <w:r w:rsidRPr="00D51257">
        <w:rPr>
          <w:rFonts w:ascii="Times New Roman" w:hAnsi="Times New Roman"/>
          <w:sz w:val="24"/>
          <w:szCs w:val="24"/>
        </w:rPr>
        <w:t>планом счетов.</w:t>
      </w:r>
    </w:p>
    <w:p w:rsidR="000E04EF" w:rsidRPr="00D51257" w:rsidRDefault="000E04EF" w:rsidP="001F6D11">
      <w:pPr>
        <w:spacing w:after="0"/>
        <w:jc w:val="both"/>
        <w:rPr>
          <w:rFonts w:ascii="Times New Roman" w:hAnsi="Times New Roman"/>
          <w:sz w:val="24"/>
          <w:szCs w:val="24"/>
        </w:rPr>
      </w:pPr>
      <w:bookmarkStart w:id="321" w:name="_ref_1-628589"/>
      <w:bookmarkEnd w:id="321"/>
      <w:r w:rsidRPr="00D51257">
        <w:rPr>
          <w:rFonts w:ascii="Times New Roman" w:hAnsi="Times New Roman"/>
          <w:bCs/>
          <w:sz w:val="24"/>
          <w:szCs w:val="24"/>
        </w:rPr>
        <w:t>2. Резерв для оплаты отпусков</w:t>
      </w:r>
    </w:p>
    <w:p w:rsidR="000E04EF" w:rsidRPr="000E04EF" w:rsidRDefault="000E04EF" w:rsidP="001F6D11">
      <w:pPr>
        <w:spacing w:after="0"/>
        <w:jc w:val="both"/>
        <w:rPr>
          <w:rFonts w:ascii="Times New Roman" w:hAnsi="Times New Roman"/>
          <w:sz w:val="24"/>
          <w:szCs w:val="24"/>
        </w:rPr>
      </w:pPr>
      <w:bookmarkStart w:id="322" w:name="_ref_1-628602"/>
      <w:bookmarkEnd w:id="322"/>
      <w:r w:rsidRPr="000E04EF">
        <w:rPr>
          <w:rFonts w:ascii="Times New Roman" w:hAnsi="Times New Roman"/>
          <w:sz w:val="24"/>
          <w:szCs w:val="24"/>
        </w:rPr>
        <w:t>2.1. В целях расчета резерва для оплаты отпусков осуществляется оценка обязательств по сос</w:t>
      </w:r>
      <w:r w:rsidR="00CE7786">
        <w:rPr>
          <w:rFonts w:ascii="Times New Roman" w:hAnsi="Times New Roman"/>
          <w:sz w:val="24"/>
          <w:szCs w:val="24"/>
        </w:rPr>
        <w:t>тоянию на конец года</w:t>
      </w:r>
      <w:r w:rsidRPr="000E04EF">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bookmarkStart w:id="323" w:name="_ref_1-647477"/>
      <w:bookmarkEnd w:id="323"/>
      <w:r w:rsidRPr="000E04EF">
        <w:rPr>
          <w:rFonts w:ascii="Times New Roman" w:hAnsi="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0E04EF" w:rsidRPr="000E04EF" w:rsidRDefault="000E04EF" w:rsidP="001F6D11">
      <w:pPr>
        <w:spacing w:after="0"/>
        <w:jc w:val="both"/>
        <w:rPr>
          <w:rFonts w:ascii="Times New Roman" w:hAnsi="Times New Roman"/>
          <w:sz w:val="24"/>
          <w:szCs w:val="24"/>
        </w:rPr>
      </w:pPr>
      <w:bookmarkStart w:id="324" w:name="_ref_1-647489"/>
      <w:bookmarkEnd w:id="324"/>
      <w:r w:rsidRPr="000E04EF">
        <w:rPr>
          <w:rFonts w:ascii="Times New Roman" w:hAnsi="Times New Roman"/>
          <w:sz w:val="24"/>
          <w:szCs w:val="24"/>
        </w:rPr>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к настоящему Порядку.</w:t>
      </w:r>
    </w:p>
    <w:p w:rsidR="000E04EF" w:rsidRPr="000E04EF" w:rsidRDefault="000E04EF" w:rsidP="001F6D11">
      <w:pPr>
        <w:spacing w:after="0"/>
        <w:jc w:val="both"/>
        <w:rPr>
          <w:rFonts w:ascii="Times New Roman" w:hAnsi="Times New Roman"/>
          <w:sz w:val="24"/>
          <w:szCs w:val="24"/>
        </w:rPr>
      </w:pPr>
      <w:bookmarkStart w:id="325" w:name="_ref_1-647501"/>
      <w:bookmarkEnd w:id="325"/>
      <w:r w:rsidRPr="000E04EF">
        <w:rPr>
          <w:rFonts w:ascii="Times New Roman" w:hAnsi="Times New Roman"/>
          <w:sz w:val="24"/>
          <w:szCs w:val="24"/>
        </w:rPr>
        <w:t>2.4. Резерв для оплаты отпусков состоит из определяемых отдельно обязательств:</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на оплату отпусков работникам;</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на уплату страховых взносов.</w:t>
      </w:r>
    </w:p>
    <w:p w:rsidR="000E04EF" w:rsidRPr="000E04EF" w:rsidRDefault="000E04EF" w:rsidP="001F6D11">
      <w:pPr>
        <w:spacing w:after="0"/>
        <w:jc w:val="both"/>
        <w:rPr>
          <w:rFonts w:ascii="Times New Roman" w:hAnsi="Times New Roman"/>
          <w:sz w:val="24"/>
          <w:szCs w:val="24"/>
        </w:rPr>
      </w:pPr>
      <w:bookmarkStart w:id="326" w:name="_ref_1-647513"/>
      <w:bookmarkEnd w:id="326"/>
      <w:r w:rsidRPr="000E04EF">
        <w:rPr>
          <w:rFonts w:ascii="Times New Roman" w:hAnsi="Times New Roman"/>
          <w:sz w:val="24"/>
          <w:szCs w:val="24"/>
        </w:rPr>
        <w:t>2.5. Расчет оценки обязательства на оплату отпусков производится в целом по формуле:</w:t>
      </w:r>
    </w:p>
    <w:p w:rsidR="000E04EF" w:rsidRPr="000E04EF" w:rsidRDefault="000E04EF" w:rsidP="001F6D11">
      <w:pPr>
        <w:spacing w:after="0"/>
        <w:jc w:val="both"/>
        <w:rPr>
          <w:rFonts w:ascii="Times New Roman" w:hAnsi="Times New Roman"/>
          <w:sz w:val="24"/>
          <w:szCs w:val="24"/>
        </w:rPr>
      </w:pPr>
    </w:p>
    <w:p w:rsidR="000E04EF" w:rsidRPr="000E04EF" w:rsidRDefault="00DE5C50" w:rsidP="001F6D11">
      <w:pPr>
        <w:spacing w:after="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0" cy="255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1"/>
                    <a:srcRect/>
                    <a:stretch>
                      <a:fillRect/>
                    </a:stretch>
                  </pic:blipFill>
                  <pic:spPr bwMode="auto">
                    <a:xfrm>
                      <a:off x="0" y="0"/>
                      <a:ext cx="3429000" cy="255270"/>
                    </a:xfrm>
                    <a:prstGeom prst="rect">
                      <a:avLst/>
                    </a:prstGeom>
                    <a:noFill/>
                    <a:ln w="9525">
                      <a:noFill/>
                      <a:miter lim="800000"/>
                      <a:headEnd/>
                      <a:tailEnd/>
                    </a:ln>
                  </pic:spPr>
                </pic:pic>
              </a:graphicData>
            </a:graphic>
          </wp:inline>
        </w:drawing>
      </w:r>
      <w:r w:rsidR="000E04EF" w:rsidRPr="000E04EF">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xml:space="preserve">где </w:t>
      </w:r>
      <w:proofErr w:type="spellStart"/>
      <w:r w:rsidRPr="000E04EF">
        <w:rPr>
          <w:rFonts w:ascii="Times New Roman" w:hAnsi="Times New Roman"/>
          <w:sz w:val="24"/>
          <w:szCs w:val="24"/>
        </w:rPr>
        <w:t>К</w:t>
      </w:r>
      <w:proofErr w:type="gramStart"/>
      <w:r w:rsidRPr="000E04EF">
        <w:rPr>
          <w:rFonts w:ascii="Times New Roman" w:hAnsi="Times New Roman"/>
          <w:sz w:val="24"/>
          <w:szCs w:val="24"/>
          <w:vertAlign w:val="subscript"/>
        </w:rPr>
        <w:t>n</w:t>
      </w:r>
      <w:proofErr w:type="spellEnd"/>
      <w:proofErr w:type="gramEnd"/>
      <w:r w:rsidRPr="000E04EF">
        <w:rPr>
          <w:rFonts w:ascii="Times New Roman" w:hAnsi="Times New Roman"/>
          <w:sz w:val="24"/>
          <w:szCs w:val="24"/>
        </w:rPr>
        <w:t xml:space="preserve"> - количество не</w:t>
      </w:r>
      <w:r w:rsidR="00266111">
        <w:rPr>
          <w:rFonts w:ascii="Times New Roman" w:hAnsi="Times New Roman"/>
          <w:sz w:val="24"/>
          <w:szCs w:val="24"/>
        </w:rPr>
        <w:t xml:space="preserve"> </w:t>
      </w:r>
      <w:r w:rsidRPr="000E04EF">
        <w:rPr>
          <w:rFonts w:ascii="Times New Roman" w:hAnsi="Times New Roman"/>
          <w:sz w:val="24"/>
          <w:szCs w:val="24"/>
        </w:rPr>
        <w:t>использованных n-м сотрудником дней отпуска по состоянию на конец расчетного периода;</w:t>
      </w:r>
    </w:p>
    <w:p w:rsidR="000E04EF" w:rsidRPr="000E04EF" w:rsidRDefault="000E04EF" w:rsidP="001F6D11">
      <w:pPr>
        <w:spacing w:after="0"/>
        <w:jc w:val="both"/>
        <w:rPr>
          <w:rFonts w:ascii="Times New Roman" w:hAnsi="Times New Roman"/>
          <w:sz w:val="24"/>
          <w:szCs w:val="24"/>
        </w:rPr>
      </w:pPr>
      <w:proofErr w:type="spellStart"/>
      <w:r w:rsidRPr="000E04EF">
        <w:rPr>
          <w:rFonts w:ascii="Times New Roman" w:hAnsi="Times New Roman"/>
          <w:sz w:val="24"/>
          <w:szCs w:val="24"/>
        </w:rPr>
        <w:t>СЗП</w:t>
      </w:r>
      <w:proofErr w:type="gramStart"/>
      <w:r w:rsidRPr="000E04EF">
        <w:rPr>
          <w:rFonts w:ascii="Times New Roman" w:hAnsi="Times New Roman"/>
          <w:sz w:val="24"/>
          <w:szCs w:val="24"/>
          <w:vertAlign w:val="subscript"/>
        </w:rPr>
        <w:t>n</w:t>
      </w:r>
      <w:proofErr w:type="spellEnd"/>
      <w:proofErr w:type="gramEnd"/>
      <w:r w:rsidRPr="000E04EF">
        <w:rPr>
          <w:rFonts w:ascii="Times New Roman" w:hAnsi="Times New Roman"/>
          <w:sz w:val="24"/>
          <w:szCs w:val="24"/>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N 922);</w:t>
      </w:r>
    </w:p>
    <w:p w:rsidR="000E04EF" w:rsidRPr="000E04EF" w:rsidRDefault="000E04EF" w:rsidP="001F6D11">
      <w:pPr>
        <w:spacing w:after="0"/>
        <w:jc w:val="both"/>
        <w:rPr>
          <w:rFonts w:ascii="Times New Roman" w:hAnsi="Times New Roman"/>
          <w:sz w:val="24"/>
          <w:szCs w:val="24"/>
        </w:rPr>
      </w:pPr>
      <w:proofErr w:type="spellStart"/>
      <w:r w:rsidRPr="000E04EF">
        <w:rPr>
          <w:rFonts w:ascii="Times New Roman" w:hAnsi="Times New Roman"/>
          <w:sz w:val="24"/>
          <w:szCs w:val="24"/>
        </w:rPr>
        <w:t>n</w:t>
      </w:r>
      <w:proofErr w:type="spellEnd"/>
      <w:r w:rsidRPr="000E04EF">
        <w:rPr>
          <w:rFonts w:ascii="Times New Roman" w:hAnsi="Times New Roman"/>
          <w:sz w:val="24"/>
          <w:szCs w:val="24"/>
        </w:rPr>
        <w:t xml:space="preserve"> - число работников, имеющих право на оплачиваемые отпуска по состоянию на конец соответствующего периода.</w:t>
      </w:r>
    </w:p>
    <w:p w:rsidR="000E04EF" w:rsidRPr="000E04EF" w:rsidRDefault="000E04EF" w:rsidP="001F6D11">
      <w:pPr>
        <w:spacing w:after="0"/>
        <w:jc w:val="both"/>
        <w:rPr>
          <w:rFonts w:ascii="Times New Roman" w:hAnsi="Times New Roman"/>
          <w:sz w:val="24"/>
          <w:szCs w:val="24"/>
        </w:rPr>
      </w:pPr>
      <w:bookmarkStart w:id="327" w:name="_ref_1-647525"/>
      <w:bookmarkEnd w:id="327"/>
      <w:r w:rsidRPr="000E04EF">
        <w:rPr>
          <w:rFonts w:ascii="Times New Roman" w:hAnsi="Times New Roman"/>
          <w:sz w:val="24"/>
          <w:szCs w:val="24"/>
        </w:rPr>
        <w:t>2.6. Оценка обязательств по сумме страховых взносов рассчитывается в среднем по формуле:</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lastRenderedPageBreak/>
        <w:t xml:space="preserve">Обязательство на уплату страховых взносов = Обязательство на оплату отпусков </w:t>
      </w:r>
      <w:proofErr w:type="spellStart"/>
      <w:r w:rsidRPr="000E04EF">
        <w:rPr>
          <w:rFonts w:ascii="Times New Roman" w:hAnsi="Times New Roman"/>
          <w:sz w:val="24"/>
          <w:szCs w:val="24"/>
        </w:rPr>
        <w:t>x</w:t>
      </w:r>
      <w:proofErr w:type="spellEnd"/>
      <w:proofErr w:type="gramStart"/>
      <w:r w:rsidRPr="000E04EF">
        <w:rPr>
          <w:rFonts w:ascii="Times New Roman" w:hAnsi="Times New Roman"/>
          <w:sz w:val="24"/>
          <w:szCs w:val="24"/>
        </w:rPr>
        <w:t xml:space="preserve"> С</w:t>
      </w:r>
      <w:proofErr w:type="gramEnd"/>
      <w:r w:rsidRPr="000E04EF">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где</w:t>
      </w:r>
      <w:proofErr w:type="gramStart"/>
      <w:r w:rsidRPr="000E04EF">
        <w:rPr>
          <w:rFonts w:ascii="Times New Roman" w:hAnsi="Times New Roman"/>
          <w:sz w:val="24"/>
          <w:szCs w:val="24"/>
        </w:rPr>
        <w:t xml:space="preserve"> С</w:t>
      </w:r>
      <w:proofErr w:type="gramEnd"/>
      <w:r w:rsidRPr="000E04EF">
        <w:rPr>
          <w:rFonts w:ascii="Times New Roman" w:hAnsi="Times New Roman"/>
          <w:sz w:val="24"/>
          <w:szCs w:val="24"/>
        </w:rPr>
        <w:t xml:space="preserve"> - средневзвешенная ставка страховых взносов за последний месяц соответствующего периода.</w:t>
      </w:r>
    </w:p>
    <w:p w:rsidR="000E04EF" w:rsidRPr="000E04EF" w:rsidRDefault="000E04EF" w:rsidP="001F6D11">
      <w:pPr>
        <w:spacing w:after="0"/>
        <w:jc w:val="both"/>
        <w:rPr>
          <w:rFonts w:ascii="Times New Roman" w:hAnsi="Times New Roman"/>
          <w:sz w:val="24"/>
          <w:szCs w:val="24"/>
        </w:rPr>
      </w:pPr>
      <w:bookmarkStart w:id="328" w:name="_ref_1-647537"/>
      <w:bookmarkEnd w:id="328"/>
      <w:r w:rsidRPr="000E04EF">
        <w:rPr>
          <w:rFonts w:ascii="Times New Roman" w:hAnsi="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0E04EF" w:rsidRPr="000E04EF" w:rsidRDefault="000E04EF" w:rsidP="001F6D11">
      <w:pPr>
        <w:spacing w:after="0"/>
        <w:jc w:val="both"/>
        <w:rPr>
          <w:rFonts w:ascii="Times New Roman" w:hAnsi="Times New Roman"/>
          <w:sz w:val="24"/>
          <w:szCs w:val="24"/>
        </w:rPr>
      </w:pPr>
      <w:bookmarkStart w:id="329" w:name="_ref_1-647549"/>
      <w:bookmarkEnd w:id="329"/>
      <w:r w:rsidRPr="000E04EF">
        <w:rPr>
          <w:rFonts w:ascii="Times New Roman" w:hAnsi="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w:t>
      </w:r>
      <w:r w:rsidR="000F7567">
        <w:rPr>
          <w:rFonts w:ascii="Times New Roman" w:hAnsi="Times New Roman"/>
          <w:sz w:val="24"/>
          <w:szCs w:val="24"/>
        </w:rPr>
        <w:t>ю</w:t>
      </w:r>
      <w:r w:rsidRPr="000E04EF">
        <w:rPr>
          <w:rFonts w:ascii="Times New Roman" w:hAnsi="Times New Roman"/>
          <w:sz w:val="24"/>
          <w:szCs w:val="24"/>
        </w:rPr>
        <w:t>т исполнитель и лицо, ответственное за ведение учета.</w:t>
      </w:r>
    </w:p>
    <w:p w:rsidR="000E04EF" w:rsidRPr="000E04EF" w:rsidRDefault="000E04EF" w:rsidP="001F6D11">
      <w:pPr>
        <w:spacing w:after="0"/>
        <w:jc w:val="both"/>
        <w:rPr>
          <w:rFonts w:ascii="Times New Roman" w:hAnsi="Times New Roman"/>
          <w:sz w:val="24"/>
          <w:szCs w:val="24"/>
        </w:rPr>
      </w:pPr>
      <w:bookmarkStart w:id="330" w:name="_ref_1-647561"/>
      <w:bookmarkEnd w:id="330"/>
      <w:r w:rsidRPr="000E04EF">
        <w:rPr>
          <w:rFonts w:ascii="Times New Roman" w:hAnsi="Times New Roman"/>
          <w:sz w:val="24"/>
          <w:szCs w:val="24"/>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0E04EF">
        <w:rPr>
          <w:rFonts w:ascii="Times New Roman" w:hAnsi="Times New Roman"/>
          <w:sz w:val="24"/>
          <w:szCs w:val="24"/>
        </w:rPr>
        <w:t>Доначисленная</w:t>
      </w:r>
      <w:proofErr w:type="spellEnd"/>
      <w:r w:rsidRPr="000E04EF">
        <w:rPr>
          <w:rFonts w:ascii="Times New Roman" w:hAnsi="Times New Roman"/>
          <w:sz w:val="24"/>
          <w:szCs w:val="24"/>
        </w:rPr>
        <w:t xml:space="preserve"> сумма резерва относится на расходы текущего финансового года.</w:t>
      </w:r>
    </w:p>
    <w:p w:rsidR="000E04EF" w:rsidRPr="000E04EF" w:rsidRDefault="000E04EF" w:rsidP="001F6D11">
      <w:pPr>
        <w:spacing w:after="0"/>
        <w:jc w:val="both"/>
        <w:rPr>
          <w:rFonts w:ascii="Times New Roman" w:hAnsi="Times New Roman"/>
          <w:sz w:val="24"/>
          <w:szCs w:val="24"/>
        </w:rPr>
      </w:pPr>
      <w:bookmarkStart w:id="331" w:name="_ref_1-647573"/>
      <w:bookmarkEnd w:id="331"/>
      <w:r w:rsidRPr="000E04EF">
        <w:rPr>
          <w:rFonts w:ascii="Times New Roman" w:hAnsi="Times New Roman"/>
          <w:sz w:val="24"/>
          <w:szCs w:val="24"/>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0E04EF" w:rsidRPr="00D51257" w:rsidRDefault="000E04EF" w:rsidP="001F6D11">
      <w:pPr>
        <w:spacing w:after="0"/>
        <w:jc w:val="both"/>
        <w:rPr>
          <w:rFonts w:ascii="Times New Roman" w:hAnsi="Times New Roman"/>
          <w:sz w:val="24"/>
          <w:szCs w:val="24"/>
        </w:rPr>
      </w:pPr>
      <w:r w:rsidRPr="00D51257">
        <w:rPr>
          <w:rFonts w:ascii="Times New Roman" w:hAnsi="Times New Roman"/>
          <w:bCs/>
          <w:sz w:val="24"/>
          <w:szCs w:val="24"/>
        </w:rPr>
        <w:t>3. Резерв для оплаты фактически осуществленных затрат, по которым не поступили документы</w:t>
      </w:r>
    </w:p>
    <w:p w:rsidR="000E04EF" w:rsidRPr="000E04EF" w:rsidRDefault="000E04EF" w:rsidP="001F6D11">
      <w:pPr>
        <w:spacing w:after="0"/>
        <w:jc w:val="both"/>
        <w:rPr>
          <w:rFonts w:ascii="Times New Roman" w:hAnsi="Times New Roman"/>
          <w:sz w:val="24"/>
          <w:szCs w:val="24"/>
        </w:rPr>
      </w:pPr>
      <w:bookmarkStart w:id="332" w:name="_ref_1-628627"/>
      <w:bookmarkEnd w:id="332"/>
      <w:r w:rsidRPr="000E04EF">
        <w:rPr>
          <w:rFonts w:ascii="Times New Roman" w:hAnsi="Times New Roman"/>
          <w:sz w:val="24"/>
          <w:szCs w:val="24"/>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0E04EF" w:rsidRPr="000E04EF" w:rsidRDefault="000E04EF" w:rsidP="001F6D11">
      <w:pPr>
        <w:spacing w:after="0"/>
        <w:jc w:val="both"/>
        <w:rPr>
          <w:rFonts w:ascii="Times New Roman" w:hAnsi="Times New Roman"/>
          <w:sz w:val="24"/>
          <w:szCs w:val="24"/>
        </w:rPr>
      </w:pPr>
      <w:bookmarkStart w:id="333" w:name="_ref_1-660072"/>
      <w:bookmarkEnd w:id="333"/>
      <w:r w:rsidRPr="000E04EF">
        <w:rPr>
          <w:rFonts w:ascii="Times New Roman" w:hAnsi="Times New Roman"/>
          <w:sz w:val="24"/>
          <w:szCs w:val="24"/>
        </w:rPr>
        <w:t>3.2. Примеры расходов, по которым создается резерв:</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xml:space="preserve">- расходы на электроэнергию, тепловую энергию, водоснабжение и т.п., по которым не поступили счета </w:t>
      </w:r>
      <w:proofErr w:type="spellStart"/>
      <w:r w:rsidRPr="000E04EF">
        <w:rPr>
          <w:rFonts w:ascii="Times New Roman" w:hAnsi="Times New Roman"/>
          <w:sz w:val="24"/>
          <w:szCs w:val="24"/>
        </w:rPr>
        <w:t>ресурсоснабжающих</w:t>
      </w:r>
      <w:proofErr w:type="spellEnd"/>
      <w:r w:rsidRPr="000E04EF">
        <w:rPr>
          <w:rFonts w:ascii="Times New Roman" w:hAnsi="Times New Roman"/>
          <w:sz w:val="24"/>
          <w:szCs w:val="24"/>
        </w:rPr>
        <w:t xml:space="preserve"> организаций;</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0E04EF" w:rsidRPr="000E04EF" w:rsidRDefault="000E04EF" w:rsidP="001F6D11">
      <w:pPr>
        <w:spacing w:after="0"/>
        <w:jc w:val="both"/>
        <w:rPr>
          <w:rFonts w:ascii="Times New Roman" w:hAnsi="Times New Roman"/>
          <w:sz w:val="24"/>
          <w:szCs w:val="24"/>
        </w:rPr>
      </w:pPr>
      <w:bookmarkStart w:id="334" w:name="_ref_1-660084"/>
      <w:bookmarkEnd w:id="334"/>
      <w:r w:rsidRPr="000E04EF">
        <w:rPr>
          <w:rFonts w:ascii="Times New Roman" w:hAnsi="Times New Roman"/>
          <w:sz w:val="24"/>
          <w:szCs w:val="24"/>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0E04EF" w:rsidRPr="000E04EF" w:rsidRDefault="000E04EF" w:rsidP="001F6D11">
      <w:pPr>
        <w:spacing w:after="0"/>
        <w:jc w:val="both"/>
        <w:rPr>
          <w:rFonts w:ascii="Times New Roman" w:hAnsi="Times New Roman"/>
          <w:sz w:val="24"/>
          <w:szCs w:val="24"/>
        </w:rPr>
      </w:pPr>
      <w:bookmarkStart w:id="335" w:name="_ref_1-660096"/>
      <w:bookmarkEnd w:id="335"/>
      <w:r w:rsidRPr="000E04EF">
        <w:rPr>
          <w:rFonts w:ascii="Times New Roman" w:hAnsi="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0E04EF" w:rsidRPr="000E04EF" w:rsidRDefault="000E04EF" w:rsidP="001F6D11">
      <w:pPr>
        <w:spacing w:after="0"/>
        <w:jc w:val="both"/>
        <w:rPr>
          <w:rFonts w:ascii="Times New Roman" w:hAnsi="Times New Roman"/>
          <w:sz w:val="24"/>
          <w:szCs w:val="24"/>
        </w:rPr>
      </w:pPr>
      <w:bookmarkStart w:id="336" w:name="_ref_1-660108"/>
      <w:bookmarkEnd w:id="336"/>
      <w:r w:rsidRPr="000E04EF">
        <w:rPr>
          <w:rFonts w:ascii="Times New Roman" w:hAnsi="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0E04EF" w:rsidRPr="000E04EF" w:rsidRDefault="000E04EF" w:rsidP="001F6D11">
      <w:pPr>
        <w:spacing w:after="0"/>
        <w:jc w:val="both"/>
        <w:rPr>
          <w:rFonts w:ascii="Times New Roman" w:hAnsi="Times New Roman"/>
          <w:sz w:val="24"/>
          <w:szCs w:val="24"/>
        </w:rPr>
      </w:pPr>
      <w:bookmarkStart w:id="337" w:name="_ref_1-660120"/>
      <w:bookmarkEnd w:id="337"/>
      <w:r w:rsidRPr="000E04EF">
        <w:rPr>
          <w:rFonts w:ascii="Times New Roman" w:hAnsi="Times New Roman"/>
          <w:sz w:val="24"/>
          <w:szCs w:val="24"/>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0E04EF" w:rsidRPr="000E04EF" w:rsidRDefault="000E04EF" w:rsidP="001F6D11">
      <w:pPr>
        <w:spacing w:after="0"/>
        <w:jc w:val="both"/>
        <w:rPr>
          <w:rFonts w:ascii="Times New Roman" w:hAnsi="Times New Roman"/>
          <w:sz w:val="24"/>
          <w:szCs w:val="24"/>
        </w:rPr>
      </w:pPr>
      <w:bookmarkStart w:id="338" w:name="_ref_1-660132"/>
      <w:bookmarkEnd w:id="338"/>
      <w:r w:rsidRPr="000E04EF">
        <w:rPr>
          <w:rFonts w:ascii="Times New Roman" w:hAnsi="Times New Roman"/>
          <w:sz w:val="24"/>
          <w:szCs w:val="24"/>
        </w:rPr>
        <w:t>3.7. На основании поступивших от контрагента документов фактические расходы отражаются следующим образом:</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0E04EF" w:rsidRDefault="000E04EF" w:rsidP="001F6D11">
      <w:pPr>
        <w:spacing w:after="0"/>
        <w:jc w:val="both"/>
        <w:rPr>
          <w:rFonts w:ascii="Times New Roman" w:hAnsi="Times New Roman"/>
          <w:sz w:val="24"/>
          <w:szCs w:val="24"/>
        </w:rPr>
      </w:pPr>
      <w:bookmarkStart w:id="339" w:name="_docEnd_14"/>
      <w:bookmarkEnd w:id="339"/>
      <w:r w:rsidRPr="000E04EF">
        <w:rPr>
          <w:rFonts w:ascii="Times New Roman" w:hAnsi="Times New Roman"/>
          <w:sz w:val="24"/>
          <w:szCs w:val="24"/>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D51257" w:rsidRPr="00D51257" w:rsidRDefault="00D51257" w:rsidP="00D51257">
      <w:pPr>
        <w:jc w:val="both"/>
        <w:rPr>
          <w:rFonts w:ascii="Times New Roman" w:hAnsi="Times New Roman"/>
          <w:sz w:val="24"/>
          <w:szCs w:val="24"/>
        </w:rPr>
      </w:pPr>
      <w:r w:rsidRPr="00D51257">
        <w:rPr>
          <w:rFonts w:ascii="Times New Roman" w:hAnsi="Times New Roman"/>
          <w:sz w:val="24"/>
          <w:szCs w:val="24"/>
        </w:rPr>
        <w:t>4. Расходы будущих периодов</w:t>
      </w:r>
    </w:p>
    <w:p w:rsidR="00D51257" w:rsidRPr="00D51257" w:rsidRDefault="00D51257" w:rsidP="00D51257">
      <w:pPr>
        <w:jc w:val="both"/>
        <w:rPr>
          <w:rFonts w:ascii="Times New Roman" w:hAnsi="Times New Roman"/>
          <w:sz w:val="24"/>
          <w:szCs w:val="24"/>
        </w:rPr>
      </w:pPr>
      <w:r w:rsidRPr="00D51257">
        <w:rPr>
          <w:rFonts w:ascii="Times New Roman" w:hAnsi="Times New Roman"/>
          <w:sz w:val="24"/>
          <w:szCs w:val="24"/>
        </w:rPr>
        <w:lastRenderedPageBreak/>
        <w:t xml:space="preserve"> В составе расходов будущих периодов на счете </w:t>
      </w:r>
      <w:r w:rsidRPr="00D51257">
        <w:rPr>
          <w:rFonts w:ascii="Times New Roman" w:hAnsi="Times New Roman"/>
          <w:color w:val="000000"/>
          <w:sz w:val="24"/>
          <w:szCs w:val="24"/>
          <w:shd w:val="clear" w:color="auto" w:fill="FFFFFF"/>
        </w:rPr>
        <w:t>КБК</w:t>
      </w:r>
      <w:r w:rsidRPr="00D51257">
        <w:rPr>
          <w:rFonts w:ascii="Times New Roman" w:hAnsi="Times New Roman"/>
          <w:sz w:val="24"/>
          <w:szCs w:val="24"/>
        </w:rPr>
        <w:t xml:space="preserve"> Х.401.50.000 «Расходы будущих периодов» отражаются расходы </w:t>
      </w:r>
      <w:proofErr w:type="gramStart"/>
      <w:r w:rsidRPr="00D51257">
        <w:rPr>
          <w:rFonts w:ascii="Times New Roman" w:hAnsi="Times New Roman"/>
          <w:sz w:val="24"/>
          <w:szCs w:val="24"/>
        </w:rPr>
        <w:t>по</w:t>
      </w:r>
      <w:proofErr w:type="gramEnd"/>
      <w:r w:rsidRPr="00D51257">
        <w:rPr>
          <w:rFonts w:ascii="Times New Roman" w:hAnsi="Times New Roman"/>
          <w:sz w:val="24"/>
          <w:szCs w:val="24"/>
        </w:rPr>
        <w:t>:</w:t>
      </w:r>
    </w:p>
    <w:p w:rsidR="00D51257" w:rsidRPr="00D51257" w:rsidRDefault="00D51257" w:rsidP="00D51257">
      <w:pPr>
        <w:numPr>
          <w:ilvl w:val="0"/>
          <w:numId w:val="1"/>
        </w:numPr>
        <w:spacing w:after="0"/>
        <w:ind w:left="0" w:firstLine="0"/>
        <w:jc w:val="both"/>
        <w:rPr>
          <w:rFonts w:ascii="Times New Roman" w:hAnsi="Times New Roman"/>
          <w:sz w:val="24"/>
          <w:szCs w:val="24"/>
        </w:rPr>
      </w:pPr>
      <w:r w:rsidRPr="00D51257">
        <w:rPr>
          <w:rFonts w:ascii="Times New Roman" w:hAnsi="Times New Roman"/>
          <w:sz w:val="24"/>
          <w:szCs w:val="24"/>
        </w:rPr>
        <w:t>страхованию имущества, гражданской ответственности;</w:t>
      </w:r>
    </w:p>
    <w:p w:rsidR="00D51257" w:rsidRPr="00D51257" w:rsidRDefault="00D51257" w:rsidP="00D51257">
      <w:pPr>
        <w:numPr>
          <w:ilvl w:val="0"/>
          <w:numId w:val="1"/>
        </w:numPr>
        <w:spacing w:after="0"/>
        <w:ind w:left="0" w:firstLine="0"/>
        <w:jc w:val="both"/>
        <w:rPr>
          <w:rFonts w:ascii="Times New Roman" w:hAnsi="Times New Roman"/>
          <w:sz w:val="24"/>
          <w:szCs w:val="24"/>
        </w:rPr>
      </w:pPr>
      <w:r w:rsidRPr="00D51257">
        <w:rPr>
          <w:rFonts w:ascii="Times New Roman" w:hAnsi="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D51257" w:rsidRPr="00D51257" w:rsidRDefault="00D51257" w:rsidP="00AC4676">
      <w:pPr>
        <w:rPr>
          <w:rFonts w:ascii="Times New Roman" w:hAnsi="Times New Roman"/>
          <w:sz w:val="24"/>
          <w:szCs w:val="24"/>
        </w:rPr>
      </w:pPr>
      <w:r>
        <w:rPr>
          <w:rFonts w:ascii="Times New Roman" w:hAnsi="Times New Roman"/>
          <w:sz w:val="24"/>
          <w:szCs w:val="24"/>
        </w:rPr>
        <w:t xml:space="preserve">             </w:t>
      </w:r>
      <w:r w:rsidRPr="00D51257">
        <w:rPr>
          <w:rFonts w:ascii="Times New Roman" w:hAnsi="Times New Roman"/>
          <w:sz w:val="24"/>
          <w:szCs w:val="24"/>
        </w:rPr>
        <w:t>Расходы будущих периодов списываются на финансовый результат текущ</w:t>
      </w:r>
      <w:r>
        <w:rPr>
          <w:rFonts w:ascii="Times New Roman" w:hAnsi="Times New Roman"/>
          <w:sz w:val="24"/>
          <w:szCs w:val="24"/>
        </w:rPr>
        <w:t>его финансового года</w:t>
      </w:r>
      <w:r w:rsidR="00AC4676">
        <w:rPr>
          <w:rFonts w:ascii="Times New Roman" w:hAnsi="Times New Roman"/>
          <w:sz w:val="24"/>
          <w:szCs w:val="24"/>
        </w:rPr>
        <w:t>,</w:t>
      </w:r>
      <w:r>
        <w:rPr>
          <w:rFonts w:ascii="Times New Roman" w:hAnsi="Times New Roman"/>
          <w:sz w:val="24"/>
          <w:szCs w:val="24"/>
        </w:rPr>
        <w:t xml:space="preserve"> </w:t>
      </w:r>
      <w:r w:rsidR="00AC4676">
        <w:rPr>
          <w:rFonts w:ascii="Times New Roman" w:hAnsi="Times New Roman"/>
          <w:sz w:val="24"/>
          <w:szCs w:val="24"/>
        </w:rPr>
        <w:t>путем распределения расходов ежемесячно, пропорционально количеству календарных дней действия договора в отчетном периоде</w:t>
      </w:r>
      <w:r w:rsidRPr="00D51257">
        <w:rPr>
          <w:rFonts w:ascii="Times New Roman" w:hAnsi="Times New Roman"/>
          <w:sz w:val="24"/>
          <w:szCs w:val="24"/>
        </w:rPr>
        <w:t>.</w:t>
      </w:r>
      <w:r w:rsidRPr="00D51257">
        <w:rPr>
          <w:rFonts w:ascii="Times New Roman" w:hAnsi="Times New Roman"/>
          <w:sz w:val="24"/>
          <w:szCs w:val="24"/>
        </w:rPr>
        <w:br/>
      </w:r>
      <w:r>
        <w:rPr>
          <w:rFonts w:ascii="Times New Roman" w:hAnsi="Times New Roman"/>
          <w:sz w:val="24"/>
          <w:szCs w:val="24"/>
        </w:rPr>
        <w:t xml:space="preserve">           </w:t>
      </w:r>
      <w:r w:rsidRPr="00D51257">
        <w:rPr>
          <w:rFonts w:ascii="Times New Roman" w:hAnsi="Times New Roman"/>
          <w:sz w:val="24"/>
          <w:szCs w:val="24"/>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руководителя учреждения в приказе.</w:t>
      </w:r>
    </w:p>
    <w:p w:rsidR="00D51257" w:rsidRPr="00D51257" w:rsidRDefault="00D51257" w:rsidP="00D51257">
      <w:pPr>
        <w:jc w:val="both"/>
        <w:rPr>
          <w:rFonts w:ascii="Times New Roman" w:hAnsi="Times New Roman"/>
          <w:i/>
          <w:sz w:val="24"/>
          <w:szCs w:val="24"/>
        </w:rPr>
      </w:pPr>
      <w:r w:rsidRPr="00D51257">
        <w:rPr>
          <w:rFonts w:ascii="Times New Roman" w:hAnsi="Times New Roman"/>
          <w:i/>
          <w:sz w:val="24"/>
          <w:szCs w:val="24"/>
        </w:rPr>
        <w:t>Основание: пункты 302, 302.1 Инструкции к Единому плану счетов № 157н.</w:t>
      </w:r>
    </w:p>
    <w:p w:rsidR="00D51257" w:rsidRPr="00AB1A8E" w:rsidRDefault="00D51257" w:rsidP="00D51257">
      <w:pPr>
        <w:rPr>
          <w:rFonts w:ascii="Times New Roman" w:hAnsi="Times New Roman"/>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1F6D11" w:rsidRDefault="000E04EF" w:rsidP="0029338C">
      <w:pPr>
        <w:spacing w:after="0"/>
        <w:jc w:val="right"/>
        <w:rPr>
          <w:rFonts w:ascii="Times New Roman" w:hAnsi="Times New Roman"/>
          <w:sz w:val="24"/>
          <w:szCs w:val="24"/>
        </w:rPr>
      </w:pPr>
      <w:r w:rsidRPr="000E04EF">
        <w:rPr>
          <w:rFonts w:ascii="Times New Roman" w:hAnsi="Times New Roman"/>
          <w:sz w:val="24"/>
          <w:szCs w:val="24"/>
        </w:rPr>
        <w:t>Приложение</w:t>
      </w:r>
    </w:p>
    <w:p w:rsidR="001F6D11" w:rsidRPr="001F6D11" w:rsidRDefault="001F6D11" w:rsidP="001F6D11">
      <w:pPr>
        <w:spacing w:after="0"/>
        <w:jc w:val="right"/>
        <w:rPr>
          <w:rFonts w:ascii="Times New Roman" w:hAnsi="Times New Roman"/>
          <w:sz w:val="24"/>
          <w:szCs w:val="24"/>
        </w:rPr>
      </w:pPr>
      <w:r w:rsidRPr="001F6D11">
        <w:rPr>
          <w:rFonts w:ascii="Times New Roman" w:hAnsi="Times New Roman"/>
          <w:sz w:val="24"/>
          <w:szCs w:val="24"/>
        </w:rPr>
        <w:t>к Порядку формирования и использования</w:t>
      </w:r>
    </w:p>
    <w:p w:rsidR="000E04EF" w:rsidRPr="000E04EF" w:rsidRDefault="001F6D11" w:rsidP="001F6D11">
      <w:pPr>
        <w:spacing w:after="0"/>
        <w:jc w:val="right"/>
        <w:rPr>
          <w:rFonts w:ascii="Times New Roman" w:hAnsi="Times New Roman"/>
          <w:sz w:val="24"/>
          <w:szCs w:val="24"/>
        </w:rPr>
      </w:pPr>
      <w:r w:rsidRPr="001F6D11">
        <w:rPr>
          <w:rFonts w:ascii="Times New Roman" w:hAnsi="Times New Roman"/>
          <w:sz w:val="24"/>
          <w:szCs w:val="24"/>
        </w:rPr>
        <w:t>резервов предстоящих расходов</w:t>
      </w:r>
    </w:p>
    <w:p w:rsidR="000E04EF" w:rsidRPr="000E04EF" w:rsidRDefault="000E04EF" w:rsidP="000E04EF">
      <w:pPr>
        <w:spacing w:after="0"/>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b/>
          <w:bCs/>
          <w:sz w:val="24"/>
          <w:szCs w:val="24"/>
        </w:rPr>
        <w:t>Сведения о количестве неиспользованных дней отпуска</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b/>
          <w:bCs/>
          <w:sz w:val="24"/>
          <w:szCs w:val="24"/>
        </w:rPr>
        <w:t>по состоянию на "__" ________ 20__ г.</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27"/>
        <w:gridCol w:w="2410"/>
        <w:gridCol w:w="4252"/>
      </w:tblGrid>
      <w:tr w:rsidR="000E04EF" w:rsidRPr="000E04EF" w:rsidTr="0084647A">
        <w:tc>
          <w:tcPr>
            <w:tcW w:w="567"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 xml:space="preserve">N </w:t>
            </w:r>
            <w:proofErr w:type="spellStart"/>
            <w:proofErr w:type="gramStart"/>
            <w:r w:rsidRPr="000E04EF">
              <w:rPr>
                <w:rFonts w:ascii="Times New Roman" w:hAnsi="Times New Roman"/>
                <w:sz w:val="24"/>
                <w:szCs w:val="24"/>
              </w:rPr>
              <w:t>п</w:t>
            </w:r>
            <w:proofErr w:type="spellEnd"/>
            <w:proofErr w:type="gramEnd"/>
            <w:r w:rsidRPr="000E04EF">
              <w:rPr>
                <w:rFonts w:ascii="Times New Roman" w:hAnsi="Times New Roman"/>
                <w:sz w:val="24"/>
                <w:szCs w:val="24"/>
              </w:rPr>
              <w:t>/</w:t>
            </w:r>
            <w:proofErr w:type="spellStart"/>
            <w:r w:rsidRPr="000E04EF">
              <w:rPr>
                <w:rFonts w:ascii="Times New Roman" w:hAnsi="Times New Roman"/>
                <w:sz w:val="24"/>
                <w:szCs w:val="24"/>
              </w:rPr>
              <w:t>п</w:t>
            </w:r>
            <w:proofErr w:type="spellEnd"/>
          </w:p>
        </w:tc>
        <w:tc>
          <w:tcPr>
            <w:tcW w:w="3227"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Должность работника</w:t>
            </w:r>
          </w:p>
        </w:tc>
        <w:tc>
          <w:tcPr>
            <w:tcW w:w="2410"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Ф.И.О.</w:t>
            </w:r>
          </w:p>
        </w:tc>
        <w:tc>
          <w:tcPr>
            <w:tcW w:w="4252"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Количество неиспользованных дней отпуска за фактически отработанное время</w:t>
            </w:r>
          </w:p>
        </w:tc>
      </w:tr>
      <w:tr w:rsidR="000E04EF" w:rsidRPr="000E04EF" w:rsidTr="0084647A">
        <w:tc>
          <w:tcPr>
            <w:tcW w:w="567"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3227"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4252"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Default="000E04EF" w:rsidP="000E04E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1701"/>
        <w:gridCol w:w="284"/>
        <w:gridCol w:w="1843"/>
        <w:gridCol w:w="283"/>
        <w:gridCol w:w="1875"/>
      </w:tblGrid>
      <w:tr w:rsidR="007033A9" w:rsidTr="00F9703A">
        <w:tc>
          <w:tcPr>
            <w:tcW w:w="2093" w:type="dxa"/>
          </w:tcPr>
          <w:p w:rsidR="007033A9" w:rsidRDefault="007033A9" w:rsidP="00F9703A">
            <w:pPr>
              <w:spacing w:after="0"/>
              <w:rPr>
                <w:rFonts w:ascii="Times New Roman" w:hAnsi="Times New Roman"/>
                <w:sz w:val="24"/>
                <w:szCs w:val="24"/>
                <w:lang w:val="en-US"/>
              </w:rPr>
            </w:pPr>
            <w:r w:rsidRPr="003B1E81">
              <w:rPr>
                <w:rFonts w:ascii="Times New Roman" w:hAnsi="Times New Roman"/>
                <w:sz w:val="24"/>
                <w:szCs w:val="24"/>
              </w:rPr>
              <w:t>Исполнитель</w:t>
            </w:r>
          </w:p>
        </w:tc>
        <w:tc>
          <w:tcPr>
            <w:tcW w:w="283" w:type="dxa"/>
          </w:tcPr>
          <w:p w:rsidR="007033A9" w:rsidRDefault="007033A9" w:rsidP="00F9703A">
            <w:pPr>
              <w:spacing w:after="0"/>
              <w:rPr>
                <w:rFonts w:ascii="Times New Roman" w:hAnsi="Times New Roman"/>
                <w:sz w:val="24"/>
                <w:szCs w:val="24"/>
                <w:lang w:val="en-US"/>
              </w:rPr>
            </w:pPr>
          </w:p>
        </w:tc>
        <w:tc>
          <w:tcPr>
            <w:tcW w:w="1701" w:type="dxa"/>
            <w:tcBorders>
              <w:bottom w:val="single" w:sz="4" w:space="0" w:color="auto"/>
            </w:tcBorders>
          </w:tcPr>
          <w:p w:rsidR="007033A9" w:rsidRDefault="007033A9" w:rsidP="00F9703A">
            <w:pPr>
              <w:spacing w:after="0"/>
              <w:rPr>
                <w:rFonts w:ascii="Times New Roman" w:hAnsi="Times New Roman"/>
                <w:sz w:val="24"/>
                <w:szCs w:val="24"/>
                <w:lang w:val="en-US"/>
              </w:rPr>
            </w:pPr>
          </w:p>
        </w:tc>
        <w:tc>
          <w:tcPr>
            <w:tcW w:w="284" w:type="dxa"/>
          </w:tcPr>
          <w:p w:rsidR="007033A9" w:rsidRDefault="007033A9" w:rsidP="00F9703A">
            <w:pPr>
              <w:spacing w:after="0"/>
              <w:rPr>
                <w:rFonts w:ascii="Times New Roman" w:hAnsi="Times New Roman"/>
                <w:sz w:val="24"/>
                <w:szCs w:val="24"/>
                <w:lang w:val="en-US"/>
              </w:rPr>
            </w:pPr>
          </w:p>
        </w:tc>
        <w:tc>
          <w:tcPr>
            <w:tcW w:w="1843" w:type="dxa"/>
            <w:tcBorders>
              <w:bottom w:val="single" w:sz="4" w:space="0" w:color="auto"/>
            </w:tcBorders>
          </w:tcPr>
          <w:p w:rsidR="007033A9" w:rsidRDefault="007033A9" w:rsidP="00F9703A">
            <w:pPr>
              <w:spacing w:after="0"/>
              <w:rPr>
                <w:rFonts w:ascii="Times New Roman" w:hAnsi="Times New Roman"/>
                <w:sz w:val="24"/>
                <w:szCs w:val="24"/>
                <w:lang w:val="en-US"/>
              </w:rPr>
            </w:pPr>
          </w:p>
        </w:tc>
        <w:tc>
          <w:tcPr>
            <w:tcW w:w="283" w:type="dxa"/>
          </w:tcPr>
          <w:p w:rsidR="007033A9" w:rsidRDefault="007033A9" w:rsidP="00F9703A">
            <w:pPr>
              <w:spacing w:after="0"/>
              <w:rPr>
                <w:rFonts w:ascii="Times New Roman" w:hAnsi="Times New Roman"/>
                <w:sz w:val="24"/>
                <w:szCs w:val="24"/>
                <w:lang w:val="en-US"/>
              </w:rPr>
            </w:pPr>
          </w:p>
        </w:tc>
        <w:tc>
          <w:tcPr>
            <w:tcW w:w="1875" w:type="dxa"/>
            <w:tcBorders>
              <w:bottom w:val="single" w:sz="4" w:space="0" w:color="auto"/>
            </w:tcBorders>
          </w:tcPr>
          <w:p w:rsidR="007033A9" w:rsidRDefault="007033A9" w:rsidP="00F9703A">
            <w:pPr>
              <w:spacing w:after="0"/>
              <w:rPr>
                <w:rFonts w:ascii="Times New Roman" w:hAnsi="Times New Roman"/>
                <w:sz w:val="24"/>
                <w:szCs w:val="24"/>
                <w:lang w:val="en-US"/>
              </w:rPr>
            </w:pPr>
          </w:p>
        </w:tc>
      </w:tr>
      <w:tr w:rsidR="007033A9" w:rsidTr="00F9703A">
        <w:tc>
          <w:tcPr>
            <w:tcW w:w="2093" w:type="dxa"/>
          </w:tcPr>
          <w:p w:rsidR="007033A9" w:rsidRDefault="007033A9" w:rsidP="00F9703A">
            <w:pPr>
              <w:spacing w:after="0"/>
              <w:rPr>
                <w:rFonts w:ascii="Times New Roman" w:hAnsi="Times New Roman"/>
                <w:sz w:val="24"/>
                <w:szCs w:val="24"/>
                <w:lang w:val="en-US"/>
              </w:rPr>
            </w:pPr>
          </w:p>
        </w:tc>
        <w:tc>
          <w:tcPr>
            <w:tcW w:w="283" w:type="dxa"/>
          </w:tcPr>
          <w:p w:rsidR="007033A9" w:rsidRDefault="007033A9" w:rsidP="00F9703A">
            <w:pPr>
              <w:spacing w:after="0"/>
              <w:rPr>
                <w:rFonts w:ascii="Times New Roman" w:hAnsi="Times New Roman"/>
                <w:sz w:val="24"/>
                <w:szCs w:val="24"/>
                <w:lang w:val="en-US"/>
              </w:rPr>
            </w:pPr>
          </w:p>
        </w:tc>
        <w:tc>
          <w:tcPr>
            <w:tcW w:w="1701" w:type="dxa"/>
            <w:tcBorders>
              <w:top w:val="single" w:sz="4" w:space="0" w:color="auto"/>
            </w:tcBorders>
          </w:tcPr>
          <w:p w:rsidR="007033A9" w:rsidRDefault="007033A9" w:rsidP="00F9703A">
            <w:pPr>
              <w:spacing w:after="0"/>
              <w:jc w:val="center"/>
              <w:rPr>
                <w:rFonts w:ascii="Times New Roman" w:hAnsi="Times New Roman"/>
                <w:sz w:val="24"/>
                <w:szCs w:val="24"/>
                <w:lang w:val="en-US"/>
              </w:rPr>
            </w:pPr>
            <w:r w:rsidRPr="003B1E81">
              <w:rPr>
                <w:rFonts w:ascii="Times New Roman" w:hAnsi="Times New Roman"/>
                <w:sz w:val="24"/>
                <w:szCs w:val="24"/>
              </w:rPr>
              <w:t>(должность)</w:t>
            </w:r>
          </w:p>
        </w:tc>
        <w:tc>
          <w:tcPr>
            <w:tcW w:w="284" w:type="dxa"/>
          </w:tcPr>
          <w:p w:rsidR="007033A9" w:rsidRDefault="007033A9" w:rsidP="00F9703A">
            <w:pPr>
              <w:spacing w:after="0"/>
              <w:rPr>
                <w:rFonts w:ascii="Times New Roman" w:hAnsi="Times New Roman"/>
                <w:sz w:val="24"/>
                <w:szCs w:val="24"/>
                <w:lang w:val="en-US"/>
              </w:rPr>
            </w:pPr>
          </w:p>
        </w:tc>
        <w:tc>
          <w:tcPr>
            <w:tcW w:w="1843" w:type="dxa"/>
            <w:tcBorders>
              <w:top w:val="single" w:sz="4" w:space="0" w:color="auto"/>
            </w:tcBorders>
          </w:tcPr>
          <w:p w:rsidR="007033A9" w:rsidRDefault="007033A9" w:rsidP="00F9703A">
            <w:pPr>
              <w:spacing w:after="0"/>
              <w:jc w:val="center"/>
              <w:rPr>
                <w:rFonts w:ascii="Times New Roman" w:hAnsi="Times New Roman"/>
                <w:sz w:val="24"/>
                <w:szCs w:val="24"/>
                <w:lang w:val="en-US"/>
              </w:rPr>
            </w:pPr>
            <w:r w:rsidRPr="003B1E81">
              <w:rPr>
                <w:rFonts w:ascii="Times New Roman" w:hAnsi="Times New Roman"/>
                <w:sz w:val="24"/>
                <w:szCs w:val="24"/>
              </w:rPr>
              <w:t>(подпись)</w:t>
            </w:r>
          </w:p>
        </w:tc>
        <w:tc>
          <w:tcPr>
            <w:tcW w:w="283" w:type="dxa"/>
          </w:tcPr>
          <w:p w:rsidR="007033A9" w:rsidRDefault="007033A9" w:rsidP="00F9703A">
            <w:pPr>
              <w:spacing w:after="0"/>
              <w:rPr>
                <w:rFonts w:ascii="Times New Roman" w:hAnsi="Times New Roman"/>
                <w:sz w:val="24"/>
                <w:szCs w:val="24"/>
                <w:lang w:val="en-US"/>
              </w:rPr>
            </w:pPr>
          </w:p>
        </w:tc>
        <w:tc>
          <w:tcPr>
            <w:tcW w:w="1875" w:type="dxa"/>
            <w:tcBorders>
              <w:top w:val="single" w:sz="4" w:space="0" w:color="auto"/>
            </w:tcBorders>
          </w:tcPr>
          <w:p w:rsidR="007033A9" w:rsidRDefault="007033A9" w:rsidP="00F9703A">
            <w:pPr>
              <w:spacing w:after="0"/>
              <w:jc w:val="center"/>
              <w:rPr>
                <w:rFonts w:ascii="Times New Roman" w:hAnsi="Times New Roman"/>
                <w:sz w:val="24"/>
                <w:szCs w:val="24"/>
                <w:lang w:val="en-US"/>
              </w:rPr>
            </w:pPr>
            <w:r w:rsidRPr="003B1E81">
              <w:rPr>
                <w:rFonts w:ascii="Times New Roman" w:hAnsi="Times New Roman"/>
                <w:sz w:val="24"/>
                <w:szCs w:val="24"/>
              </w:rPr>
              <w:t>(расшифровка)</w:t>
            </w:r>
          </w:p>
        </w:tc>
      </w:tr>
    </w:tbl>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"__" ________ 20__ г.</w:t>
      </w: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CE7786" w:rsidRDefault="00CE7786" w:rsidP="000E04EF">
      <w:pPr>
        <w:spacing w:after="0"/>
        <w:rPr>
          <w:rFonts w:ascii="Times New Roman" w:hAnsi="Times New Roman"/>
          <w:sz w:val="24"/>
          <w:szCs w:val="24"/>
        </w:rPr>
      </w:pPr>
    </w:p>
    <w:p w:rsidR="00CE7786" w:rsidRPr="000E04EF" w:rsidRDefault="00CE7786" w:rsidP="000E04EF">
      <w:pPr>
        <w:spacing w:after="0"/>
        <w:rPr>
          <w:rFonts w:ascii="Times New Roman" w:hAnsi="Times New Roman"/>
          <w:sz w:val="24"/>
          <w:szCs w:val="24"/>
        </w:rPr>
      </w:pPr>
    </w:p>
    <w:p w:rsidR="000E04EF" w:rsidRPr="000E04EF" w:rsidRDefault="000E04EF" w:rsidP="007033A9">
      <w:pPr>
        <w:spacing w:after="0"/>
        <w:jc w:val="right"/>
        <w:rPr>
          <w:rFonts w:ascii="Times New Roman" w:hAnsi="Times New Roman"/>
          <w:sz w:val="24"/>
          <w:szCs w:val="24"/>
        </w:rPr>
      </w:pPr>
      <w:r w:rsidRPr="000E04EF">
        <w:rPr>
          <w:rFonts w:ascii="Times New Roman" w:hAnsi="Times New Roman"/>
          <w:sz w:val="24"/>
          <w:szCs w:val="24"/>
        </w:rPr>
        <w:t>Приложение N 13</w:t>
      </w:r>
    </w:p>
    <w:p w:rsidR="000E04EF" w:rsidRPr="000E04EF" w:rsidRDefault="000E04EF" w:rsidP="007033A9">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0F7567" w:rsidRPr="0075135B" w:rsidRDefault="000F7567" w:rsidP="000F7567">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0F7567" w:rsidRPr="0075135B" w:rsidRDefault="000F7567" w:rsidP="000F7567">
      <w:pPr>
        <w:spacing w:after="0"/>
        <w:jc w:val="right"/>
        <w:rPr>
          <w:rFonts w:ascii="Times New Roman" w:hAnsi="Times New Roman"/>
          <w:sz w:val="24"/>
          <w:szCs w:val="24"/>
        </w:rPr>
      </w:pPr>
      <w:proofErr w:type="gramStart"/>
      <w:r w:rsidRPr="0075135B">
        <w:rPr>
          <w:rFonts w:ascii="Times New Roman" w:hAnsi="Times New Roman"/>
          <w:sz w:val="24"/>
          <w:szCs w:val="24"/>
        </w:rPr>
        <w:t>утвержденной</w:t>
      </w:r>
      <w:proofErr w:type="gramEnd"/>
      <w:r w:rsidRPr="0075135B">
        <w:rPr>
          <w:rFonts w:ascii="Times New Roman" w:hAnsi="Times New Roman"/>
          <w:sz w:val="24"/>
          <w:szCs w:val="24"/>
        </w:rPr>
        <w:t xml:space="preserve"> Приказом от 2</w:t>
      </w:r>
      <w:r w:rsidR="00CD0A4F">
        <w:rPr>
          <w:rFonts w:ascii="Times New Roman" w:hAnsi="Times New Roman"/>
          <w:sz w:val="24"/>
          <w:szCs w:val="24"/>
        </w:rPr>
        <w:t>7</w:t>
      </w:r>
      <w:r w:rsidRPr="0075135B">
        <w:rPr>
          <w:rFonts w:ascii="Times New Roman" w:hAnsi="Times New Roman"/>
          <w:sz w:val="24"/>
          <w:szCs w:val="24"/>
        </w:rPr>
        <w:t xml:space="preserve">.12.2018 N </w:t>
      </w:r>
      <w:r w:rsidR="0084647A">
        <w:rPr>
          <w:rFonts w:ascii="Times New Roman" w:hAnsi="Times New Roman"/>
          <w:sz w:val="24"/>
          <w:szCs w:val="24"/>
        </w:rPr>
        <w:t>___</w:t>
      </w:r>
    </w:p>
    <w:p w:rsidR="000E04EF" w:rsidRPr="000E04EF" w:rsidRDefault="000E04EF" w:rsidP="000E04EF">
      <w:pPr>
        <w:spacing w:after="0"/>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b/>
          <w:bCs/>
          <w:sz w:val="24"/>
          <w:szCs w:val="24"/>
        </w:rPr>
        <w:t>Порядок определения дисконтированной стоимости</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b/>
          <w:bCs/>
          <w:sz w:val="24"/>
          <w:szCs w:val="24"/>
        </w:rPr>
        <w:t xml:space="preserve">арендных платежей при </w:t>
      </w:r>
      <w:proofErr w:type="spellStart"/>
      <w:r w:rsidRPr="000E04EF">
        <w:rPr>
          <w:rFonts w:ascii="Times New Roman" w:hAnsi="Times New Roman"/>
          <w:b/>
          <w:bCs/>
          <w:sz w:val="24"/>
          <w:szCs w:val="24"/>
        </w:rPr>
        <w:t>неоперационной</w:t>
      </w:r>
      <w:proofErr w:type="spellEnd"/>
      <w:r w:rsidRPr="000E04EF">
        <w:rPr>
          <w:rFonts w:ascii="Times New Roman" w:hAnsi="Times New Roman"/>
          <w:b/>
          <w:bCs/>
          <w:sz w:val="24"/>
          <w:szCs w:val="24"/>
        </w:rPr>
        <w:t xml:space="preserve"> (финансовой) аренде</w:t>
      </w:r>
    </w:p>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b/>
          <w:bCs/>
          <w:sz w:val="24"/>
          <w:szCs w:val="24"/>
        </w:rPr>
        <w:t>Дисконтированная стоимость арендных платежей (ДСАП)</w:t>
      </w:r>
      <w:r w:rsidRPr="000E04EF">
        <w:rPr>
          <w:rFonts w:ascii="Times New Roman" w:hAnsi="Times New Roman"/>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r w:rsidR="008E04EC">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p>
    <w:p w:rsidR="000E04EF" w:rsidRPr="000E04EF" w:rsidRDefault="00DE5C50" w:rsidP="001F6D11">
      <w:pPr>
        <w:spacing w:after="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7619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2"/>
                    <a:srcRect/>
                    <a:stretch>
                      <a:fillRect/>
                    </a:stretch>
                  </pic:blipFill>
                  <pic:spPr bwMode="auto">
                    <a:xfrm>
                      <a:off x="0" y="0"/>
                      <a:ext cx="2576195" cy="228600"/>
                    </a:xfrm>
                    <a:prstGeom prst="rect">
                      <a:avLst/>
                    </a:prstGeom>
                    <a:noFill/>
                    <a:ln w="9525">
                      <a:noFill/>
                      <a:miter lim="800000"/>
                      <a:headEnd/>
                      <a:tailEnd/>
                    </a:ln>
                  </pic:spPr>
                </pic:pic>
              </a:graphicData>
            </a:graphic>
          </wp:inline>
        </w:drawing>
      </w:r>
      <w:r w:rsidR="000E04EF" w:rsidRPr="000E04EF">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 xml:space="preserve">где </w:t>
      </w:r>
      <w:r w:rsidR="00DE5C50">
        <w:rPr>
          <w:rFonts w:ascii="Times New Roman" w:hAnsi="Times New Roman"/>
          <w:noProof/>
          <w:sz w:val="24"/>
          <w:szCs w:val="24"/>
          <w:lang w:eastAsia="ru-RU"/>
        </w:rPr>
        <w:drawing>
          <wp:inline distT="0" distB="0" distL="0" distR="0">
            <wp:extent cx="18478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3"/>
                    <a:srcRect/>
                    <a:stretch>
                      <a:fillRect/>
                    </a:stretch>
                  </pic:blipFill>
                  <pic:spPr bwMode="auto">
                    <a:xfrm>
                      <a:off x="0" y="0"/>
                      <a:ext cx="184785" cy="228600"/>
                    </a:xfrm>
                    <a:prstGeom prst="rect">
                      <a:avLst/>
                    </a:prstGeom>
                    <a:noFill/>
                    <a:ln w="9525">
                      <a:noFill/>
                      <a:miter lim="800000"/>
                      <a:headEnd/>
                      <a:tailEnd/>
                    </a:ln>
                  </pic:spPr>
                </pic:pic>
              </a:graphicData>
            </a:graphic>
          </wp:inline>
        </w:drawing>
      </w:r>
      <w:r w:rsidRPr="000E04EF">
        <w:rPr>
          <w:rFonts w:ascii="Times New Roman" w:hAnsi="Times New Roman"/>
          <w:sz w:val="24"/>
          <w:szCs w:val="24"/>
        </w:rPr>
        <w:t xml:space="preserve">, </w:t>
      </w:r>
      <w:r w:rsidR="00DE5C50">
        <w:rPr>
          <w:rFonts w:ascii="Times New Roman" w:hAnsi="Times New Roman"/>
          <w:noProof/>
          <w:sz w:val="24"/>
          <w:szCs w:val="24"/>
          <w:lang w:eastAsia="ru-RU"/>
        </w:rPr>
        <w:drawing>
          <wp:inline distT="0" distB="0" distL="0" distR="0">
            <wp:extent cx="193675"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4"/>
                    <a:srcRect/>
                    <a:stretch>
                      <a:fillRect/>
                    </a:stretch>
                  </pic:blipFill>
                  <pic:spPr bwMode="auto">
                    <a:xfrm>
                      <a:off x="0" y="0"/>
                      <a:ext cx="193675" cy="228600"/>
                    </a:xfrm>
                    <a:prstGeom prst="rect">
                      <a:avLst/>
                    </a:prstGeom>
                    <a:noFill/>
                    <a:ln w="9525">
                      <a:noFill/>
                      <a:miter lim="800000"/>
                      <a:headEnd/>
                      <a:tailEnd/>
                    </a:ln>
                  </pic:spPr>
                </pic:pic>
              </a:graphicData>
            </a:graphic>
          </wp:inline>
        </w:drawing>
      </w:r>
      <w:r w:rsidRPr="000E04EF">
        <w:rPr>
          <w:rFonts w:ascii="Times New Roman" w:hAnsi="Times New Roman"/>
          <w:sz w:val="24"/>
          <w:szCs w:val="24"/>
        </w:rPr>
        <w:t xml:space="preserve">, </w:t>
      </w:r>
      <w:r w:rsidR="00DE5C50">
        <w:rPr>
          <w:rFonts w:ascii="Times New Roman" w:hAnsi="Times New Roman"/>
          <w:noProof/>
          <w:sz w:val="24"/>
          <w:szCs w:val="24"/>
          <w:lang w:eastAsia="ru-RU"/>
        </w:rPr>
        <w:drawing>
          <wp:inline distT="0" distB="0" distL="0" distR="0">
            <wp:extent cx="193675"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5"/>
                    <a:srcRect/>
                    <a:stretch>
                      <a:fillRect/>
                    </a:stretch>
                  </pic:blipFill>
                  <pic:spPr bwMode="auto">
                    <a:xfrm>
                      <a:off x="0" y="0"/>
                      <a:ext cx="193675" cy="228600"/>
                    </a:xfrm>
                    <a:prstGeom prst="rect">
                      <a:avLst/>
                    </a:prstGeom>
                    <a:noFill/>
                    <a:ln w="9525">
                      <a:noFill/>
                      <a:miter lim="800000"/>
                      <a:headEnd/>
                      <a:tailEnd/>
                    </a:ln>
                  </pic:spPr>
                </pic:pic>
              </a:graphicData>
            </a:graphic>
          </wp:inline>
        </w:drawing>
      </w:r>
      <w:r w:rsidRPr="000E04EF">
        <w:rPr>
          <w:rFonts w:ascii="Times New Roman" w:hAnsi="Times New Roman"/>
          <w:sz w:val="24"/>
          <w:szCs w:val="24"/>
        </w:rPr>
        <w:t xml:space="preserve"> - сумма арендных платежей за первый, второй и каждый последующий год (период) действия договора;</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К</w:t>
      </w:r>
      <w:proofErr w:type="gramStart"/>
      <w:r w:rsidRPr="000E04EF">
        <w:rPr>
          <w:rFonts w:ascii="Times New Roman" w:hAnsi="Times New Roman"/>
          <w:sz w:val="24"/>
          <w:szCs w:val="24"/>
          <w:vertAlign w:val="subscript"/>
        </w:rPr>
        <w:t>1</w:t>
      </w:r>
      <w:proofErr w:type="gramEnd"/>
      <w:r w:rsidRPr="000E04EF">
        <w:rPr>
          <w:rFonts w:ascii="Times New Roman" w:hAnsi="Times New Roman"/>
          <w:sz w:val="24"/>
          <w:szCs w:val="24"/>
          <w:vertAlign w:val="subscript"/>
        </w:rPr>
        <w:t>,</w:t>
      </w:r>
      <w:r w:rsidRPr="000E04EF">
        <w:rPr>
          <w:rFonts w:ascii="Times New Roman" w:hAnsi="Times New Roman"/>
          <w:sz w:val="24"/>
          <w:szCs w:val="24"/>
        </w:rPr>
        <w:t xml:space="preserve"> К</w:t>
      </w:r>
      <w:r w:rsidRPr="000E04EF">
        <w:rPr>
          <w:rFonts w:ascii="Times New Roman" w:hAnsi="Times New Roman"/>
          <w:sz w:val="24"/>
          <w:szCs w:val="24"/>
          <w:vertAlign w:val="subscript"/>
        </w:rPr>
        <w:t>2,</w:t>
      </w:r>
      <w:r w:rsidRPr="000E04EF">
        <w:rPr>
          <w:rFonts w:ascii="Times New Roman" w:hAnsi="Times New Roman"/>
          <w:sz w:val="24"/>
          <w:szCs w:val="24"/>
        </w:rPr>
        <w:t xml:space="preserve"> </w:t>
      </w:r>
      <w:proofErr w:type="spellStart"/>
      <w:r w:rsidRPr="000E04EF">
        <w:rPr>
          <w:rFonts w:ascii="Times New Roman" w:hAnsi="Times New Roman"/>
          <w:sz w:val="24"/>
          <w:szCs w:val="24"/>
        </w:rPr>
        <w:t>К</w:t>
      </w:r>
      <w:r w:rsidRPr="000E04EF">
        <w:rPr>
          <w:rFonts w:ascii="Times New Roman" w:hAnsi="Times New Roman"/>
          <w:sz w:val="24"/>
          <w:szCs w:val="24"/>
          <w:vertAlign w:val="subscript"/>
        </w:rPr>
        <w:t>n</w:t>
      </w:r>
      <w:proofErr w:type="spellEnd"/>
      <w:r w:rsidRPr="000E04EF">
        <w:rPr>
          <w:rFonts w:ascii="Times New Roman" w:hAnsi="Times New Roman"/>
          <w:sz w:val="24"/>
          <w:szCs w:val="24"/>
        </w:rPr>
        <w:t xml:space="preserve"> - коэффициент дисконтирования для первого, второго и каждого последующего года (периода) действия договора.</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b/>
          <w:bCs/>
          <w:sz w:val="24"/>
          <w:szCs w:val="24"/>
        </w:rPr>
        <w:t>Коэффициент дисконтирования</w:t>
      </w:r>
      <w:r w:rsidRPr="000E04EF">
        <w:rPr>
          <w:rFonts w:ascii="Times New Roman" w:hAnsi="Times New Roman"/>
          <w:sz w:val="24"/>
          <w:szCs w:val="24"/>
        </w:rPr>
        <w:t xml:space="preserve"> определяется по формуле:</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proofErr w:type="spellStart"/>
      <w:r w:rsidRPr="000E04EF">
        <w:rPr>
          <w:rFonts w:ascii="Times New Roman" w:hAnsi="Times New Roman"/>
          <w:sz w:val="24"/>
          <w:szCs w:val="24"/>
        </w:rPr>
        <w:t>К</w:t>
      </w:r>
      <w:proofErr w:type="gramStart"/>
      <w:r w:rsidRPr="000E04EF">
        <w:rPr>
          <w:rFonts w:ascii="Times New Roman" w:hAnsi="Times New Roman"/>
          <w:sz w:val="24"/>
          <w:szCs w:val="24"/>
          <w:vertAlign w:val="subscript"/>
        </w:rPr>
        <w:t>n</w:t>
      </w:r>
      <w:proofErr w:type="spellEnd"/>
      <w:proofErr w:type="gramEnd"/>
      <w:r w:rsidRPr="000E04EF">
        <w:rPr>
          <w:rFonts w:ascii="Times New Roman" w:hAnsi="Times New Roman"/>
          <w:sz w:val="24"/>
          <w:szCs w:val="24"/>
        </w:rPr>
        <w:t xml:space="preserve"> = 1 / (1 + С)</w:t>
      </w:r>
      <w:proofErr w:type="spellStart"/>
      <w:r w:rsidRPr="000E04EF">
        <w:rPr>
          <w:rFonts w:ascii="Times New Roman" w:hAnsi="Times New Roman"/>
          <w:sz w:val="24"/>
          <w:szCs w:val="24"/>
          <w:vertAlign w:val="superscript"/>
        </w:rPr>
        <w:t>n</w:t>
      </w:r>
      <w:proofErr w:type="spellEnd"/>
      <w:r w:rsidRPr="000E04EF">
        <w:rPr>
          <w:rFonts w:ascii="Times New Roman" w:hAnsi="Times New Roman"/>
          <w:sz w:val="24"/>
          <w:szCs w:val="24"/>
        </w:rPr>
        <w:t>,</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где</w:t>
      </w:r>
      <w:proofErr w:type="gramStart"/>
      <w:r w:rsidRPr="000E04EF">
        <w:rPr>
          <w:rFonts w:ascii="Times New Roman" w:hAnsi="Times New Roman"/>
          <w:sz w:val="24"/>
          <w:szCs w:val="24"/>
        </w:rPr>
        <w:t xml:space="preserve"> С</w:t>
      </w:r>
      <w:proofErr w:type="gramEnd"/>
      <w:r w:rsidRPr="000E04EF">
        <w:rPr>
          <w:rFonts w:ascii="Times New Roman" w:hAnsi="Times New Roman"/>
          <w:sz w:val="24"/>
          <w:szCs w:val="24"/>
        </w:rPr>
        <w:t xml:space="preserve"> - процентная ставка, заложенная в арендных платежах;</w:t>
      </w:r>
    </w:p>
    <w:p w:rsidR="000E04EF" w:rsidRPr="000E04EF" w:rsidRDefault="000E04EF" w:rsidP="001F6D11">
      <w:pPr>
        <w:spacing w:after="0"/>
        <w:jc w:val="both"/>
        <w:rPr>
          <w:rFonts w:ascii="Times New Roman" w:hAnsi="Times New Roman"/>
          <w:sz w:val="24"/>
          <w:szCs w:val="24"/>
        </w:rPr>
      </w:pPr>
      <w:proofErr w:type="spellStart"/>
      <w:r w:rsidRPr="000E04EF">
        <w:rPr>
          <w:rFonts w:ascii="Times New Roman" w:hAnsi="Times New Roman"/>
          <w:sz w:val="24"/>
          <w:szCs w:val="24"/>
        </w:rPr>
        <w:t>n</w:t>
      </w:r>
      <w:proofErr w:type="spellEnd"/>
      <w:r w:rsidRPr="000E04EF">
        <w:rPr>
          <w:rFonts w:ascii="Times New Roman" w:hAnsi="Times New Roman"/>
          <w:sz w:val="24"/>
          <w:szCs w:val="24"/>
        </w:rPr>
        <w:t xml:space="preserve"> - год (период) дисконтирования.</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b/>
          <w:bCs/>
          <w:sz w:val="24"/>
          <w:szCs w:val="24"/>
        </w:rPr>
        <w:t>Процентная ставка, заложенная в арендных платежах</w:t>
      </w:r>
      <w:r w:rsidRPr="000E04EF">
        <w:rPr>
          <w:rFonts w:ascii="Times New Roman" w:hAnsi="Times New Roman"/>
          <w:sz w:val="24"/>
          <w:szCs w:val="24"/>
        </w:rP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0E04EF" w:rsidRPr="000E04EF" w:rsidRDefault="000E04EF" w:rsidP="001F6D11">
      <w:pPr>
        <w:spacing w:after="0"/>
        <w:jc w:val="both"/>
        <w:rPr>
          <w:rFonts w:ascii="Times New Roman" w:hAnsi="Times New Roman"/>
          <w:sz w:val="24"/>
          <w:szCs w:val="24"/>
        </w:rPr>
      </w:pPr>
      <w:bookmarkStart w:id="340" w:name="_docEnd_15"/>
      <w:bookmarkEnd w:id="340"/>
      <w:r w:rsidRPr="000E04EF">
        <w:rPr>
          <w:rFonts w:ascii="Times New Roman" w:hAnsi="Times New Roman"/>
          <w:i/>
          <w:iCs/>
          <w:sz w:val="24"/>
          <w:szCs w:val="24"/>
        </w:rPr>
        <w:t>(Основание: п. 18.3 СГС "Аренда")</w:t>
      </w: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D51257" w:rsidRDefault="00D51257" w:rsidP="0084647A">
      <w:pPr>
        <w:spacing w:after="0"/>
        <w:jc w:val="right"/>
        <w:rPr>
          <w:rFonts w:ascii="Times New Roman" w:hAnsi="Times New Roman"/>
          <w:sz w:val="24"/>
          <w:szCs w:val="24"/>
        </w:rPr>
      </w:pPr>
    </w:p>
    <w:p w:rsidR="0084647A" w:rsidRPr="000E04EF" w:rsidRDefault="0084647A" w:rsidP="0084647A">
      <w:pPr>
        <w:spacing w:after="0"/>
        <w:jc w:val="right"/>
        <w:rPr>
          <w:rFonts w:ascii="Times New Roman" w:hAnsi="Times New Roman"/>
          <w:sz w:val="24"/>
          <w:szCs w:val="24"/>
        </w:rPr>
      </w:pPr>
      <w:r>
        <w:rPr>
          <w:rFonts w:ascii="Times New Roman" w:hAnsi="Times New Roman"/>
          <w:sz w:val="24"/>
          <w:szCs w:val="24"/>
        </w:rPr>
        <w:t>Приложение N 14</w:t>
      </w:r>
    </w:p>
    <w:p w:rsidR="0084647A" w:rsidRPr="000E04EF" w:rsidRDefault="0084647A" w:rsidP="0084647A">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84647A" w:rsidRPr="0075135B" w:rsidRDefault="0084647A" w:rsidP="0084647A">
      <w:pPr>
        <w:spacing w:after="0"/>
        <w:jc w:val="right"/>
        <w:rPr>
          <w:rFonts w:ascii="Times New Roman" w:hAnsi="Times New Roman"/>
          <w:sz w:val="24"/>
          <w:szCs w:val="24"/>
        </w:rPr>
      </w:pPr>
      <w:r w:rsidRPr="0075135B">
        <w:rPr>
          <w:rFonts w:ascii="Times New Roman" w:hAnsi="Times New Roman"/>
          <w:sz w:val="24"/>
          <w:szCs w:val="24"/>
        </w:rPr>
        <w:t>для целей бухгалтерского учета,</w:t>
      </w:r>
    </w:p>
    <w:p w:rsidR="0084647A" w:rsidRPr="0075135B" w:rsidRDefault="00CD0A4F" w:rsidP="0084647A">
      <w:pPr>
        <w:spacing w:after="0"/>
        <w:jc w:val="right"/>
        <w:rPr>
          <w:rFonts w:ascii="Times New Roman" w:hAnsi="Times New Roman"/>
          <w:sz w:val="24"/>
          <w:szCs w:val="24"/>
        </w:rPr>
      </w:pPr>
      <w:proofErr w:type="gramStart"/>
      <w:r>
        <w:rPr>
          <w:rFonts w:ascii="Times New Roman" w:hAnsi="Times New Roman"/>
          <w:sz w:val="24"/>
          <w:szCs w:val="24"/>
        </w:rPr>
        <w:t>утвержденной</w:t>
      </w:r>
      <w:proofErr w:type="gramEnd"/>
      <w:r>
        <w:rPr>
          <w:rFonts w:ascii="Times New Roman" w:hAnsi="Times New Roman"/>
          <w:sz w:val="24"/>
          <w:szCs w:val="24"/>
        </w:rPr>
        <w:t xml:space="preserve"> Приказом от 27</w:t>
      </w:r>
      <w:r w:rsidR="0084647A" w:rsidRPr="0075135B">
        <w:rPr>
          <w:rFonts w:ascii="Times New Roman" w:hAnsi="Times New Roman"/>
          <w:sz w:val="24"/>
          <w:szCs w:val="24"/>
        </w:rPr>
        <w:t xml:space="preserve">.12.2018 N </w:t>
      </w:r>
      <w:r w:rsidR="0084647A">
        <w:rPr>
          <w:rFonts w:ascii="Times New Roman" w:hAnsi="Times New Roman"/>
          <w:sz w:val="24"/>
          <w:szCs w:val="24"/>
        </w:rPr>
        <w:t>___</w:t>
      </w:r>
    </w:p>
    <w:p w:rsidR="000E04EF" w:rsidRPr="000E04EF" w:rsidRDefault="000E04EF" w:rsidP="000E04EF">
      <w:pPr>
        <w:spacing w:after="0"/>
        <w:rPr>
          <w:rFonts w:ascii="Times New Roman" w:hAnsi="Times New Roman"/>
          <w:sz w:val="24"/>
          <w:szCs w:val="24"/>
        </w:rPr>
      </w:pPr>
    </w:p>
    <w:p w:rsidR="0084647A" w:rsidRPr="00851853" w:rsidRDefault="0084647A" w:rsidP="0084647A">
      <w:pPr>
        <w:pStyle w:val="ConsPlusNonformat"/>
        <w:jc w:val="center"/>
        <w:rPr>
          <w:rFonts w:ascii="Times New Roman" w:hAnsi="Times New Roman" w:cs="Times New Roman"/>
          <w:sz w:val="24"/>
          <w:szCs w:val="24"/>
        </w:rPr>
      </w:pPr>
      <w:r w:rsidRPr="00851853">
        <w:rPr>
          <w:rFonts w:ascii="Times New Roman" w:hAnsi="Times New Roman" w:cs="Times New Roman"/>
          <w:b/>
          <w:sz w:val="24"/>
          <w:szCs w:val="24"/>
        </w:rPr>
        <w:t>Порядок отражения в учете событий после отчетной даты</w:t>
      </w:r>
      <w:r w:rsidRPr="00851853">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1. Общие положения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1.1. Порядок устанавливает правила отражения  в учете  событий  после отчетной даты.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1.2. Событием   после  отчетной  даты  признается  существенный  факт</w:t>
      </w:r>
      <w:r>
        <w:rPr>
          <w:rFonts w:ascii="Times New Roman" w:hAnsi="Times New Roman" w:cs="Times New Roman"/>
          <w:sz w:val="24"/>
          <w:szCs w:val="24"/>
        </w:rPr>
        <w:t xml:space="preserve"> </w:t>
      </w:r>
      <w:r w:rsidRPr="00851853">
        <w:rPr>
          <w:rFonts w:ascii="Times New Roman" w:hAnsi="Times New Roman" w:cs="Times New Roman"/>
          <w:sz w:val="24"/>
          <w:szCs w:val="24"/>
        </w:rPr>
        <w:t>хозяйственной  жизни,  который  оказал  ил</w:t>
      </w:r>
      <w:r>
        <w:rPr>
          <w:rFonts w:ascii="Times New Roman" w:hAnsi="Times New Roman" w:cs="Times New Roman"/>
          <w:sz w:val="24"/>
          <w:szCs w:val="24"/>
        </w:rPr>
        <w:t xml:space="preserve">и  может  оказать  влияние   на </w:t>
      </w:r>
      <w:r w:rsidRPr="00851853">
        <w:rPr>
          <w:rFonts w:ascii="Times New Roman" w:hAnsi="Times New Roman" w:cs="Times New Roman"/>
          <w:sz w:val="24"/>
          <w:szCs w:val="24"/>
        </w:rPr>
        <w:t>финансовое  состояние,   движение   денежных   средств   или   результаты</w:t>
      </w:r>
      <w:r>
        <w:rPr>
          <w:rFonts w:ascii="Times New Roman" w:hAnsi="Times New Roman" w:cs="Times New Roman"/>
          <w:sz w:val="24"/>
          <w:szCs w:val="24"/>
        </w:rPr>
        <w:t xml:space="preserve"> </w:t>
      </w:r>
      <w:r w:rsidRPr="00851853">
        <w:rPr>
          <w:rFonts w:ascii="Times New Roman" w:hAnsi="Times New Roman" w:cs="Times New Roman"/>
          <w:sz w:val="24"/>
          <w:szCs w:val="24"/>
        </w:rPr>
        <w:t>деятельности учреждения и имел место в  период  между  отчетной  датой  и</w:t>
      </w:r>
      <w:r>
        <w:rPr>
          <w:rFonts w:ascii="Times New Roman" w:hAnsi="Times New Roman" w:cs="Times New Roman"/>
          <w:sz w:val="24"/>
          <w:szCs w:val="24"/>
        </w:rPr>
        <w:t xml:space="preserve"> </w:t>
      </w:r>
      <w:r w:rsidRPr="00851853">
        <w:rPr>
          <w:rFonts w:ascii="Times New Roman" w:hAnsi="Times New Roman" w:cs="Times New Roman"/>
          <w:sz w:val="24"/>
          <w:szCs w:val="24"/>
        </w:rPr>
        <w:t>датой подписания отчетности за отчетный год</w:t>
      </w:r>
      <w:r>
        <w:rPr>
          <w:rFonts w:ascii="Times New Roman" w:hAnsi="Times New Roman" w:cs="Times New Roman"/>
          <w:sz w:val="24"/>
          <w:szCs w:val="24"/>
        </w:rPr>
        <w:t>.</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1.3. К событиям после отчетной даты относятся: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  события,   подтверждающие   существовавшие   на   отчетную    дату</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хозяйственные условия, в которых учреждение вело свою деятельность;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события, свидетельствующие о возникновении после отчетной  даты, но</w:t>
      </w:r>
      <w:r>
        <w:rPr>
          <w:rFonts w:ascii="Times New Roman" w:hAnsi="Times New Roman" w:cs="Times New Roman"/>
          <w:sz w:val="24"/>
          <w:szCs w:val="24"/>
        </w:rPr>
        <w:t xml:space="preserve"> </w:t>
      </w:r>
      <w:r w:rsidRPr="00851853">
        <w:rPr>
          <w:rFonts w:ascii="Times New Roman" w:hAnsi="Times New Roman" w:cs="Times New Roman"/>
          <w:sz w:val="24"/>
          <w:szCs w:val="24"/>
        </w:rPr>
        <w:t>до даты подписания отчетности хозяйственных условий, в которых учреждение</w:t>
      </w:r>
      <w:r>
        <w:rPr>
          <w:rFonts w:ascii="Times New Roman" w:hAnsi="Times New Roman" w:cs="Times New Roman"/>
          <w:sz w:val="24"/>
          <w:szCs w:val="24"/>
        </w:rPr>
        <w:t xml:space="preserve"> </w:t>
      </w:r>
      <w:r w:rsidRPr="00851853">
        <w:rPr>
          <w:rFonts w:ascii="Times New Roman" w:hAnsi="Times New Roman" w:cs="Times New Roman"/>
          <w:sz w:val="24"/>
          <w:szCs w:val="24"/>
        </w:rPr>
        <w:t>вело свою  деятельность  и  которые  оказывают  существенное  влияние  на</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показатели, отражаемые в отчетных формах. </w:t>
      </w:r>
      <w:r>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1.4. Датой   подписания  отчетности  считается  фактическая  дата  ее</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подписания руководителем учреждения (уполномоченным им лицом).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2. Факты хозяйственной жизни, признаваемые событиями  после отчетной даты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2.1. Событиями, подтверждающими существование на отчетную дату (но до</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даты подписания отчетности) хозяйственных </w:t>
      </w:r>
      <w:r>
        <w:rPr>
          <w:rFonts w:ascii="Times New Roman" w:hAnsi="Times New Roman" w:cs="Times New Roman"/>
          <w:sz w:val="24"/>
          <w:szCs w:val="24"/>
        </w:rPr>
        <w:t xml:space="preserve">условий, в которых  организация </w:t>
      </w:r>
      <w:r w:rsidRPr="00851853">
        <w:rPr>
          <w:rFonts w:ascii="Times New Roman" w:hAnsi="Times New Roman" w:cs="Times New Roman"/>
          <w:sz w:val="24"/>
          <w:szCs w:val="24"/>
        </w:rPr>
        <w:t xml:space="preserve">вела свою деятельность, являются:                                     </w:t>
      </w:r>
      <w:r>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 объявление в установленном порядке </w:t>
      </w:r>
      <w:r>
        <w:rPr>
          <w:rFonts w:ascii="Times New Roman" w:hAnsi="Times New Roman" w:cs="Times New Roman"/>
          <w:sz w:val="24"/>
          <w:szCs w:val="24"/>
        </w:rPr>
        <w:t xml:space="preserve">дебитора  организации банкротом, </w:t>
      </w:r>
      <w:r w:rsidRPr="00851853">
        <w:rPr>
          <w:rFonts w:ascii="Times New Roman" w:hAnsi="Times New Roman" w:cs="Times New Roman"/>
          <w:sz w:val="24"/>
          <w:szCs w:val="24"/>
        </w:rPr>
        <w:t>если по состоянию  на  отчетную  дату  в  отношении  этого  дебитора  уже</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осуществлялась процедура банкротства;     </w:t>
      </w:r>
      <w:r>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 признание в  установленном  порядке  неплатежеспособным физического</w:t>
      </w:r>
      <w:r>
        <w:rPr>
          <w:rFonts w:ascii="Times New Roman" w:hAnsi="Times New Roman" w:cs="Times New Roman"/>
          <w:sz w:val="24"/>
          <w:szCs w:val="24"/>
        </w:rPr>
        <w:t xml:space="preserve"> </w:t>
      </w:r>
      <w:r w:rsidRPr="00851853">
        <w:rPr>
          <w:rFonts w:ascii="Times New Roman" w:hAnsi="Times New Roman" w:cs="Times New Roman"/>
          <w:sz w:val="24"/>
          <w:szCs w:val="24"/>
        </w:rPr>
        <w:t>лица, являющегося дебитором учреждения, ил</w:t>
      </w:r>
      <w:r>
        <w:rPr>
          <w:rFonts w:ascii="Times New Roman" w:hAnsi="Times New Roman" w:cs="Times New Roman"/>
          <w:sz w:val="24"/>
          <w:szCs w:val="24"/>
        </w:rPr>
        <w:t xml:space="preserve">и его гибель (смерть);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 признание в установленном порядке фа</w:t>
      </w:r>
      <w:r>
        <w:rPr>
          <w:rFonts w:ascii="Times New Roman" w:hAnsi="Times New Roman" w:cs="Times New Roman"/>
          <w:sz w:val="24"/>
          <w:szCs w:val="24"/>
        </w:rPr>
        <w:t xml:space="preserve">кта гибели (смерти) физического </w:t>
      </w:r>
      <w:r w:rsidRPr="00851853">
        <w:rPr>
          <w:rFonts w:ascii="Times New Roman" w:hAnsi="Times New Roman" w:cs="Times New Roman"/>
          <w:sz w:val="24"/>
          <w:szCs w:val="24"/>
        </w:rPr>
        <w:t xml:space="preserve">лица, перед которым она имеет непогашенную кредиторскую задолженность;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 погашение (в том  числе частичное)  дебитором  задолженности  перед</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учреждением, числящейся на конец отчетного года;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произведенная  после   отчетной  даты  оценка  активов,  результаты</w:t>
      </w:r>
      <w:r>
        <w:rPr>
          <w:rFonts w:ascii="Times New Roman" w:hAnsi="Times New Roman" w:cs="Times New Roman"/>
          <w:sz w:val="24"/>
          <w:szCs w:val="24"/>
        </w:rPr>
        <w:t xml:space="preserve"> </w:t>
      </w:r>
      <w:r w:rsidRPr="00851853">
        <w:rPr>
          <w:rFonts w:ascii="Times New Roman" w:hAnsi="Times New Roman" w:cs="Times New Roman"/>
          <w:sz w:val="24"/>
          <w:szCs w:val="24"/>
        </w:rPr>
        <w:t>которой   свидетельствуют   об  устойчивом  и  существенном  снижении  их</w:t>
      </w:r>
      <w:r>
        <w:rPr>
          <w:rFonts w:ascii="Times New Roman" w:hAnsi="Times New Roman" w:cs="Times New Roman"/>
          <w:sz w:val="24"/>
          <w:szCs w:val="24"/>
        </w:rPr>
        <w:t xml:space="preserve"> с</w:t>
      </w:r>
      <w:r w:rsidRPr="00851853">
        <w:rPr>
          <w:rFonts w:ascii="Times New Roman" w:hAnsi="Times New Roman" w:cs="Times New Roman"/>
          <w:sz w:val="24"/>
          <w:szCs w:val="24"/>
        </w:rPr>
        <w:t xml:space="preserve">тоимости, определенной по состоянию на отчетную дату;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получение от страховой организации материалов по уточнению размеров</w:t>
      </w:r>
      <w:r>
        <w:rPr>
          <w:rFonts w:ascii="Times New Roman" w:hAnsi="Times New Roman" w:cs="Times New Roman"/>
          <w:sz w:val="24"/>
          <w:szCs w:val="24"/>
        </w:rPr>
        <w:t xml:space="preserve"> </w:t>
      </w:r>
      <w:r w:rsidRPr="00851853">
        <w:rPr>
          <w:rFonts w:ascii="Times New Roman" w:hAnsi="Times New Roman" w:cs="Times New Roman"/>
          <w:sz w:val="24"/>
          <w:szCs w:val="24"/>
        </w:rPr>
        <w:t>страхового возмещения, по которому по состоянию на отчетную  дату  велись</w:t>
      </w:r>
      <w:r>
        <w:rPr>
          <w:rFonts w:ascii="Times New Roman" w:hAnsi="Times New Roman" w:cs="Times New Roman"/>
          <w:sz w:val="24"/>
          <w:szCs w:val="24"/>
        </w:rPr>
        <w:t xml:space="preserve"> </w:t>
      </w:r>
      <w:r w:rsidRPr="00851853">
        <w:rPr>
          <w:rFonts w:ascii="Times New Roman" w:hAnsi="Times New Roman" w:cs="Times New Roman"/>
          <w:sz w:val="24"/>
          <w:szCs w:val="24"/>
        </w:rPr>
        <w:t>переговоры;                                                               - обнаружение после отчетной даты существенной ошибки в бухгалтерском</w:t>
      </w:r>
      <w:r>
        <w:rPr>
          <w:rFonts w:ascii="Times New Roman" w:hAnsi="Times New Roman" w:cs="Times New Roman"/>
          <w:sz w:val="24"/>
          <w:szCs w:val="24"/>
        </w:rPr>
        <w:t xml:space="preserve"> </w:t>
      </w:r>
      <w:r w:rsidRPr="00851853">
        <w:rPr>
          <w:rFonts w:ascii="Times New Roman" w:hAnsi="Times New Roman" w:cs="Times New Roman"/>
          <w:sz w:val="24"/>
          <w:szCs w:val="24"/>
        </w:rPr>
        <w:t>учете или факта нарушения законодательства при осуществлении организацией</w:t>
      </w:r>
      <w:r>
        <w:rPr>
          <w:rFonts w:ascii="Times New Roman" w:hAnsi="Times New Roman" w:cs="Times New Roman"/>
          <w:sz w:val="24"/>
          <w:szCs w:val="24"/>
        </w:rPr>
        <w:t xml:space="preserve"> </w:t>
      </w:r>
      <w:r w:rsidRPr="00851853">
        <w:rPr>
          <w:rFonts w:ascii="Times New Roman" w:hAnsi="Times New Roman" w:cs="Times New Roman"/>
          <w:sz w:val="24"/>
          <w:szCs w:val="24"/>
        </w:rPr>
        <w:t>деятельности, которые  ведут  к  искажению  бухгалтерской  отчетности  за</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отчетный период.                          </w:t>
      </w:r>
      <w:r>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2.2. Событиями,  свидетельствующими  о возникновении  после  отчетной</w:t>
      </w:r>
      <w:r>
        <w:rPr>
          <w:rFonts w:ascii="Times New Roman" w:hAnsi="Times New Roman" w:cs="Times New Roman"/>
          <w:sz w:val="24"/>
          <w:szCs w:val="24"/>
        </w:rPr>
        <w:t xml:space="preserve"> </w:t>
      </w:r>
      <w:r w:rsidRPr="00851853">
        <w:rPr>
          <w:rFonts w:ascii="Times New Roman" w:hAnsi="Times New Roman" w:cs="Times New Roman"/>
          <w:sz w:val="24"/>
          <w:szCs w:val="24"/>
        </w:rPr>
        <w:t>даты (но до даты подписания отчетности) хо</w:t>
      </w:r>
      <w:r>
        <w:rPr>
          <w:rFonts w:ascii="Times New Roman" w:hAnsi="Times New Roman" w:cs="Times New Roman"/>
          <w:sz w:val="24"/>
          <w:szCs w:val="24"/>
        </w:rPr>
        <w:t xml:space="preserve">зяйственных условий, в  которых </w:t>
      </w:r>
      <w:r w:rsidRPr="00851853">
        <w:rPr>
          <w:rFonts w:ascii="Times New Roman" w:hAnsi="Times New Roman" w:cs="Times New Roman"/>
          <w:sz w:val="24"/>
          <w:szCs w:val="24"/>
        </w:rPr>
        <w:t>организация вела свою деятельность, являют</w:t>
      </w:r>
      <w:r>
        <w:rPr>
          <w:rFonts w:ascii="Times New Roman" w:hAnsi="Times New Roman" w:cs="Times New Roman"/>
          <w:sz w:val="24"/>
          <w:szCs w:val="24"/>
        </w:rPr>
        <w:t xml:space="preserve">ся: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 принятие решения о реорганизации организации;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реконструкция или планируемая реконс</w:t>
      </w:r>
      <w:r>
        <w:rPr>
          <w:rFonts w:ascii="Times New Roman" w:hAnsi="Times New Roman" w:cs="Times New Roman"/>
          <w:sz w:val="24"/>
          <w:szCs w:val="24"/>
        </w:rPr>
        <w:t xml:space="preserve">трукция;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крупная сделка,  связанная  с  приобретением  и  выбытием  основных</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средств и финансовых вложений;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пожар, авария, стихийное бедствие или другая чрезвычайная ситуация,</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в результате которой уничтожена значительная часть активов организации;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существенное снижение стоимости основных средств, если это снижение</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имело место после отчетной даты;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lastRenderedPageBreak/>
        <w:t xml:space="preserve"> - действия органов государственной вла</w:t>
      </w:r>
      <w:r>
        <w:rPr>
          <w:rFonts w:ascii="Times New Roman" w:hAnsi="Times New Roman" w:cs="Times New Roman"/>
          <w:sz w:val="24"/>
          <w:szCs w:val="24"/>
        </w:rPr>
        <w:t xml:space="preserve">сти (национализация и т.п.).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3. Отражение событий после отчетной даты  в бухгалтерском учете учреждения                                       </w:t>
      </w:r>
      <w:r>
        <w:rPr>
          <w:rFonts w:ascii="Times New Roman" w:hAnsi="Times New Roman" w:cs="Times New Roman"/>
          <w:sz w:val="24"/>
          <w:szCs w:val="24"/>
        </w:rPr>
        <w:t xml:space="preserve">                               </w:t>
      </w:r>
      <w:r w:rsidRPr="00851853">
        <w:rPr>
          <w:rFonts w:ascii="Times New Roman" w:hAnsi="Times New Roman" w:cs="Times New Roman"/>
          <w:sz w:val="24"/>
          <w:szCs w:val="24"/>
        </w:rPr>
        <w:t>3.1. Существенное событие после отчетной  даты  подлежит  отражению в</w:t>
      </w:r>
      <w:r>
        <w:rPr>
          <w:rFonts w:ascii="Times New Roman" w:hAnsi="Times New Roman" w:cs="Times New Roman"/>
          <w:sz w:val="24"/>
          <w:szCs w:val="24"/>
        </w:rPr>
        <w:t xml:space="preserve"> </w:t>
      </w:r>
      <w:r w:rsidRPr="00851853">
        <w:rPr>
          <w:rFonts w:ascii="Times New Roman" w:hAnsi="Times New Roman" w:cs="Times New Roman"/>
          <w:sz w:val="24"/>
          <w:szCs w:val="24"/>
        </w:rPr>
        <w:t>бухгалтерской отчетности за отчетный год независимо от его положительного</w:t>
      </w:r>
      <w:r>
        <w:rPr>
          <w:rFonts w:ascii="Times New Roman" w:hAnsi="Times New Roman" w:cs="Times New Roman"/>
          <w:sz w:val="24"/>
          <w:szCs w:val="24"/>
        </w:rPr>
        <w:t xml:space="preserve"> и</w:t>
      </w:r>
      <w:r w:rsidRPr="00851853">
        <w:rPr>
          <w:rFonts w:ascii="Times New Roman" w:hAnsi="Times New Roman" w:cs="Times New Roman"/>
          <w:sz w:val="24"/>
          <w:szCs w:val="24"/>
        </w:rPr>
        <w:t>ли отрицательного характера для учреждения</w:t>
      </w:r>
      <w:r>
        <w:rPr>
          <w:rFonts w:ascii="Times New Roman" w:hAnsi="Times New Roman" w:cs="Times New Roman"/>
          <w:sz w:val="24"/>
          <w:szCs w:val="24"/>
        </w:rPr>
        <w:t>.</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3.2.  Событие,   наступившее   после   отчетной   даты,    признается</w:t>
      </w:r>
      <w:r>
        <w:rPr>
          <w:rFonts w:ascii="Times New Roman" w:hAnsi="Times New Roman" w:cs="Times New Roman"/>
          <w:sz w:val="24"/>
          <w:szCs w:val="24"/>
        </w:rPr>
        <w:t xml:space="preserve"> </w:t>
      </w:r>
      <w:r w:rsidRPr="00851853">
        <w:rPr>
          <w:rFonts w:ascii="Times New Roman" w:hAnsi="Times New Roman" w:cs="Times New Roman"/>
          <w:sz w:val="24"/>
          <w:szCs w:val="24"/>
        </w:rPr>
        <w:t>существенным,  если  без  знания  о  нем   пользователями   бухгалтерской</w:t>
      </w:r>
      <w:r>
        <w:rPr>
          <w:rFonts w:ascii="Times New Roman" w:hAnsi="Times New Roman" w:cs="Times New Roman"/>
          <w:sz w:val="24"/>
          <w:szCs w:val="24"/>
        </w:rPr>
        <w:t xml:space="preserve"> </w:t>
      </w:r>
      <w:r w:rsidRPr="00851853">
        <w:rPr>
          <w:rFonts w:ascii="Times New Roman" w:hAnsi="Times New Roman" w:cs="Times New Roman"/>
          <w:sz w:val="24"/>
          <w:szCs w:val="24"/>
        </w:rPr>
        <w:t>отчетности невозможна достоверная оценка финансового состояния,  движения</w:t>
      </w:r>
      <w:r>
        <w:rPr>
          <w:rFonts w:ascii="Times New Roman" w:hAnsi="Times New Roman" w:cs="Times New Roman"/>
          <w:sz w:val="24"/>
          <w:szCs w:val="24"/>
        </w:rPr>
        <w:t xml:space="preserve"> </w:t>
      </w:r>
      <w:r w:rsidRPr="00851853">
        <w:rPr>
          <w:rFonts w:ascii="Times New Roman" w:hAnsi="Times New Roman" w:cs="Times New Roman"/>
          <w:sz w:val="24"/>
          <w:szCs w:val="24"/>
        </w:rPr>
        <w:t>денежных средств или результатов деятельно</w:t>
      </w:r>
      <w:r>
        <w:rPr>
          <w:rFonts w:ascii="Times New Roman" w:hAnsi="Times New Roman" w:cs="Times New Roman"/>
          <w:sz w:val="24"/>
          <w:szCs w:val="24"/>
        </w:rPr>
        <w:t xml:space="preserve">сти организации.               </w:t>
      </w:r>
    </w:p>
    <w:p w:rsidR="0084647A"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3.3.  Последствия   события   после   отчетной   даты   отражаются  в</w:t>
      </w:r>
      <w:r>
        <w:rPr>
          <w:rFonts w:ascii="Times New Roman" w:hAnsi="Times New Roman" w:cs="Times New Roman"/>
          <w:sz w:val="24"/>
          <w:szCs w:val="24"/>
        </w:rPr>
        <w:t xml:space="preserve"> </w:t>
      </w:r>
      <w:r w:rsidRPr="00851853">
        <w:rPr>
          <w:rFonts w:ascii="Times New Roman" w:hAnsi="Times New Roman" w:cs="Times New Roman"/>
          <w:sz w:val="24"/>
          <w:szCs w:val="24"/>
        </w:rPr>
        <w:t>бухгалтерской  отчетности  путем  уточнени</w:t>
      </w:r>
      <w:r>
        <w:rPr>
          <w:rFonts w:ascii="Times New Roman" w:hAnsi="Times New Roman" w:cs="Times New Roman"/>
          <w:sz w:val="24"/>
          <w:szCs w:val="24"/>
        </w:rPr>
        <w:t xml:space="preserve">я  данных   о   соответствующих </w:t>
      </w:r>
      <w:r w:rsidRPr="00851853">
        <w:rPr>
          <w:rFonts w:ascii="Times New Roman" w:hAnsi="Times New Roman" w:cs="Times New Roman"/>
          <w:sz w:val="24"/>
          <w:szCs w:val="24"/>
        </w:rPr>
        <w:t>активах,  обязательствах,  доходах  и  рас</w:t>
      </w:r>
      <w:r>
        <w:rPr>
          <w:rFonts w:ascii="Times New Roman" w:hAnsi="Times New Roman" w:cs="Times New Roman"/>
          <w:sz w:val="24"/>
          <w:szCs w:val="24"/>
        </w:rPr>
        <w:t xml:space="preserve">ходах  учреждения   на   счетах </w:t>
      </w:r>
      <w:r w:rsidRPr="00851853">
        <w:rPr>
          <w:rFonts w:ascii="Times New Roman" w:hAnsi="Times New Roman" w:cs="Times New Roman"/>
          <w:sz w:val="24"/>
          <w:szCs w:val="24"/>
        </w:rPr>
        <w:t>бухгалтерского учета либо путем раскрытия  соответствующей  информации  в</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пояснительной записке </w:t>
      </w:r>
      <w:hyperlink r:id="rId386" w:history="1">
        <w:r w:rsidRPr="00851853">
          <w:rPr>
            <w:rFonts w:ascii="Times New Roman" w:hAnsi="Times New Roman" w:cs="Times New Roman"/>
            <w:color w:val="0000FF"/>
            <w:sz w:val="24"/>
            <w:szCs w:val="24"/>
          </w:rPr>
          <w:t>(ф. 0503760)</w:t>
        </w:r>
      </w:hyperlink>
      <w:r w:rsidRPr="00851853">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3.4. </w:t>
      </w:r>
      <w:proofErr w:type="gramStart"/>
      <w:r w:rsidRPr="00851853">
        <w:rPr>
          <w:rFonts w:ascii="Times New Roman" w:hAnsi="Times New Roman" w:cs="Times New Roman"/>
          <w:sz w:val="24"/>
          <w:szCs w:val="24"/>
        </w:rPr>
        <w:t>Данные об активах, обязательствах, доходах и расходах учреждения</w:t>
      </w:r>
      <w:r>
        <w:rPr>
          <w:rFonts w:ascii="Times New Roman" w:hAnsi="Times New Roman" w:cs="Times New Roman"/>
          <w:sz w:val="24"/>
          <w:szCs w:val="24"/>
        </w:rPr>
        <w:t xml:space="preserve"> </w:t>
      </w:r>
      <w:r w:rsidRPr="00851853">
        <w:rPr>
          <w:rFonts w:ascii="Times New Roman" w:hAnsi="Times New Roman" w:cs="Times New Roman"/>
          <w:sz w:val="24"/>
          <w:szCs w:val="24"/>
        </w:rPr>
        <w:t>отражаются в бухгалтерской отчетности с  учетом  событий  после  отчетной</w:t>
      </w:r>
      <w:r>
        <w:rPr>
          <w:rFonts w:ascii="Times New Roman" w:hAnsi="Times New Roman" w:cs="Times New Roman"/>
          <w:sz w:val="24"/>
          <w:szCs w:val="24"/>
        </w:rPr>
        <w:t xml:space="preserve"> </w:t>
      </w:r>
      <w:r w:rsidRPr="00851853">
        <w:rPr>
          <w:rFonts w:ascii="Times New Roman" w:hAnsi="Times New Roman" w:cs="Times New Roman"/>
          <w:sz w:val="24"/>
          <w:szCs w:val="24"/>
        </w:rPr>
        <w:t>даты,  подтверждающих  существовавшие  на  отчетную  дату   хозяйственные</w:t>
      </w:r>
      <w:r>
        <w:rPr>
          <w:rFonts w:ascii="Times New Roman" w:hAnsi="Times New Roman" w:cs="Times New Roman"/>
          <w:sz w:val="24"/>
          <w:szCs w:val="24"/>
        </w:rPr>
        <w:t xml:space="preserve"> </w:t>
      </w:r>
      <w:r w:rsidRPr="00851853">
        <w:rPr>
          <w:rFonts w:ascii="Times New Roman" w:hAnsi="Times New Roman" w:cs="Times New Roman"/>
          <w:sz w:val="24"/>
          <w:szCs w:val="24"/>
        </w:rPr>
        <w:t>условия,   в   которых   учреждение   вело   свою    деятельность,    или</w:t>
      </w:r>
      <w:r>
        <w:rPr>
          <w:rFonts w:ascii="Times New Roman" w:hAnsi="Times New Roman" w:cs="Times New Roman"/>
          <w:sz w:val="24"/>
          <w:szCs w:val="24"/>
        </w:rPr>
        <w:t xml:space="preserve"> </w:t>
      </w:r>
      <w:r w:rsidRPr="00851853">
        <w:rPr>
          <w:rFonts w:ascii="Times New Roman" w:hAnsi="Times New Roman" w:cs="Times New Roman"/>
          <w:sz w:val="24"/>
          <w:szCs w:val="24"/>
        </w:rPr>
        <w:t>свидетельствующих о возникших после отчетн</w:t>
      </w:r>
      <w:r>
        <w:rPr>
          <w:rFonts w:ascii="Times New Roman" w:hAnsi="Times New Roman" w:cs="Times New Roman"/>
          <w:sz w:val="24"/>
          <w:szCs w:val="24"/>
        </w:rPr>
        <w:t xml:space="preserve">ой даты хозяйственных условиях, </w:t>
      </w:r>
      <w:r w:rsidRPr="00851853">
        <w:rPr>
          <w:rFonts w:ascii="Times New Roman" w:hAnsi="Times New Roman" w:cs="Times New Roman"/>
          <w:sz w:val="24"/>
          <w:szCs w:val="24"/>
        </w:rPr>
        <w:t xml:space="preserve">в которых оно осуществляет свою деятельность.                            </w:t>
      </w:r>
      <w:proofErr w:type="gramEnd"/>
    </w:p>
    <w:p w:rsidR="0084647A" w:rsidRPr="00851853" w:rsidRDefault="0084647A" w:rsidP="0084647A">
      <w:pPr>
        <w:pStyle w:val="ConsPlusNonformat"/>
        <w:jc w:val="both"/>
        <w:rPr>
          <w:rFonts w:ascii="Times New Roman" w:hAnsi="Times New Roman" w:cs="Times New Roman"/>
          <w:sz w:val="24"/>
          <w:szCs w:val="24"/>
        </w:rPr>
      </w:pPr>
      <w:r w:rsidRPr="00851853">
        <w:rPr>
          <w:rFonts w:ascii="Times New Roman" w:hAnsi="Times New Roman" w:cs="Times New Roman"/>
          <w:sz w:val="24"/>
          <w:szCs w:val="24"/>
        </w:rPr>
        <w:t xml:space="preserve">3.5.  </w:t>
      </w:r>
      <w:proofErr w:type="gramStart"/>
      <w:r w:rsidRPr="00851853">
        <w:rPr>
          <w:rFonts w:ascii="Times New Roman" w:hAnsi="Times New Roman" w:cs="Times New Roman"/>
          <w:sz w:val="24"/>
          <w:szCs w:val="24"/>
        </w:rPr>
        <w:t>События,  подтверждающие   существовавшие   на  отчетную   дату</w:t>
      </w:r>
      <w:r>
        <w:rPr>
          <w:rFonts w:ascii="Times New Roman" w:hAnsi="Times New Roman" w:cs="Times New Roman"/>
          <w:sz w:val="24"/>
          <w:szCs w:val="24"/>
        </w:rPr>
        <w:t xml:space="preserve"> </w:t>
      </w:r>
      <w:r w:rsidRPr="00851853">
        <w:rPr>
          <w:rFonts w:ascii="Times New Roman" w:hAnsi="Times New Roman" w:cs="Times New Roman"/>
          <w:sz w:val="24"/>
          <w:szCs w:val="24"/>
        </w:rPr>
        <w:t>хозяйственные  условия,  в  которых  учреждение  вело  свою  деятельность</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(события,  поименованные  в  </w:t>
      </w:r>
      <w:hyperlink w:anchor="P24" w:history="1">
        <w:r w:rsidRPr="00851853">
          <w:rPr>
            <w:rFonts w:ascii="Times New Roman" w:hAnsi="Times New Roman" w:cs="Times New Roman"/>
            <w:color w:val="0000FF"/>
            <w:sz w:val="24"/>
            <w:szCs w:val="24"/>
          </w:rPr>
          <w:t>п.  2.1</w:t>
        </w:r>
      </w:hyperlink>
      <w:r w:rsidRPr="00851853">
        <w:rPr>
          <w:rFonts w:ascii="Times New Roman" w:hAnsi="Times New Roman" w:cs="Times New Roman"/>
          <w:sz w:val="24"/>
          <w:szCs w:val="24"/>
        </w:rPr>
        <w:t xml:space="preserve">  Поло</w:t>
      </w:r>
      <w:r>
        <w:rPr>
          <w:rFonts w:ascii="Times New Roman" w:hAnsi="Times New Roman" w:cs="Times New Roman"/>
          <w:sz w:val="24"/>
          <w:szCs w:val="24"/>
        </w:rPr>
        <w:t xml:space="preserve">жения),  отражаются   в   учете </w:t>
      </w:r>
      <w:r w:rsidRPr="00851853">
        <w:rPr>
          <w:rFonts w:ascii="Times New Roman" w:hAnsi="Times New Roman" w:cs="Times New Roman"/>
          <w:sz w:val="24"/>
          <w:szCs w:val="24"/>
        </w:rPr>
        <w:t>заключительными   оборотами   отчетного   периода    (посредством   сче</w:t>
      </w:r>
      <w:r>
        <w:rPr>
          <w:rFonts w:ascii="Times New Roman" w:hAnsi="Times New Roman" w:cs="Times New Roman"/>
          <w:sz w:val="24"/>
          <w:szCs w:val="24"/>
        </w:rPr>
        <w:t xml:space="preserve">та </w:t>
      </w:r>
      <w:r w:rsidRPr="00851853">
        <w:rPr>
          <w:rFonts w:ascii="Times New Roman" w:hAnsi="Times New Roman" w:cs="Times New Roman"/>
          <w:sz w:val="24"/>
          <w:szCs w:val="24"/>
        </w:rPr>
        <w:t>0 401 30 000 "Финансовый результат прошлых  отчетных  периодов")  до даты</w:t>
      </w:r>
      <w:r>
        <w:rPr>
          <w:rFonts w:ascii="Times New Roman" w:hAnsi="Times New Roman" w:cs="Times New Roman"/>
          <w:sz w:val="24"/>
          <w:szCs w:val="24"/>
        </w:rPr>
        <w:t xml:space="preserve"> </w:t>
      </w:r>
      <w:r w:rsidRPr="00851853">
        <w:rPr>
          <w:rFonts w:ascii="Times New Roman" w:hAnsi="Times New Roman" w:cs="Times New Roman"/>
          <w:sz w:val="24"/>
          <w:szCs w:val="24"/>
        </w:rPr>
        <w:t>подписания  годовых  форм  бухгалтерской  отчетности  на  31 декабря года</w:t>
      </w:r>
      <w:r>
        <w:rPr>
          <w:rFonts w:ascii="Times New Roman" w:hAnsi="Times New Roman" w:cs="Times New Roman"/>
          <w:sz w:val="24"/>
          <w:szCs w:val="24"/>
        </w:rPr>
        <w:t xml:space="preserve"> </w:t>
      </w:r>
      <w:r w:rsidRPr="00851853">
        <w:rPr>
          <w:rFonts w:ascii="Times New Roman" w:hAnsi="Times New Roman" w:cs="Times New Roman"/>
          <w:sz w:val="24"/>
          <w:szCs w:val="24"/>
        </w:rPr>
        <w:t>отчетного    периода.</w:t>
      </w:r>
      <w:proofErr w:type="gramEnd"/>
      <w:r w:rsidRPr="00851853">
        <w:rPr>
          <w:rFonts w:ascii="Times New Roman" w:hAnsi="Times New Roman" w:cs="Times New Roman"/>
          <w:sz w:val="24"/>
          <w:szCs w:val="24"/>
        </w:rPr>
        <w:t xml:space="preserve">   Операция   оформляется   бухгалтерской   справкой</w:t>
      </w:r>
      <w:r>
        <w:rPr>
          <w:rFonts w:ascii="Times New Roman" w:hAnsi="Times New Roman" w:cs="Times New Roman"/>
          <w:sz w:val="24"/>
          <w:szCs w:val="24"/>
        </w:rPr>
        <w:t xml:space="preserve"> </w:t>
      </w:r>
      <w:hyperlink r:id="rId387" w:history="1">
        <w:r w:rsidRPr="00851853">
          <w:rPr>
            <w:rFonts w:ascii="Times New Roman" w:hAnsi="Times New Roman" w:cs="Times New Roman"/>
            <w:color w:val="0000FF"/>
            <w:sz w:val="24"/>
            <w:szCs w:val="24"/>
          </w:rPr>
          <w:t>(ф. 0504833)</w:t>
        </w:r>
      </w:hyperlink>
      <w:r w:rsidRPr="008518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 После составления отчетных форм в учете  производится  </w:t>
      </w:r>
      <w:proofErr w:type="spellStart"/>
      <w:r w:rsidRPr="00851853">
        <w:rPr>
          <w:rFonts w:ascii="Times New Roman" w:hAnsi="Times New Roman" w:cs="Times New Roman"/>
          <w:sz w:val="24"/>
          <w:szCs w:val="24"/>
        </w:rPr>
        <w:t>сторнировочная</w:t>
      </w:r>
      <w:proofErr w:type="spellEnd"/>
      <w:r>
        <w:rPr>
          <w:rFonts w:ascii="Times New Roman" w:hAnsi="Times New Roman" w:cs="Times New Roman"/>
          <w:sz w:val="24"/>
          <w:szCs w:val="24"/>
        </w:rPr>
        <w:t xml:space="preserve"> </w:t>
      </w:r>
      <w:r w:rsidRPr="00851853">
        <w:rPr>
          <w:rFonts w:ascii="Times New Roman" w:hAnsi="Times New Roman" w:cs="Times New Roman"/>
          <w:sz w:val="24"/>
          <w:szCs w:val="24"/>
        </w:rPr>
        <w:t>(или обратная) запись для отражения события после отчетной даты (операция</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оформляется бухгалтерской справкой </w:t>
      </w:r>
      <w:hyperlink r:id="rId388" w:history="1">
        <w:r w:rsidRPr="00851853">
          <w:rPr>
            <w:rFonts w:ascii="Times New Roman" w:hAnsi="Times New Roman" w:cs="Times New Roman"/>
            <w:color w:val="0000FF"/>
            <w:sz w:val="24"/>
            <w:szCs w:val="24"/>
          </w:rPr>
          <w:t>(ф. 0504833)</w:t>
        </w:r>
      </w:hyperlink>
      <w:r w:rsidRPr="00851853">
        <w:rPr>
          <w:rFonts w:ascii="Times New Roman" w:hAnsi="Times New Roman" w:cs="Times New Roman"/>
          <w:sz w:val="24"/>
          <w:szCs w:val="24"/>
        </w:rPr>
        <w:t xml:space="preserve">).                        </w:t>
      </w:r>
    </w:p>
    <w:p w:rsidR="0084647A" w:rsidRPr="00851853" w:rsidRDefault="0084647A" w:rsidP="0084647A">
      <w:pPr>
        <w:pStyle w:val="ConsPlusNonformat"/>
        <w:jc w:val="both"/>
        <w:rPr>
          <w:rFonts w:ascii="Times New Roman" w:hAnsi="Times New Roman"/>
          <w:sz w:val="24"/>
          <w:szCs w:val="24"/>
        </w:rPr>
      </w:pPr>
      <w:r w:rsidRPr="00851853">
        <w:rPr>
          <w:rFonts w:ascii="Times New Roman" w:hAnsi="Times New Roman" w:cs="Times New Roman"/>
          <w:sz w:val="24"/>
          <w:szCs w:val="24"/>
        </w:rPr>
        <w:t xml:space="preserve">3.6. </w:t>
      </w:r>
      <w:proofErr w:type="gramStart"/>
      <w:r w:rsidRPr="00851853">
        <w:rPr>
          <w:rFonts w:ascii="Times New Roman" w:hAnsi="Times New Roman" w:cs="Times New Roman"/>
          <w:sz w:val="24"/>
          <w:szCs w:val="24"/>
        </w:rPr>
        <w:t>События после отчетной даты, свидетельствующие о возникших после</w:t>
      </w:r>
      <w:r>
        <w:rPr>
          <w:rFonts w:ascii="Times New Roman" w:hAnsi="Times New Roman" w:cs="Times New Roman"/>
          <w:sz w:val="24"/>
          <w:szCs w:val="24"/>
        </w:rPr>
        <w:t xml:space="preserve"> </w:t>
      </w:r>
      <w:r w:rsidRPr="00851853">
        <w:rPr>
          <w:rFonts w:ascii="Times New Roman" w:hAnsi="Times New Roman" w:cs="Times New Roman"/>
          <w:sz w:val="24"/>
          <w:szCs w:val="24"/>
        </w:rPr>
        <w:t>отчетной даты хозяйственных условиях, в  которых  учреждение  ведет  свою</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деятельность (события, поименованные в </w:t>
      </w:r>
      <w:hyperlink w:anchor="P46" w:history="1">
        <w:r w:rsidRPr="00851853">
          <w:rPr>
            <w:rFonts w:ascii="Times New Roman" w:hAnsi="Times New Roman" w:cs="Times New Roman"/>
            <w:color w:val="0000FF"/>
            <w:sz w:val="24"/>
            <w:szCs w:val="24"/>
          </w:rPr>
          <w:t>п. 2.2</w:t>
        </w:r>
      </w:hyperlink>
      <w:r w:rsidRPr="00851853">
        <w:rPr>
          <w:rFonts w:ascii="Times New Roman" w:hAnsi="Times New Roman" w:cs="Times New Roman"/>
          <w:sz w:val="24"/>
          <w:szCs w:val="24"/>
        </w:rPr>
        <w:t xml:space="preserve"> Положения), раскрываются  в</w:t>
      </w:r>
      <w:r>
        <w:rPr>
          <w:rFonts w:ascii="Times New Roman" w:hAnsi="Times New Roman" w:cs="Times New Roman"/>
          <w:sz w:val="24"/>
          <w:szCs w:val="24"/>
        </w:rPr>
        <w:t xml:space="preserve"> </w:t>
      </w:r>
      <w:r w:rsidRPr="00851853">
        <w:rPr>
          <w:rFonts w:ascii="Times New Roman" w:hAnsi="Times New Roman" w:cs="Times New Roman"/>
          <w:sz w:val="24"/>
          <w:szCs w:val="24"/>
        </w:rPr>
        <w:t xml:space="preserve">текстовой части пояснительной записки </w:t>
      </w:r>
      <w:hyperlink r:id="rId389" w:history="1">
        <w:r w:rsidRPr="00851853">
          <w:rPr>
            <w:rFonts w:ascii="Times New Roman" w:hAnsi="Times New Roman" w:cs="Times New Roman"/>
            <w:color w:val="0000FF"/>
            <w:sz w:val="24"/>
            <w:szCs w:val="24"/>
          </w:rPr>
          <w:t>(ф. 0503760)</w:t>
        </w:r>
      </w:hyperlink>
      <w:r w:rsidRPr="00851853">
        <w:rPr>
          <w:rFonts w:ascii="Times New Roman" w:hAnsi="Times New Roman" w:cs="Times New Roman"/>
          <w:sz w:val="24"/>
          <w:szCs w:val="24"/>
        </w:rPr>
        <w:t>. При  этом  на  счетах</w:t>
      </w:r>
      <w:r>
        <w:rPr>
          <w:rFonts w:ascii="Times New Roman" w:hAnsi="Times New Roman" w:cs="Times New Roman"/>
          <w:sz w:val="24"/>
          <w:szCs w:val="24"/>
        </w:rPr>
        <w:t xml:space="preserve"> </w:t>
      </w:r>
      <w:r w:rsidRPr="00851853">
        <w:rPr>
          <w:rFonts w:ascii="Times New Roman" w:hAnsi="Times New Roman" w:cs="Times New Roman"/>
          <w:sz w:val="24"/>
          <w:szCs w:val="24"/>
        </w:rPr>
        <w:t>бухгалтерского учета в отчетном периоде ни</w:t>
      </w:r>
      <w:r>
        <w:rPr>
          <w:rFonts w:ascii="Times New Roman" w:hAnsi="Times New Roman" w:cs="Times New Roman"/>
          <w:sz w:val="24"/>
          <w:szCs w:val="24"/>
        </w:rPr>
        <w:t>какие записи  не  производятся.</w:t>
      </w:r>
      <w:proofErr w:type="gramEnd"/>
      <w:r>
        <w:rPr>
          <w:rFonts w:ascii="Times New Roman" w:hAnsi="Times New Roman" w:cs="Times New Roman"/>
          <w:sz w:val="24"/>
          <w:szCs w:val="24"/>
        </w:rPr>
        <w:t xml:space="preserve"> </w:t>
      </w:r>
      <w:r w:rsidRPr="00851853">
        <w:rPr>
          <w:rFonts w:ascii="Times New Roman" w:hAnsi="Times New Roman" w:cs="Times New Roman"/>
          <w:sz w:val="24"/>
          <w:szCs w:val="24"/>
        </w:rPr>
        <w:t xml:space="preserve">Информация, раскрываемая  в пояснительной  записке  </w:t>
      </w:r>
      <w:hyperlink r:id="rId390" w:history="1">
        <w:r w:rsidRPr="00851853">
          <w:rPr>
            <w:rFonts w:ascii="Times New Roman" w:hAnsi="Times New Roman" w:cs="Times New Roman"/>
            <w:color w:val="0000FF"/>
            <w:sz w:val="24"/>
            <w:szCs w:val="24"/>
          </w:rPr>
          <w:t>(ф. 0503760)</w:t>
        </w:r>
      </w:hyperlink>
      <w:r w:rsidRPr="00851853">
        <w:rPr>
          <w:rFonts w:ascii="Times New Roman" w:hAnsi="Times New Roman" w:cs="Times New Roman"/>
          <w:sz w:val="24"/>
          <w:szCs w:val="24"/>
        </w:rPr>
        <w:t>,  должна</w:t>
      </w:r>
      <w:r>
        <w:rPr>
          <w:rFonts w:ascii="Times New Roman" w:hAnsi="Times New Roman" w:cs="Times New Roman"/>
          <w:sz w:val="24"/>
          <w:szCs w:val="24"/>
        </w:rPr>
        <w:t xml:space="preserve"> </w:t>
      </w:r>
      <w:r w:rsidRPr="00851853">
        <w:rPr>
          <w:rFonts w:ascii="Times New Roman" w:hAnsi="Times New Roman" w:cs="Times New Roman"/>
          <w:sz w:val="24"/>
          <w:szCs w:val="24"/>
        </w:rPr>
        <w:t>включать краткое описание характера событи</w:t>
      </w:r>
      <w:r>
        <w:rPr>
          <w:rFonts w:ascii="Times New Roman" w:hAnsi="Times New Roman" w:cs="Times New Roman"/>
          <w:sz w:val="24"/>
          <w:szCs w:val="24"/>
        </w:rPr>
        <w:t xml:space="preserve">я после отчетной даты и  оценку </w:t>
      </w:r>
      <w:r w:rsidRPr="00851853">
        <w:rPr>
          <w:rFonts w:ascii="Times New Roman" w:hAnsi="Times New Roman" w:cs="Times New Roman"/>
          <w:sz w:val="24"/>
          <w:szCs w:val="24"/>
        </w:rPr>
        <w:t>его  последствий  в  денежном   выражении.   Если   возможность   оценить</w:t>
      </w:r>
      <w:r>
        <w:rPr>
          <w:rFonts w:ascii="Times New Roman" w:hAnsi="Times New Roman" w:cs="Times New Roman"/>
          <w:sz w:val="24"/>
          <w:szCs w:val="24"/>
        </w:rPr>
        <w:t xml:space="preserve"> </w:t>
      </w:r>
      <w:r w:rsidRPr="00851853">
        <w:rPr>
          <w:rFonts w:ascii="Times New Roman" w:hAnsi="Times New Roman" w:cs="Times New Roman"/>
          <w:sz w:val="24"/>
          <w:szCs w:val="24"/>
        </w:rPr>
        <w:t>последствия события после отчетной даты в денежном выражении отсутствует,</w:t>
      </w:r>
      <w:r>
        <w:rPr>
          <w:rFonts w:ascii="Times New Roman" w:hAnsi="Times New Roman" w:cs="Times New Roman"/>
          <w:sz w:val="24"/>
          <w:szCs w:val="24"/>
        </w:rPr>
        <w:t xml:space="preserve"> </w:t>
      </w:r>
      <w:r w:rsidRPr="00851853">
        <w:rPr>
          <w:rFonts w:ascii="Times New Roman" w:hAnsi="Times New Roman"/>
          <w:sz w:val="24"/>
          <w:szCs w:val="24"/>
        </w:rPr>
        <w:t xml:space="preserve">учреждение должно указать это.                                           </w:t>
      </w:r>
    </w:p>
    <w:p w:rsidR="0084647A" w:rsidRPr="00851853" w:rsidRDefault="0084647A" w:rsidP="0084647A">
      <w:pPr>
        <w:spacing w:after="0"/>
        <w:jc w:val="both"/>
        <w:rPr>
          <w:rFonts w:ascii="Times New Roman" w:hAnsi="Times New Roman"/>
          <w:sz w:val="24"/>
          <w:szCs w:val="24"/>
        </w:rPr>
      </w:pPr>
    </w:p>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Pr="000E04EF" w:rsidRDefault="00D51257" w:rsidP="000E04EF">
      <w:pPr>
        <w:spacing w:after="0"/>
        <w:rPr>
          <w:rFonts w:ascii="Times New Roman" w:hAnsi="Times New Roman"/>
          <w:sz w:val="24"/>
          <w:szCs w:val="24"/>
        </w:rPr>
      </w:pPr>
    </w:p>
    <w:p w:rsidR="00642E66" w:rsidRPr="000E04EF" w:rsidRDefault="00642E66" w:rsidP="00642E66">
      <w:pPr>
        <w:spacing w:after="0"/>
        <w:jc w:val="right"/>
        <w:rPr>
          <w:rFonts w:ascii="Times New Roman" w:hAnsi="Times New Roman"/>
          <w:sz w:val="24"/>
          <w:szCs w:val="24"/>
        </w:rPr>
      </w:pPr>
      <w:r w:rsidRPr="000E04EF">
        <w:rPr>
          <w:rFonts w:ascii="Times New Roman" w:hAnsi="Times New Roman"/>
          <w:sz w:val="24"/>
          <w:szCs w:val="24"/>
        </w:rPr>
        <w:t>Приложение N 2</w:t>
      </w:r>
    </w:p>
    <w:p w:rsidR="00642E66" w:rsidRPr="000E04EF" w:rsidRDefault="00642E66" w:rsidP="00642E66">
      <w:pPr>
        <w:spacing w:after="0"/>
        <w:jc w:val="right"/>
        <w:rPr>
          <w:rFonts w:ascii="Times New Roman" w:hAnsi="Times New Roman"/>
          <w:sz w:val="24"/>
          <w:szCs w:val="24"/>
        </w:rPr>
      </w:pPr>
      <w:r w:rsidRPr="000E04EF">
        <w:rPr>
          <w:rFonts w:ascii="Times New Roman" w:hAnsi="Times New Roman"/>
          <w:sz w:val="24"/>
          <w:szCs w:val="24"/>
        </w:rPr>
        <w:t>к Приказу от 2</w:t>
      </w:r>
      <w:r w:rsidR="00CD0A4F">
        <w:rPr>
          <w:rFonts w:ascii="Times New Roman" w:hAnsi="Times New Roman"/>
          <w:sz w:val="24"/>
          <w:szCs w:val="24"/>
        </w:rPr>
        <w:t>7</w:t>
      </w:r>
      <w:r w:rsidRPr="000E04EF">
        <w:rPr>
          <w:rFonts w:ascii="Times New Roman" w:hAnsi="Times New Roman"/>
          <w:sz w:val="24"/>
          <w:szCs w:val="24"/>
        </w:rPr>
        <w:t xml:space="preserve">.12.2018 N </w:t>
      </w:r>
      <w:r>
        <w:rPr>
          <w:rFonts w:ascii="Times New Roman" w:hAnsi="Times New Roman"/>
          <w:sz w:val="24"/>
          <w:szCs w:val="24"/>
        </w:rPr>
        <w:t>_____</w:t>
      </w:r>
    </w:p>
    <w:p w:rsidR="00642E66" w:rsidRPr="00FA7063" w:rsidRDefault="00642E66" w:rsidP="00642E66">
      <w:pPr>
        <w:pStyle w:val="ConsPlusNormal"/>
        <w:jc w:val="both"/>
      </w:pPr>
    </w:p>
    <w:p w:rsidR="00642E66" w:rsidRPr="00CD1EEA" w:rsidRDefault="00642E66" w:rsidP="00642E66">
      <w:pPr>
        <w:pStyle w:val="ConsPlusNormal"/>
        <w:jc w:val="center"/>
        <w:rPr>
          <w:rFonts w:ascii="Times New Roman" w:hAnsi="Times New Roman" w:cs="Times New Roman"/>
          <w:b/>
          <w:bCs/>
          <w:sz w:val="24"/>
          <w:szCs w:val="24"/>
        </w:rPr>
      </w:pPr>
      <w:bookmarkStart w:id="341" w:name="Par5847"/>
      <w:bookmarkEnd w:id="341"/>
      <w:r w:rsidRPr="00CD1EEA">
        <w:rPr>
          <w:rFonts w:ascii="Times New Roman" w:hAnsi="Times New Roman" w:cs="Times New Roman"/>
          <w:b/>
          <w:bCs/>
          <w:sz w:val="24"/>
          <w:szCs w:val="24"/>
        </w:rPr>
        <w:t xml:space="preserve">Учетная политика </w:t>
      </w:r>
    </w:p>
    <w:p w:rsidR="00642E66" w:rsidRPr="00CD1EEA" w:rsidRDefault="00642E66" w:rsidP="00642E66">
      <w:pPr>
        <w:pStyle w:val="ConsPlusNormal"/>
        <w:jc w:val="center"/>
        <w:rPr>
          <w:rFonts w:ascii="Times New Roman" w:hAnsi="Times New Roman" w:cs="Times New Roman"/>
          <w:b/>
          <w:bCs/>
          <w:sz w:val="24"/>
          <w:szCs w:val="24"/>
        </w:rPr>
      </w:pPr>
      <w:r w:rsidRPr="00CD1EEA">
        <w:rPr>
          <w:rFonts w:ascii="Times New Roman" w:hAnsi="Times New Roman" w:cs="Times New Roman"/>
          <w:b/>
          <w:bCs/>
          <w:sz w:val="24"/>
          <w:szCs w:val="24"/>
        </w:rPr>
        <w:t>МБУ «Дом культуры города Нижнекамска»</w:t>
      </w:r>
    </w:p>
    <w:p w:rsidR="00642E66" w:rsidRPr="00CD1EEA" w:rsidRDefault="00642E66" w:rsidP="00642E66">
      <w:pPr>
        <w:pStyle w:val="ConsPlusNormal"/>
        <w:jc w:val="center"/>
        <w:rPr>
          <w:rFonts w:ascii="Times New Roman" w:hAnsi="Times New Roman" w:cs="Times New Roman"/>
          <w:sz w:val="24"/>
          <w:szCs w:val="24"/>
        </w:rPr>
      </w:pPr>
      <w:r w:rsidRPr="00CD1EEA">
        <w:rPr>
          <w:rFonts w:ascii="Times New Roman" w:hAnsi="Times New Roman" w:cs="Times New Roman"/>
          <w:b/>
          <w:bCs/>
          <w:sz w:val="24"/>
          <w:szCs w:val="24"/>
        </w:rPr>
        <w:t>для целей налогообложения</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jc w:val="center"/>
        <w:outlineLvl w:val="1"/>
        <w:rPr>
          <w:rFonts w:ascii="Times New Roman" w:hAnsi="Times New Roman" w:cs="Times New Roman"/>
          <w:sz w:val="24"/>
          <w:szCs w:val="24"/>
        </w:rPr>
      </w:pPr>
      <w:r w:rsidRPr="00CD1EEA">
        <w:rPr>
          <w:rFonts w:ascii="Times New Roman" w:hAnsi="Times New Roman" w:cs="Times New Roman"/>
          <w:b/>
          <w:bCs/>
          <w:sz w:val="24"/>
          <w:szCs w:val="24"/>
        </w:rPr>
        <w:t>I. Организационная часть</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централизованная бухгалтерия на договорной основе.</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1" w:history="1">
        <w:r w:rsidRPr="00CD1EEA">
          <w:rPr>
            <w:rFonts w:ascii="Times New Roman" w:hAnsi="Times New Roman" w:cs="Times New Roman"/>
            <w:i/>
            <w:iCs/>
            <w:sz w:val="24"/>
            <w:szCs w:val="24"/>
          </w:rPr>
          <w:t>ст. 313</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2. Учреждение применяет общую систему налогообложения.</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2" w:history="1">
        <w:r w:rsidRPr="00CD1EEA">
          <w:rPr>
            <w:rFonts w:ascii="Times New Roman" w:hAnsi="Times New Roman" w:cs="Times New Roman"/>
            <w:i/>
            <w:iCs/>
            <w:sz w:val="24"/>
            <w:szCs w:val="24"/>
          </w:rPr>
          <w:t>ст. 313</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3. Налоговый учет в учреждении ведется печатным способом с применением программы «</w:t>
      </w:r>
      <w:proofErr w:type="spellStart"/>
      <w:r w:rsidRPr="00CD1EEA">
        <w:rPr>
          <w:rFonts w:ascii="Times New Roman" w:hAnsi="Times New Roman" w:cs="Times New Roman"/>
          <w:sz w:val="24"/>
          <w:szCs w:val="24"/>
        </w:rPr>
        <w:t>Ехсе</w:t>
      </w:r>
      <w:proofErr w:type="spellEnd"/>
      <w:proofErr w:type="gramStart"/>
      <w:r w:rsidRPr="00CD1EEA">
        <w:rPr>
          <w:rFonts w:ascii="Times New Roman" w:hAnsi="Times New Roman" w:cs="Times New Roman"/>
          <w:sz w:val="24"/>
          <w:szCs w:val="24"/>
          <w:lang w:val="en-US"/>
        </w:rPr>
        <w:t>l</w:t>
      </w:r>
      <w:proofErr w:type="gramEnd"/>
      <w:r w:rsidRPr="00CD1EEA">
        <w:rPr>
          <w:rFonts w:ascii="Times New Roman" w:hAnsi="Times New Roman" w:cs="Times New Roman"/>
          <w:sz w:val="24"/>
          <w:szCs w:val="24"/>
        </w:rPr>
        <w:t>» на бумажном носителе.</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3" w:history="1">
        <w:r w:rsidRPr="00CD1EEA">
          <w:rPr>
            <w:rFonts w:ascii="Times New Roman" w:hAnsi="Times New Roman" w:cs="Times New Roman"/>
            <w:i/>
            <w:iCs/>
            <w:sz w:val="24"/>
            <w:szCs w:val="24"/>
          </w:rPr>
          <w:t>ст. 313</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ar5981" w:history="1">
        <w:r w:rsidRPr="00CD1EEA">
          <w:rPr>
            <w:rFonts w:ascii="Times New Roman" w:hAnsi="Times New Roman" w:cs="Times New Roman"/>
            <w:sz w:val="24"/>
            <w:szCs w:val="24"/>
          </w:rPr>
          <w:t>Приложении</w:t>
        </w:r>
      </w:hyperlink>
      <w:r w:rsidRPr="00CD1EEA">
        <w:rPr>
          <w:rFonts w:ascii="Times New Roman" w:hAnsi="Times New Roman" w:cs="Times New Roman"/>
          <w:sz w:val="24"/>
          <w:szCs w:val="24"/>
        </w:rPr>
        <w:t xml:space="preserve"> к настоящей Учетной политике.</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4" w:history="1">
        <w:r w:rsidRPr="00CD1EEA">
          <w:rPr>
            <w:rFonts w:ascii="Times New Roman" w:hAnsi="Times New Roman" w:cs="Times New Roman"/>
            <w:i/>
            <w:iCs/>
            <w:sz w:val="24"/>
            <w:szCs w:val="24"/>
          </w:rPr>
          <w:t>ст. 314</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5. Налоговые регистры на бумажных носителях формируются учреждением ежеквартально.</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5" w:history="1">
        <w:r w:rsidRPr="00CD1EEA">
          <w:rPr>
            <w:rFonts w:ascii="Times New Roman" w:hAnsi="Times New Roman" w:cs="Times New Roman"/>
            <w:i/>
            <w:iCs/>
            <w:sz w:val="24"/>
            <w:szCs w:val="24"/>
          </w:rPr>
          <w:t>ст. 314</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6. Ответственность за ведение налоговых регистров возлагается на заместителя главного бухгалтера, на главного специалиста ЦБ.</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6" w:history="1">
        <w:r w:rsidRPr="00CD1EEA">
          <w:rPr>
            <w:rFonts w:ascii="Times New Roman" w:hAnsi="Times New Roman" w:cs="Times New Roman"/>
            <w:i/>
            <w:iCs/>
            <w:sz w:val="24"/>
            <w:szCs w:val="24"/>
          </w:rPr>
          <w:t>ст. 314</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7" w:history="1">
        <w:r w:rsidRPr="00CD1EEA">
          <w:rPr>
            <w:rFonts w:ascii="Times New Roman" w:hAnsi="Times New Roman" w:cs="Times New Roman"/>
            <w:i/>
            <w:iCs/>
            <w:sz w:val="24"/>
            <w:szCs w:val="24"/>
          </w:rPr>
          <w:t>ст. 80</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jc w:val="center"/>
        <w:outlineLvl w:val="1"/>
        <w:rPr>
          <w:rFonts w:ascii="Times New Roman" w:hAnsi="Times New Roman" w:cs="Times New Roman"/>
          <w:sz w:val="24"/>
          <w:szCs w:val="24"/>
        </w:rPr>
      </w:pPr>
      <w:r w:rsidRPr="00CD1EEA">
        <w:rPr>
          <w:rFonts w:ascii="Times New Roman" w:hAnsi="Times New Roman" w:cs="Times New Roman"/>
          <w:b/>
          <w:bCs/>
          <w:sz w:val="24"/>
          <w:szCs w:val="24"/>
        </w:rPr>
        <w:t>II. Методическая часть</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1. Налог на прибыль организаций </w:t>
      </w:r>
      <w:hyperlink w:anchor="Par5880" w:history="1">
        <w:r w:rsidRPr="00CD1EEA">
          <w:rPr>
            <w:rFonts w:ascii="Times New Roman" w:hAnsi="Times New Roman" w:cs="Times New Roman"/>
            <w:sz w:val="24"/>
            <w:szCs w:val="24"/>
          </w:rPr>
          <w:t>&gt;&gt;&gt;</w:t>
        </w:r>
      </w:hyperlink>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2. Налог на добавленную стоимость (НДС) </w:t>
      </w:r>
      <w:hyperlink w:anchor="Par5935" w:history="1">
        <w:r w:rsidRPr="00CD1EEA">
          <w:rPr>
            <w:rFonts w:ascii="Times New Roman" w:hAnsi="Times New Roman" w:cs="Times New Roman"/>
            <w:sz w:val="24"/>
            <w:szCs w:val="24"/>
          </w:rPr>
          <w:t>&gt;&gt;&gt;</w:t>
        </w:r>
      </w:hyperlink>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3. Нало</w:t>
      </w:r>
      <w:r w:rsidR="00CD1EEA">
        <w:rPr>
          <w:rFonts w:ascii="Times New Roman" w:hAnsi="Times New Roman" w:cs="Times New Roman"/>
          <w:sz w:val="24"/>
          <w:szCs w:val="24"/>
        </w:rPr>
        <w:t>г на имущество</w:t>
      </w:r>
      <w:r w:rsidRPr="00CD1EEA">
        <w:rPr>
          <w:rFonts w:ascii="Times New Roman" w:hAnsi="Times New Roman" w:cs="Times New Roman"/>
          <w:sz w:val="24"/>
          <w:szCs w:val="24"/>
        </w:rPr>
        <w:t xml:space="preserve"> </w:t>
      </w:r>
      <w:hyperlink w:anchor="Par5969" w:history="1">
        <w:r w:rsidRPr="00CD1EEA">
          <w:rPr>
            <w:rFonts w:ascii="Times New Roman" w:hAnsi="Times New Roman" w:cs="Times New Roman"/>
            <w:sz w:val="24"/>
            <w:szCs w:val="24"/>
          </w:rPr>
          <w:t>&gt;&gt;&gt;</w:t>
        </w:r>
      </w:hyperlink>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jc w:val="center"/>
        <w:outlineLvl w:val="2"/>
        <w:rPr>
          <w:rFonts w:ascii="Times New Roman" w:hAnsi="Times New Roman" w:cs="Times New Roman"/>
          <w:sz w:val="24"/>
          <w:szCs w:val="24"/>
        </w:rPr>
      </w:pPr>
      <w:bookmarkStart w:id="342" w:name="Par5880"/>
      <w:bookmarkEnd w:id="342"/>
      <w:r w:rsidRPr="00CD1EEA">
        <w:rPr>
          <w:rFonts w:ascii="Times New Roman" w:hAnsi="Times New Roman" w:cs="Times New Roman"/>
          <w:b/>
          <w:bCs/>
          <w:sz w:val="24"/>
          <w:szCs w:val="24"/>
        </w:rPr>
        <w:t>1. Налог на прибыль организаций</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1.1. Учреждение определяет доходы и расходы методом начисления.</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398" w:history="1">
        <w:r w:rsidRPr="00CD1EEA">
          <w:rPr>
            <w:rFonts w:ascii="Times New Roman" w:hAnsi="Times New Roman" w:cs="Times New Roman"/>
            <w:i/>
            <w:iCs/>
            <w:sz w:val="24"/>
            <w:szCs w:val="24"/>
          </w:rPr>
          <w:t>ст. ст. 271</w:t>
        </w:r>
      </w:hyperlink>
      <w:r w:rsidRPr="00CD1EEA">
        <w:rPr>
          <w:rFonts w:ascii="Times New Roman" w:hAnsi="Times New Roman" w:cs="Times New Roman"/>
          <w:i/>
          <w:iCs/>
          <w:sz w:val="24"/>
          <w:szCs w:val="24"/>
        </w:rPr>
        <w:t xml:space="preserve">, </w:t>
      </w:r>
      <w:hyperlink r:id="rId399" w:history="1">
        <w:r w:rsidRPr="00CD1EEA">
          <w:rPr>
            <w:rFonts w:ascii="Times New Roman" w:hAnsi="Times New Roman" w:cs="Times New Roman"/>
            <w:i/>
            <w:iCs/>
            <w:sz w:val="24"/>
            <w:szCs w:val="24"/>
          </w:rPr>
          <w:t>272</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1.2. Учет доходов и расходов осуществляется в регистрах налогового учета, разработанных учреждением и приведенных в </w:t>
      </w:r>
      <w:hyperlink w:anchor="Par5981" w:history="1">
        <w:r w:rsidRPr="00CD1EEA">
          <w:rPr>
            <w:rFonts w:ascii="Times New Roman" w:hAnsi="Times New Roman" w:cs="Times New Roman"/>
            <w:sz w:val="24"/>
            <w:szCs w:val="24"/>
          </w:rPr>
          <w:t>Приложении</w:t>
        </w:r>
      </w:hyperlink>
      <w:r w:rsidRPr="00CD1EEA">
        <w:rPr>
          <w:rFonts w:ascii="Times New Roman" w:hAnsi="Times New Roman" w:cs="Times New Roman"/>
          <w:sz w:val="24"/>
          <w:szCs w:val="24"/>
        </w:rPr>
        <w:t xml:space="preserve"> к настоящей Учетной политике.</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1.3. К прямым расходам относятся:</w:t>
      </w:r>
    </w:p>
    <w:p w:rsidR="00642E66" w:rsidRPr="00CD1EEA" w:rsidRDefault="00642E66" w:rsidP="00642E66">
      <w:pPr>
        <w:pStyle w:val="ConsPlusNormal"/>
        <w:ind w:firstLine="540"/>
        <w:jc w:val="both"/>
        <w:rPr>
          <w:rFonts w:ascii="Times New Roman" w:hAnsi="Times New Roman" w:cs="Times New Roman"/>
          <w:sz w:val="24"/>
          <w:szCs w:val="24"/>
        </w:rPr>
      </w:pPr>
      <w:proofErr w:type="gramStart"/>
      <w:r w:rsidRPr="00CD1EEA">
        <w:rPr>
          <w:rFonts w:ascii="Times New Roman" w:hAnsi="Times New Roman" w:cs="Times New Roman"/>
          <w:sz w:val="24"/>
          <w:szCs w:val="24"/>
        </w:rPr>
        <w:lastRenderedPageBreak/>
        <w:t>- расходы на оплату труда работников учреждения, непосредственно участвующих в оказании услуги, выполнении работ, изготовлении продукции, а так же расходы на поощрении работников бухгалтерии, руководителей, заместителей руководителя, тех. персонала, работников культуры за определенные показатели, культурно - просветительные мероприятия, повышение квалификации артистов, в связи антикризисной программой некоторые виды оплаты труда работников учреждения, а также начисления на выплаты по оплате труда;</w:t>
      </w:r>
      <w:proofErr w:type="gramEnd"/>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 материальные запасы, определяемые в соответствии с </w:t>
      </w:r>
      <w:hyperlink r:id="rId400" w:history="1">
        <w:proofErr w:type="spellStart"/>
        <w:r w:rsidRPr="00CD1EEA">
          <w:rPr>
            <w:rFonts w:ascii="Times New Roman" w:hAnsi="Times New Roman" w:cs="Times New Roman"/>
            <w:sz w:val="24"/>
            <w:szCs w:val="24"/>
          </w:rPr>
          <w:t>пп</w:t>
        </w:r>
        <w:proofErr w:type="spellEnd"/>
        <w:r w:rsidRPr="00CD1EEA">
          <w:rPr>
            <w:rFonts w:ascii="Times New Roman" w:hAnsi="Times New Roman" w:cs="Times New Roman"/>
            <w:sz w:val="24"/>
            <w:szCs w:val="24"/>
          </w:rPr>
          <w:t>. 1</w:t>
        </w:r>
      </w:hyperlink>
      <w:r w:rsidRPr="00CD1EEA">
        <w:rPr>
          <w:rFonts w:ascii="Times New Roman" w:hAnsi="Times New Roman" w:cs="Times New Roman"/>
          <w:sz w:val="24"/>
          <w:szCs w:val="24"/>
        </w:rPr>
        <w:t xml:space="preserve"> и </w:t>
      </w:r>
      <w:hyperlink r:id="rId401" w:history="1">
        <w:r w:rsidRPr="00CD1EEA">
          <w:rPr>
            <w:rFonts w:ascii="Times New Roman" w:hAnsi="Times New Roman" w:cs="Times New Roman"/>
            <w:sz w:val="24"/>
            <w:szCs w:val="24"/>
          </w:rPr>
          <w:t>4 п. 1 ст. 254</w:t>
        </w:r>
      </w:hyperlink>
      <w:r w:rsidRPr="00CD1EEA">
        <w:rPr>
          <w:rFonts w:ascii="Times New Roman" w:hAnsi="Times New Roman" w:cs="Times New Roman"/>
          <w:sz w:val="24"/>
          <w:szCs w:val="24"/>
        </w:rPr>
        <w:t xml:space="preserve"> НК РФ;</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суммы начисленной амортизации по основным средствам, приобретенным за счет приносящей доход деятельности и используемым в уставной деятельности.</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02" w:history="1">
        <w:r w:rsidRPr="00CD1EEA">
          <w:rPr>
            <w:rFonts w:ascii="Times New Roman" w:hAnsi="Times New Roman" w:cs="Times New Roman"/>
            <w:i/>
            <w:iCs/>
            <w:sz w:val="24"/>
            <w:szCs w:val="24"/>
          </w:rPr>
          <w:t>п. 1 ст. 318</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1.4. Прямые расходы, связанные с оказанием услуг, относятся в полном объеме на уменьшение дохода.</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03" w:history="1">
        <w:proofErr w:type="spellStart"/>
        <w:r w:rsidRPr="00CD1EEA">
          <w:rPr>
            <w:rFonts w:ascii="Times New Roman" w:hAnsi="Times New Roman" w:cs="Times New Roman"/>
            <w:i/>
            <w:iCs/>
            <w:sz w:val="24"/>
            <w:szCs w:val="24"/>
          </w:rPr>
          <w:t>абз</w:t>
        </w:r>
        <w:proofErr w:type="spellEnd"/>
        <w:r w:rsidRPr="00CD1EEA">
          <w:rPr>
            <w:rFonts w:ascii="Times New Roman" w:hAnsi="Times New Roman" w:cs="Times New Roman"/>
            <w:i/>
            <w:iCs/>
            <w:sz w:val="24"/>
            <w:szCs w:val="24"/>
          </w:rPr>
          <w:t>. 3 п. 2 ст. 318</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1.5. Амортизируемым имуществом признается собственное имущество учреждения со сроком полезного использования более 12 месяцев и первоначальной стоимостью более 40 000 руб., приобретенное за счет средств от приносящей доход деятельности и используемое в уставной деятельности.</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04" w:history="1">
        <w:r w:rsidRPr="00CD1EEA">
          <w:rPr>
            <w:rFonts w:ascii="Times New Roman" w:hAnsi="Times New Roman" w:cs="Times New Roman"/>
            <w:i/>
            <w:iCs/>
            <w:sz w:val="24"/>
            <w:szCs w:val="24"/>
          </w:rPr>
          <w:t>п. 1 ст. 252</w:t>
        </w:r>
      </w:hyperlink>
      <w:r w:rsidRPr="00CD1EEA">
        <w:rPr>
          <w:rFonts w:ascii="Times New Roman" w:hAnsi="Times New Roman" w:cs="Times New Roman"/>
          <w:i/>
          <w:iCs/>
          <w:sz w:val="24"/>
          <w:szCs w:val="24"/>
        </w:rPr>
        <w:t xml:space="preserve">, </w:t>
      </w:r>
      <w:hyperlink r:id="rId405" w:history="1">
        <w:r w:rsidRPr="00CD1EEA">
          <w:rPr>
            <w:rFonts w:ascii="Times New Roman" w:hAnsi="Times New Roman" w:cs="Times New Roman"/>
            <w:i/>
            <w:iCs/>
            <w:sz w:val="24"/>
            <w:szCs w:val="24"/>
          </w:rPr>
          <w:t>п. 1 ст. 256</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406" w:history="1">
        <w:r w:rsidRPr="00CD1EEA">
          <w:rPr>
            <w:rFonts w:ascii="Times New Roman" w:hAnsi="Times New Roman" w:cs="Times New Roman"/>
            <w:sz w:val="24"/>
            <w:szCs w:val="24"/>
          </w:rPr>
          <w:t>Классификации</w:t>
        </w:r>
      </w:hyperlink>
      <w:r w:rsidRPr="00CD1EEA">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Для основных средств, не указанных в Классификации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07" w:history="1">
        <w:r w:rsidRPr="00CD1EEA">
          <w:rPr>
            <w:rFonts w:ascii="Times New Roman" w:hAnsi="Times New Roman" w:cs="Times New Roman"/>
            <w:i/>
            <w:iCs/>
            <w:sz w:val="24"/>
            <w:szCs w:val="24"/>
          </w:rPr>
          <w:t>п. п. 1</w:t>
        </w:r>
      </w:hyperlink>
      <w:r w:rsidRPr="00CD1EEA">
        <w:rPr>
          <w:rFonts w:ascii="Times New Roman" w:hAnsi="Times New Roman" w:cs="Times New Roman"/>
          <w:i/>
          <w:iCs/>
          <w:sz w:val="24"/>
          <w:szCs w:val="24"/>
        </w:rPr>
        <w:t xml:space="preserve">, </w:t>
      </w:r>
      <w:hyperlink r:id="rId408" w:history="1">
        <w:r w:rsidRPr="00CD1EEA">
          <w:rPr>
            <w:rFonts w:ascii="Times New Roman" w:hAnsi="Times New Roman" w:cs="Times New Roman"/>
            <w:i/>
            <w:iCs/>
            <w:sz w:val="24"/>
            <w:szCs w:val="24"/>
          </w:rPr>
          <w:t>6 ст. 258</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09" w:history="1">
        <w:proofErr w:type="spellStart"/>
        <w:r w:rsidRPr="00CD1EEA">
          <w:rPr>
            <w:rFonts w:ascii="Times New Roman" w:hAnsi="Times New Roman" w:cs="Times New Roman"/>
            <w:i/>
            <w:iCs/>
            <w:sz w:val="24"/>
            <w:szCs w:val="24"/>
          </w:rPr>
          <w:t>пп</w:t>
        </w:r>
        <w:proofErr w:type="spellEnd"/>
        <w:r w:rsidRPr="00CD1EEA">
          <w:rPr>
            <w:rFonts w:ascii="Times New Roman" w:hAnsi="Times New Roman" w:cs="Times New Roman"/>
            <w:i/>
            <w:iCs/>
            <w:sz w:val="24"/>
            <w:szCs w:val="24"/>
          </w:rPr>
          <w:t>. 1 п. 1</w:t>
        </w:r>
      </w:hyperlink>
      <w:r w:rsidRPr="00CD1EEA">
        <w:rPr>
          <w:rFonts w:ascii="Times New Roman" w:hAnsi="Times New Roman" w:cs="Times New Roman"/>
          <w:i/>
          <w:iCs/>
          <w:sz w:val="24"/>
          <w:szCs w:val="24"/>
        </w:rPr>
        <w:t xml:space="preserve">, </w:t>
      </w:r>
      <w:hyperlink r:id="rId410" w:history="1">
        <w:r w:rsidRPr="00CD1EEA">
          <w:rPr>
            <w:rFonts w:ascii="Times New Roman" w:hAnsi="Times New Roman" w:cs="Times New Roman"/>
            <w:i/>
            <w:iCs/>
            <w:sz w:val="24"/>
            <w:szCs w:val="24"/>
          </w:rPr>
          <w:t>п. 3 ст. 259</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1.8. В случае реконструкции, модернизации, технического перевооружения увеличение срока полезного использования не производится.</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1" w:history="1">
        <w:r w:rsidRPr="00CD1EEA">
          <w:rPr>
            <w:rFonts w:ascii="Times New Roman" w:hAnsi="Times New Roman" w:cs="Times New Roman"/>
            <w:i/>
            <w:iCs/>
            <w:sz w:val="24"/>
            <w:szCs w:val="24"/>
          </w:rPr>
          <w:t>п. 1 ст. 258</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1.9. Расходы на капитальный и текущий ремонт основных сре</w:t>
      </w:r>
      <w:proofErr w:type="gramStart"/>
      <w:r w:rsidRPr="00CD1EEA">
        <w:rPr>
          <w:rFonts w:ascii="Times New Roman" w:hAnsi="Times New Roman" w:cs="Times New Roman"/>
          <w:sz w:val="24"/>
          <w:szCs w:val="24"/>
        </w:rPr>
        <w:t>дств пр</w:t>
      </w:r>
      <w:proofErr w:type="gramEnd"/>
      <w:r w:rsidRPr="00CD1EEA">
        <w:rPr>
          <w:rFonts w:ascii="Times New Roman" w:hAnsi="Times New Roman" w:cs="Times New Roman"/>
          <w:sz w:val="24"/>
          <w:szCs w:val="24"/>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2" w:history="1">
        <w:r w:rsidRPr="00CD1EEA">
          <w:rPr>
            <w:rFonts w:ascii="Times New Roman" w:hAnsi="Times New Roman" w:cs="Times New Roman"/>
            <w:i/>
            <w:iCs/>
            <w:sz w:val="24"/>
            <w:szCs w:val="24"/>
          </w:rPr>
          <w:t>п. 1 ст. 260</w:t>
        </w:r>
      </w:hyperlink>
      <w:r w:rsidRPr="00CD1EEA">
        <w:rPr>
          <w:rFonts w:ascii="Times New Roman" w:hAnsi="Times New Roman" w:cs="Times New Roman"/>
          <w:i/>
          <w:iCs/>
          <w:sz w:val="24"/>
          <w:szCs w:val="24"/>
        </w:rPr>
        <w:t xml:space="preserve">, </w:t>
      </w:r>
      <w:hyperlink r:id="rId413" w:history="1">
        <w:r w:rsidRPr="00CD1EEA">
          <w:rPr>
            <w:rFonts w:ascii="Times New Roman" w:hAnsi="Times New Roman" w:cs="Times New Roman"/>
            <w:i/>
            <w:iCs/>
            <w:sz w:val="24"/>
            <w:szCs w:val="24"/>
          </w:rPr>
          <w:t>п. 5 ст. 272</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1.10. При определении размера материальных расходов при списании сырья и материалов, используемых при оказании услуг, применяется метод оценки по средней стоимости.</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4" w:history="1">
        <w:r w:rsidRPr="00CD1EEA">
          <w:rPr>
            <w:rFonts w:ascii="Times New Roman" w:hAnsi="Times New Roman" w:cs="Times New Roman"/>
            <w:i/>
            <w:iCs/>
            <w:sz w:val="24"/>
            <w:szCs w:val="24"/>
          </w:rPr>
          <w:t>п. 8 ст. 254</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1.11.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5" w:history="1">
        <w:r w:rsidRPr="00CD1EEA">
          <w:rPr>
            <w:rFonts w:ascii="Times New Roman" w:hAnsi="Times New Roman" w:cs="Times New Roman"/>
            <w:i/>
            <w:iCs/>
            <w:sz w:val="24"/>
            <w:szCs w:val="24"/>
          </w:rPr>
          <w:t>ст. 255</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jc w:val="both"/>
        <w:rPr>
          <w:rFonts w:ascii="Times New Roman" w:hAnsi="Times New Roman" w:cs="Times New Roman"/>
          <w:sz w:val="24"/>
          <w:szCs w:val="24"/>
        </w:rPr>
      </w:pPr>
      <w:r w:rsidRPr="00CD1EEA">
        <w:rPr>
          <w:rFonts w:ascii="Times New Roman" w:hAnsi="Times New Roman" w:cs="Times New Roman"/>
          <w:sz w:val="24"/>
          <w:szCs w:val="24"/>
        </w:rPr>
        <w:t xml:space="preserve">          1.12. В учреждении не создаются резервы для целей налогообложения.</w:t>
      </w:r>
    </w:p>
    <w:p w:rsidR="00642E66" w:rsidRPr="00CD1EEA" w:rsidRDefault="00642E66" w:rsidP="00642E66">
      <w:pPr>
        <w:pStyle w:val="ConsPlusNormal"/>
        <w:jc w:val="both"/>
        <w:rPr>
          <w:rFonts w:ascii="Times New Roman" w:hAnsi="Times New Roman" w:cs="Times New Roman"/>
          <w:sz w:val="24"/>
          <w:szCs w:val="24"/>
        </w:rPr>
      </w:pPr>
      <w:r w:rsidRPr="00CD1EEA">
        <w:rPr>
          <w:rFonts w:ascii="Times New Roman" w:hAnsi="Times New Roman" w:cs="Times New Roman"/>
          <w:sz w:val="24"/>
          <w:szCs w:val="24"/>
        </w:rPr>
        <w:lastRenderedPageBreak/>
        <w:t xml:space="preserve">          </w:t>
      </w:r>
    </w:p>
    <w:p w:rsidR="00642E66" w:rsidRPr="00CD1EEA" w:rsidRDefault="00642E66" w:rsidP="00642E66">
      <w:pPr>
        <w:pStyle w:val="ConsPlusNormal"/>
        <w:jc w:val="both"/>
        <w:rPr>
          <w:rFonts w:ascii="Times New Roman" w:hAnsi="Times New Roman" w:cs="Times New Roman"/>
          <w:sz w:val="24"/>
          <w:szCs w:val="24"/>
        </w:rPr>
      </w:pPr>
      <w:r w:rsidRPr="00CD1EEA">
        <w:rPr>
          <w:rFonts w:ascii="Times New Roman" w:hAnsi="Times New Roman" w:cs="Times New Roman"/>
          <w:sz w:val="24"/>
          <w:szCs w:val="24"/>
        </w:rPr>
        <w:t xml:space="preserve">          1.13. </w:t>
      </w:r>
      <w:proofErr w:type="gramStart"/>
      <w:r w:rsidRPr="00CD1EEA">
        <w:rPr>
          <w:rFonts w:ascii="Times New Roman" w:hAnsi="Times New Roman" w:cs="Times New Roman"/>
          <w:sz w:val="24"/>
          <w:szCs w:val="24"/>
        </w:rPr>
        <w:t>При определении налоговой базы по налогу на прибыль учреждений культуры (по расходам), осуществляющих деятельность за счет субсидий за выполнение муниципального задания, и оказывающее дополнительные образовательные услуги, относящиеся к его основным видам деятельности, предусмотренным его учредительными документами возможно уменьшение доходов от оказания платных услуг на сумму превышения фактически произведенных расходов (оплата коммунальных услуг, услуги связи, транспортные услуги, расходы по всем видам</w:t>
      </w:r>
      <w:proofErr w:type="gramEnd"/>
      <w:r w:rsidRPr="00CD1EEA">
        <w:rPr>
          <w:rFonts w:ascii="Times New Roman" w:hAnsi="Times New Roman" w:cs="Times New Roman"/>
          <w:sz w:val="24"/>
          <w:szCs w:val="24"/>
        </w:rPr>
        <w:t xml:space="preserve"> ремонтных работ, прочих  текущих услуг, и прочих текущих  расходов), над суммой полученной субсидии с обоснованием данных действий расчетом расходов, не профинансированных из бюджета. </w:t>
      </w:r>
    </w:p>
    <w:p w:rsidR="00642E66" w:rsidRPr="00CD1EEA" w:rsidRDefault="00642E66" w:rsidP="00642E66">
      <w:pPr>
        <w:pStyle w:val="ConsPlusNormal"/>
        <w:ind w:firstLine="540"/>
        <w:jc w:val="both"/>
        <w:rPr>
          <w:rFonts w:ascii="Times New Roman" w:hAnsi="Times New Roman" w:cs="Times New Roman"/>
          <w:i/>
          <w:iCs/>
          <w:sz w:val="24"/>
          <w:szCs w:val="24"/>
        </w:rPr>
      </w:pPr>
      <w:proofErr w:type="gramStart"/>
      <w:r w:rsidRPr="00CD1EEA">
        <w:rPr>
          <w:rFonts w:ascii="Times New Roman" w:hAnsi="Times New Roman" w:cs="Times New Roman"/>
          <w:i/>
          <w:iCs/>
          <w:sz w:val="24"/>
          <w:szCs w:val="24"/>
        </w:rPr>
        <w:t>(Основание:</w:t>
      </w:r>
      <w:proofErr w:type="gramEnd"/>
      <w:r w:rsidRPr="00CD1EEA">
        <w:rPr>
          <w:rFonts w:ascii="Times New Roman" w:hAnsi="Times New Roman" w:cs="Times New Roman"/>
          <w:i/>
          <w:iCs/>
          <w:sz w:val="24"/>
          <w:szCs w:val="24"/>
        </w:rPr>
        <w:t xml:space="preserve"> </w:t>
      </w:r>
      <w:proofErr w:type="gramStart"/>
      <w:r w:rsidRPr="00CD1EEA">
        <w:rPr>
          <w:rFonts w:ascii="Times New Roman" w:hAnsi="Times New Roman" w:cs="Times New Roman"/>
          <w:i/>
          <w:iCs/>
          <w:sz w:val="24"/>
          <w:szCs w:val="24"/>
        </w:rPr>
        <w:t>Письмо Минфина РФ от 28.12.12г. № 03-03-06/4/124)</w:t>
      </w:r>
      <w:proofErr w:type="gramEnd"/>
    </w:p>
    <w:p w:rsidR="00642E66" w:rsidRPr="00CD1EEA" w:rsidRDefault="00642E66" w:rsidP="00642E66">
      <w:pPr>
        <w:pStyle w:val="ConsPlusNormal"/>
        <w:ind w:firstLine="540"/>
        <w:jc w:val="both"/>
        <w:rPr>
          <w:rFonts w:ascii="Times New Roman" w:hAnsi="Times New Roman" w:cs="Times New Roman"/>
          <w:i/>
          <w:iCs/>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1.14. </w:t>
      </w:r>
      <w:proofErr w:type="gramStart"/>
      <w:r w:rsidRPr="00CD1EEA">
        <w:rPr>
          <w:rFonts w:ascii="Times New Roman" w:hAnsi="Times New Roman" w:cs="Times New Roman"/>
          <w:sz w:val="24"/>
          <w:szCs w:val="24"/>
        </w:rPr>
        <w:t xml:space="preserve">В связи с тем, что учредитель </w:t>
      </w:r>
      <w:proofErr w:type="spellStart"/>
      <w:r w:rsidRPr="00CD1EEA">
        <w:rPr>
          <w:rFonts w:ascii="Times New Roman" w:hAnsi="Times New Roman" w:cs="Times New Roman"/>
          <w:sz w:val="24"/>
          <w:szCs w:val="24"/>
        </w:rPr>
        <w:t>учрпеждения</w:t>
      </w:r>
      <w:proofErr w:type="spellEnd"/>
      <w:r w:rsidRPr="00CD1EEA">
        <w:rPr>
          <w:rFonts w:ascii="Times New Roman" w:hAnsi="Times New Roman" w:cs="Times New Roman"/>
          <w:sz w:val="24"/>
          <w:szCs w:val="24"/>
        </w:rPr>
        <w:t xml:space="preserve"> устанавливает более ранние сроки для предоставления годовой отчетности по сравнению со сроками сдачи декларации по налогу на прибыть, на имущество, транспортному налогу, земельному налогу, экологическому налогу, данные налоги по итогам года рассчитываются позднее сроков сдачи годовой отчетности (событие после отчетной даты), т.е. эти налоги будут начислены на основании годовых деклараций и отражены</w:t>
      </w:r>
      <w:proofErr w:type="gramEnd"/>
      <w:r w:rsidRPr="00CD1EEA">
        <w:rPr>
          <w:rFonts w:ascii="Times New Roman" w:hAnsi="Times New Roman" w:cs="Times New Roman"/>
          <w:sz w:val="24"/>
          <w:szCs w:val="24"/>
        </w:rPr>
        <w:t xml:space="preserve"> в учете записями за следующий (2019) год.</w:t>
      </w:r>
    </w:p>
    <w:p w:rsidR="00642E66" w:rsidRPr="00CD1EEA" w:rsidRDefault="00642E66" w:rsidP="00642E66">
      <w:pPr>
        <w:pStyle w:val="ConsPlusNormal"/>
        <w:ind w:firstLine="540"/>
        <w:jc w:val="both"/>
        <w:rPr>
          <w:rFonts w:ascii="Times New Roman" w:hAnsi="Times New Roman" w:cs="Times New Roman"/>
          <w:sz w:val="24"/>
          <w:szCs w:val="24"/>
        </w:rPr>
      </w:pPr>
    </w:p>
    <w:p w:rsidR="00642E66" w:rsidRPr="00CD1EEA" w:rsidRDefault="00642E66" w:rsidP="00642E66">
      <w:pPr>
        <w:pStyle w:val="ConsPlusNormal"/>
        <w:outlineLvl w:val="2"/>
        <w:rPr>
          <w:rFonts w:ascii="Times New Roman" w:hAnsi="Times New Roman" w:cs="Times New Roman"/>
          <w:b/>
          <w:bCs/>
          <w:sz w:val="24"/>
          <w:szCs w:val="24"/>
        </w:rPr>
      </w:pPr>
      <w:bookmarkStart w:id="343" w:name="Par5935"/>
      <w:bookmarkEnd w:id="343"/>
    </w:p>
    <w:p w:rsidR="00642E66" w:rsidRPr="00CD1EEA" w:rsidRDefault="00642E66" w:rsidP="00642E66">
      <w:pPr>
        <w:pStyle w:val="ConsPlusNormal"/>
        <w:jc w:val="center"/>
        <w:outlineLvl w:val="2"/>
        <w:rPr>
          <w:rFonts w:ascii="Times New Roman" w:hAnsi="Times New Roman" w:cs="Times New Roman"/>
          <w:sz w:val="24"/>
          <w:szCs w:val="24"/>
        </w:rPr>
      </w:pPr>
      <w:r w:rsidRPr="00CD1EEA">
        <w:rPr>
          <w:rFonts w:ascii="Times New Roman" w:hAnsi="Times New Roman" w:cs="Times New Roman"/>
          <w:b/>
          <w:bCs/>
          <w:sz w:val="24"/>
          <w:szCs w:val="24"/>
        </w:rPr>
        <w:t>2. Налог на добавленную стоимость (НДС)</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2.1. В рамках приносящей доход деятельности учреждение осуществляет операции, не облаг</w:t>
      </w:r>
      <w:r w:rsidR="00992502">
        <w:rPr>
          <w:rFonts w:ascii="Times New Roman" w:hAnsi="Times New Roman" w:cs="Times New Roman"/>
          <w:sz w:val="24"/>
          <w:szCs w:val="24"/>
        </w:rPr>
        <w:t>аемые НДС.</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 xml:space="preserve"> Налогообложение (освобождение от налогообложения) других видов услуг, оказываемых учреждением, осуществляется в соответствии с Налоговым </w:t>
      </w:r>
      <w:hyperlink r:id="rId416" w:history="1">
        <w:r w:rsidRPr="00CD1EEA">
          <w:rPr>
            <w:rFonts w:ascii="Times New Roman" w:hAnsi="Times New Roman" w:cs="Times New Roman"/>
            <w:sz w:val="24"/>
            <w:szCs w:val="24"/>
          </w:rPr>
          <w:t>кодексом</w:t>
        </w:r>
      </w:hyperlink>
      <w:r w:rsidRPr="00CD1EEA">
        <w:rPr>
          <w:rFonts w:ascii="Times New Roman" w:hAnsi="Times New Roman" w:cs="Times New Roman"/>
          <w:sz w:val="24"/>
          <w:szCs w:val="24"/>
        </w:rPr>
        <w:t xml:space="preserve"> РФ.</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Операции по реализации услуг (работ, товаров), не облагаемые НДС, учитываются отдельно от операций, подлежащих налогообложению НДС.</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7" w:history="1">
        <w:r w:rsidRPr="00CD1EEA">
          <w:rPr>
            <w:rFonts w:ascii="Times New Roman" w:hAnsi="Times New Roman" w:cs="Times New Roman"/>
            <w:i/>
            <w:iCs/>
            <w:sz w:val="24"/>
            <w:szCs w:val="24"/>
          </w:rPr>
          <w:t>п.1</w:t>
        </w:r>
      </w:hyperlink>
      <w:r w:rsidRPr="00CD1EEA">
        <w:rPr>
          <w:rFonts w:ascii="Times New Roman" w:hAnsi="Times New Roman" w:cs="Times New Roman"/>
          <w:i/>
          <w:iCs/>
          <w:sz w:val="24"/>
          <w:szCs w:val="24"/>
        </w:rPr>
        <w:t xml:space="preserve">, </w:t>
      </w:r>
      <w:hyperlink r:id="rId418" w:history="1">
        <w:r w:rsidRPr="00CD1EEA">
          <w:rPr>
            <w:rFonts w:ascii="Times New Roman" w:hAnsi="Times New Roman" w:cs="Times New Roman"/>
            <w:i/>
            <w:iCs/>
            <w:sz w:val="24"/>
            <w:szCs w:val="24"/>
          </w:rPr>
          <w:t>ст.145</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bookmarkStart w:id="344" w:name="Par5954"/>
      <w:bookmarkEnd w:id="344"/>
      <w:r w:rsidRPr="00CD1EEA">
        <w:rPr>
          <w:rFonts w:ascii="Times New Roman" w:hAnsi="Times New Roman" w:cs="Times New Roman"/>
          <w:sz w:val="24"/>
          <w:szCs w:val="24"/>
        </w:rPr>
        <w:t xml:space="preserve">          2.2. Нумерация счетов-фактур производится в порядке возрастания с начала календарного года.</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i/>
          <w:iCs/>
          <w:sz w:val="24"/>
          <w:szCs w:val="24"/>
        </w:rPr>
        <w:t xml:space="preserve">(Основание: </w:t>
      </w:r>
      <w:hyperlink r:id="rId419" w:history="1">
        <w:r w:rsidRPr="00CD1EEA">
          <w:rPr>
            <w:rFonts w:ascii="Times New Roman" w:hAnsi="Times New Roman" w:cs="Times New Roman"/>
            <w:i/>
            <w:iCs/>
            <w:sz w:val="24"/>
            <w:szCs w:val="24"/>
          </w:rPr>
          <w:t>ст. 169</w:t>
        </w:r>
      </w:hyperlink>
      <w:r w:rsidRPr="00CD1EEA">
        <w:rPr>
          <w:rFonts w:ascii="Times New Roman" w:hAnsi="Times New Roman" w:cs="Times New Roman"/>
          <w:i/>
          <w:iCs/>
          <w:sz w:val="24"/>
          <w:szCs w:val="24"/>
        </w:rPr>
        <w:t xml:space="preserve"> НК РФ)</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2.3. Нумерация счетов-фактур на аванс производится с использованием буквенной приставки (префикса) "</w:t>
      </w:r>
      <w:proofErr w:type="spellStart"/>
      <w:r w:rsidRPr="00CD1EEA">
        <w:rPr>
          <w:rFonts w:ascii="Times New Roman" w:hAnsi="Times New Roman" w:cs="Times New Roman"/>
          <w:sz w:val="24"/>
          <w:szCs w:val="24"/>
        </w:rPr>
        <w:t>Ав</w:t>
      </w:r>
      <w:proofErr w:type="spellEnd"/>
      <w:r w:rsidRPr="00CD1EEA">
        <w:rPr>
          <w:rFonts w:ascii="Times New Roman" w:hAnsi="Times New Roman" w:cs="Times New Roman"/>
          <w:sz w:val="24"/>
          <w:szCs w:val="24"/>
        </w:rPr>
        <w:t xml:space="preserve">", идущей впереди основного номера документа, например: </w:t>
      </w:r>
      <w:proofErr w:type="spellStart"/>
      <w:r w:rsidRPr="00CD1EEA">
        <w:rPr>
          <w:rFonts w:ascii="Times New Roman" w:hAnsi="Times New Roman" w:cs="Times New Roman"/>
          <w:sz w:val="24"/>
          <w:szCs w:val="24"/>
        </w:rPr>
        <w:t>Ав</w:t>
      </w:r>
      <w:proofErr w:type="spellEnd"/>
      <w:r w:rsidRPr="00CD1EEA">
        <w:rPr>
          <w:rFonts w:ascii="Times New Roman" w:hAnsi="Times New Roman" w:cs="Times New Roman"/>
          <w:sz w:val="24"/>
          <w:szCs w:val="24"/>
        </w:rPr>
        <w:t xml:space="preserve"> N 001.</w:t>
      </w: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Нумерация корректировочных счетов-фактур производится с использованием буквенной приставки (префикса) "</w:t>
      </w:r>
      <w:proofErr w:type="spellStart"/>
      <w:r w:rsidRPr="00CD1EEA">
        <w:rPr>
          <w:rFonts w:ascii="Times New Roman" w:hAnsi="Times New Roman" w:cs="Times New Roman"/>
          <w:sz w:val="24"/>
          <w:szCs w:val="24"/>
        </w:rPr>
        <w:t>Корр</w:t>
      </w:r>
      <w:proofErr w:type="spellEnd"/>
      <w:r w:rsidRPr="00CD1EEA">
        <w:rPr>
          <w:rFonts w:ascii="Times New Roman" w:hAnsi="Times New Roman" w:cs="Times New Roman"/>
          <w:sz w:val="24"/>
          <w:szCs w:val="24"/>
        </w:rPr>
        <w:t xml:space="preserve">", идущей впереди основного номера документа, например: </w:t>
      </w:r>
      <w:proofErr w:type="spellStart"/>
      <w:proofErr w:type="gramStart"/>
      <w:r w:rsidRPr="00CD1EEA">
        <w:rPr>
          <w:rFonts w:ascii="Times New Roman" w:hAnsi="Times New Roman" w:cs="Times New Roman"/>
          <w:sz w:val="24"/>
          <w:szCs w:val="24"/>
        </w:rPr>
        <w:t>Корр</w:t>
      </w:r>
      <w:proofErr w:type="spellEnd"/>
      <w:proofErr w:type="gramEnd"/>
      <w:r w:rsidRPr="00CD1EEA">
        <w:rPr>
          <w:rFonts w:ascii="Times New Roman" w:hAnsi="Times New Roman" w:cs="Times New Roman"/>
          <w:sz w:val="24"/>
          <w:szCs w:val="24"/>
        </w:rPr>
        <w:t xml:space="preserve"> N 003.</w:t>
      </w:r>
    </w:p>
    <w:p w:rsidR="00642E66" w:rsidRPr="00CD1EEA" w:rsidRDefault="00642E66" w:rsidP="00642E66">
      <w:pPr>
        <w:pStyle w:val="ConsPlusNormal"/>
        <w:jc w:val="both"/>
        <w:rPr>
          <w:rFonts w:ascii="Times New Roman" w:hAnsi="Times New Roman" w:cs="Times New Roman"/>
          <w:sz w:val="24"/>
          <w:szCs w:val="24"/>
        </w:rPr>
      </w:pPr>
    </w:p>
    <w:p w:rsidR="00642E66" w:rsidRPr="00CD1EEA" w:rsidRDefault="00642E66" w:rsidP="00642E66">
      <w:pPr>
        <w:pStyle w:val="ConsPlusNormal"/>
        <w:ind w:firstLine="540"/>
        <w:jc w:val="both"/>
        <w:rPr>
          <w:rFonts w:ascii="Times New Roman" w:hAnsi="Times New Roman" w:cs="Times New Roman"/>
          <w:sz w:val="24"/>
          <w:szCs w:val="24"/>
        </w:rPr>
      </w:pPr>
      <w:r w:rsidRPr="00CD1EEA">
        <w:rPr>
          <w:rFonts w:ascii="Times New Roman" w:hAnsi="Times New Roman" w:cs="Times New Roman"/>
          <w:sz w:val="24"/>
          <w:szCs w:val="24"/>
        </w:rPr>
        <w:t>2.4. Книги продаж и покупок ведутся в порядке, установленном Правительством РФ, с использованием автоматизированного учета и с последующим распечатыванием не позднее 15-го числа первого месяца, следующего за отчетным кварталом.</w:t>
      </w:r>
    </w:p>
    <w:p w:rsidR="00642E66" w:rsidRPr="00CD1EEA" w:rsidRDefault="00642E66" w:rsidP="00642E66">
      <w:pPr>
        <w:pStyle w:val="ConsPlusNormal"/>
        <w:ind w:firstLine="540"/>
        <w:jc w:val="both"/>
        <w:rPr>
          <w:rFonts w:ascii="Times New Roman" w:hAnsi="Times New Roman" w:cs="Times New Roman"/>
          <w:i/>
          <w:iCs/>
          <w:sz w:val="24"/>
          <w:szCs w:val="24"/>
        </w:rPr>
      </w:pPr>
      <w:proofErr w:type="gramStart"/>
      <w:r w:rsidRPr="00CD1EEA">
        <w:rPr>
          <w:rFonts w:ascii="Times New Roman" w:hAnsi="Times New Roman" w:cs="Times New Roman"/>
          <w:i/>
          <w:iCs/>
          <w:sz w:val="24"/>
          <w:szCs w:val="24"/>
        </w:rPr>
        <w:t>(Основание:</w:t>
      </w:r>
      <w:proofErr w:type="gramEnd"/>
      <w:r w:rsidRPr="00CD1EEA">
        <w:rPr>
          <w:rFonts w:ascii="Times New Roman" w:hAnsi="Times New Roman" w:cs="Times New Roman"/>
          <w:i/>
          <w:iCs/>
          <w:sz w:val="24"/>
          <w:szCs w:val="24"/>
        </w:rPr>
        <w:t xml:space="preserve"> </w:t>
      </w:r>
      <w:hyperlink r:id="rId420" w:history="1">
        <w:proofErr w:type="gramStart"/>
        <w:r w:rsidRPr="00CD1EEA">
          <w:rPr>
            <w:rFonts w:ascii="Times New Roman" w:hAnsi="Times New Roman" w:cs="Times New Roman"/>
            <w:i/>
            <w:iCs/>
            <w:sz w:val="24"/>
            <w:szCs w:val="24"/>
          </w:rPr>
          <w:t>Постановление</w:t>
        </w:r>
      </w:hyperlink>
      <w:r w:rsidRPr="00CD1EEA">
        <w:rPr>
          <w:rFonts w:ascii="Times New Roman" w:hAnsi="Times New Roman" w:cs="Times New Roman"/>
          <w:i/>
          <w:iCs/>
          <w:sz w:val="24"/>
          <w:szCs w:val="24"/>
        </w:rPr>
        <w:t xml:space="preserve"> Правительства РФ N 1137)</w:t>
      </w:r>
      <w:proofErr w:type="gramEnd"/>
    </w:p>
    <w:p w:rsidR="00642E66" w:rsidRPr="00FA7063" w:rsidRDefault="00642E66" w:rsidP="00642E66">
      <w:pPr>
        <w:pStyle w:val="ConsPlusNormal"/>
        <w:ind w:firstLine="540"/>
        <w:jc w:val="both"/>
        <w:rPr>
          <w:i/>
          <w:iCs/>
        </w:rPr>
      </w:pPr>
    </w:p>
    <w:p w:rsidR="00642E66" w:rsidRPr="00FA7063" w:rsidRDefault="00642E66" w:rsidP="00642E66">
      <w:pPr>
        <w:pStyle w:val="ConsPlusNormal"/>
        <w:ind w:firstLine="540"/>
        <w:jc w:val="center"/>
        <w:rPr>
          <w:b/>
        </w:rPr>
      </w:pPr>
    </w:p>
    <w:p w:rsidR="00642E66" w:rsidRPr="000E04EF" w:rsidRDefault="00CD1EEA" w:rsidP="00642E66">
      <w:pPr>
        <w:spacing w:after="0"/>
        <w:jc w:val="center"/>
        <w:rPr>
          <w:rFonts w:ascii="Times New Roman" w:hAnsi="Times New Roman"/>
          <w:sz w:val="24"/>
          <w:szCs w:val="24"/>
        </w:rPr>
      </w:pPr>
      <w:r>
        <w:rPr>
          <w:rFonts w:ascii="Times New Roman" w:hAnsi="Times New Roman"/>
          <w:b/>
          <w:bCs/>
          <w:sz w:val="24"/>
          <w:szCs w:val="24"/>
        </w:rPr>
        <w:t>3</w:t>
      </w:r>
      <w:r w:rsidR="00642E66" w:rsidRPr="000E04EF">
        <w:rPr>
          <w:rFonts w:ascii="Times New Roman" w:hAnsi="Times New Roman"/>
          <w:b/>
          <w:bCs/>
          <w:sz w:val="24"/>
          <w:szCs w:val="24"/>
        </w:rPr>
        <w:t>. Налог на имущество организаций</w:t>
      </w:r>
    </w:p>
    <w:p w:rsidR="00642E66" w:rsidRPr="000E04EF" w:rsidRDefault="00642E66" w:rsidP="00642E66">
      <w:pPr>
        <w:spacing w:after="0"/>
        <w:rPr>
          <w:rFonts w:ascii="Times New Roman" w:hAnsi="Times New Roman"/>
          <w:sz w:val="24"/>
          <w:szCs w:val="24"/>
        </w:rPr>
      </w:pP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sz w:val="24"/>
          <w:szCs w:val="24"/>
        </w:rPr>
        <w:t>6.1. 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sz w:val="24"/>
          <w:szCs w:val="24"/>
        </w:rPr>
        <w:t>Раздельный учет такого имущества ведется с использованием дополнительных аналитических кодов к 23-му разряду номера счета по счетам 0 101 00 000, 0 104 00 000, на которых отражены балансовая стоимость и начисленная амортизация по соответствующему имуществу. Устанавливаются следующие аналитические коды:</w:t>
      </w: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sz w:val="24"/>
          <w:szCs w:val="24"/>
        </w:rPr>
        <w:lastRenderedPageBreak/>
        <w:t>1 - недвижимость, налоговая база по которой определяется из кадастровой стоимости;</w:t>
      </w: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sz w:val="24"/>
          <w:szCs w:val="24"/>
        </w:rPr>
        <w:t>2 - недвижимость, налоговая база по которой определяется как среднегодовая стоимость;</w:t>
      </w: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sz w:val="24"/>
          <w:szCs w:val="24"/>
        </w:rPr>
        <w:t>3 - имущество, не являющееся объектом налогообложения.</w:t>
      </w:r>
    </w:p>
    <w:p w:rsidR="00642E66" w:rsidRPr="000E04EF" w:rsidRDefault="00642E66" w:rsidP="00642E66">
      <w:pPr>
        <w:spacing w:after="0"/>
        <w:jc w:val="both"/>
        <w:rPr>
          <w:rFonts w:ascii="Times New Roman" w:hAnsi="Times New Roman"/>
          <w:sz w:val="24"/>
          <w:szCs w:val="24"/>
        </w:rPr>
      </w:pPr>
      <w:r w:rsidRPr="000E04EF">
        <w:rPr>
          <w:rFonts w:ascii="Times New Roman" w:hAnsi="Times New Roman"/>
          <w:i/>
          <w:iCs/>
          <w:sz w:val="24"/>
          <w:szCs w:val="24"/>
        </w:rPr>
        <w:t>(Основание: п. п. 1, 2 ст. 376 НК РФ)</w:t>
      </w:r>
    </w:p>
    <w:p w:rsidR="00642E66" w:rsidRPr="000E04EF" w:rsidRDefault="00642E66"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bookmarkStart w:id="345" w:name="_ref_1-7150"/>
      <w:bookmarkEnd w:id="345"/>
    </w:p>
    <w:p w:rsidR="000E04EF" w:rsidRPr="000E04EF" w:rsidRDefault="000E04EF" w:rsidP="000E04EF">
      <w:pPr>
        <w:spacing w:after="0"/>
        <w:rPr>
          <w:rFonts w:ascii="Times New Roman" w:hAnsi="Times New Roman"/>
          <w:sz w:val="24"/>
          <w:szCs w:val="24"/>
        </w:rPr>
      </w:pPr>
      <w:bookmarkStart w:id="346" w:name="_ref_1-14434"/>
      <w:bookmarkEnd w:id="346"/>
    </w:p>
    <w:p w:rsidR="000E04EF" w:rsidRPr="000E04EF" w:rsidRDefault="000E04EF" w:rsidP="000E04EF">
      <w:pPr>
        <w:spacing w:after="0"/>
        <w:rPr>
          <w:rFonts w:ascii="Times New Roman" w:hAnsi="Times New Roman"/>
          <w:sz w:val="24"/>
          <w:szCs w:val="24"/>
        </w:rPr>
      </w:pPr>
    </w:p>
    <w:p w:rsidR="000E04EF" w:rsidRPr="000E04EF" w:rsidRDefault="000E04EF" w:rsidP="007033A9">
      <w:pPr>
        <w:spacing w:after="0"/>
        <w:jc w:val="right"/>
        <w:rPr>
          <w:rFonts w:ascii="Times New Roman" w:hAnsi="Times New Roman"/>
          <w:sz w:val="24"/>
          <w:szCs w:val="24"/>
        </w:rPr>
      </w:pPr>
      <w:r w:rsidRPr="000E04EF">
        <w:rPr>
          <w:rFonts w:ascii="Times New Roman" w:hAnsi="Times New Roman"/>
          <w:sz w:val="24"/>
          <w:szCs w:val="24"/>
        </w:rPr>
        <w:t>Приложение N 1</w:t>
      </w:r>
    </w:p>
    <w:p w:rsidR="000E04EF" w:rsidRPr="000E04EF" w:rsidRDefault="000E04EF" w:rsidP="007033A9">
      <w:pPr>
        <w:spacing w:after="0"/>
        <w:jc w:val="right"/>
        <w:rPr>
          <w:rFonts w:ascii="Times New Roman" w:hAnsi="Times New Roman"/>
          <w:sz w:val="24"/>
          <w:szCs w:val="24"/>
        </w:rPr>
      </w:pPr>
      <w:r w:rsidRPr="000E04EF">
        <w:rPr>
          <w:rFonts w:ascii="Times New Roman" w:hAnsi="Times New Roman"/>
          <w:sz w:val="24"/>
          <w:szCs w:val="24"/>
        </w:rPr>
        <w:t>к Учетной политике</w:t>
      </w:r>
    </w:p>
    <w:p w:rsidR="000E04EF" w:rsidRPr="000E04EF" w:rsidRDefault="000E04EF" w:rsidP="007033A9">
      <w:pPr>
        <w:spacing w:after="0"/>
        <w:jc w:val="right"/>
        <w:rPr>
          <w:rFonts w:ascii="Times New Roman" w:hAnsi="Times New Roman"/>
          <w:sz w:val="24"/>
          <w:szCs w:val="24"/>
        </w:rPr>
      </w:pPr>
      <w:r w:rsidRPr="000E04EF">
        <w:rPr>
          <w:rFonts w:ascii="Times New Roman" w:hAnsi="Times New Roman"/>
          <w:sz w:val="24"/>
          <w:szCs w:val="24"/>
        </w:rPr>
        <w:t>для целей налогообложения,</w:t>
      </w:r>
    </w:p>
    <w:p w:rsidR="000E04EF" w:rsidRPr="000E04EF" w:rsidRDefault="00CD0A4F" w:rsidP="007033A9">
      <w:pPr>
        <w:spacing w:after="0"/>
        <w:jc w:val="right"/>
        <w:rPr>
          <w:rFonts w:ascii="Times New Roman" w:hAnsi="Times New Roman"/>
          <w:sz w:val="24"/>
          <w:szCs w:val="24"/>
        </w:rPr>
      </w:pPr>
      <w:r>
        <w:rPr>
          <w:rFonts w:ascii="Times New Roman" w:hAnsi="Times New Roman"/>
          <w:sz w:val="24"/>
          <w:szCs w:val="24"/>
        </w:rPr>
        <w:t>утвержденной Приказом от 27</w:t>
      </w:r>
      <w:r w:rsidR="000E04EF" w:rsidRPr="000E04EF">
        <w:rPr>
          <w:rFonts w:ascii="Times New Roman" w:hAnsi="Times New Roman"/>
          <w:sz w:val="24"/>
          <w:szCs w:val="24"/>
        </w:rPr>
        <w:t>.12.2018</w:t>
      </w:r>
      <w:r w:rsidR="00B84B6B">
        <w:rPr>
          <w:rFonts w:ascii="Times New Roman" w:hAnsi="Times New Roman"/>
          <w:sz w:val="24"/>
          <w:szCs w:val="24"/>
        </w:rPr>
        <w:t xml:space="preserve"> N ____</w:t>
      </w:r>
    </w:p>
    <w:p w:rsidR="000E04EF" w:rsidRPr="000E04EF" w:rsidRDefault="000E04EF" w:rsidP="000E04EF">
      <w:pPr>
        <w:spacing w:after="0"/>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bookmarkStart w:id="347" w:name="_ref_1-238927"/>
      <w:bookmarkEnd w:id="347"/>
      <w:r w:rsidRPr="000E04EF">
        <w:rPr>
          <w:rFonts w:ascii="Times New Roman" w:hAnsi="Times New Roman"/>
          <w:b/>
          <w:bCs/>
          <w:sz w:val="24"/>
          <w:szCs w:val="24"/>
        </w:rPr>
        <w:t>Формы регистров, применяемых для ведения налогового учета</w:t>
      </w:r>
    </w:p>
    <w:p w:rsidR="000E04EF" w:rsidRPr="000E04EF" w:rsidRDefault="000E04EF" w:rsidP="007033A9">
      <w:pPr>
        <w:spacing w:after="0"/>
        <w:jc w:val="center"/>
        <w:rPr>
          <w:rFonts w:ascii="Times New Roman" w:hAnsi="Times New Roman"/>
          <w:sz w:val="24"/>
          <w:szCs w:val="24"/>
        </w:rPr>
      </w:pPr>
    </w:p>
    <w:p w:rsidR="000E04EF" w:rsidRDefault="000E04EF" w:rsidP="007033A9">
      <w:pPr>
        <w:spacing w:after="0"/>
        <w:jc w:val="center"/>
        <w:rPr>
          <w:rFonts w:ascii="Times New Roman" w:hAnsi="Times New Roman"/>
          <w:b/>
          <w:bCs/>
          <w:sz w:val="24"/>
          <w:szCs w:val="24"/>
        </w:rPr>
      </w:pPr>
      <w:r w:rsidRPr="000E04EF">
        <w:rPr>
          <w:rFonts w:ascii="Times New Roman" w:hAnsi="Times New Roman"/>
          <w:b/>
          <w:bCs/>
          <w:sz w:val="24"/>
          <w:szCs w:val="24"/>
        </w:rPr>
        <w:t>Налоговый регистр по учету доходов и расходов</w:t>
      </w:r>
    </w:p>
    <w:p w:rsidR="007033A9" w:rsidRPr="000E04EF" w:rsidRDefault="007033A9" w:rsidP="007033A9">
      <w:pPr>
        <w:spacing w:after="0"/>
        <w:jc w:val="center"/>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____________________________________________________________</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i/>
          <w:iCs/>
          <w:sz w:val="24"/>
          <w:szCs w:val="24"/>
        </w:rPr>
        <w:t>(наименование учреждения)</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Вид дохода (расхода) _______________________</w:t>
      </w:r>
      <w:r w:rsidR="001F6D11">
        <w:rPr>
          <w:rFonts w:ascii="Times New Roman" w:hAnsi="Times New Roman"/>
          <w:sz w:val="24"/>
          <w:szCs w:val="24"/>
        </w:rPr>
        <w:t>___________</w:t>
      </w:r>
      <w:r w:rsidRPr="000E04EF">
        <w:rPr>
          <w:rFonts w:ascii="Times New Roman" w:hAnsi="Times New Roman"/>
          <w:sz w:val="24"/>
          <w:szCs w:val="24"/>
        </w:rPr>
        <w:t>________</w:t>
      </w:r>
    </w:p>
    <w:p w:rsidR="000E04EF" w:rsidRPr="000E04EF" w:rsidRDefault="000E04EF" w:rsidP="000E04EF">
      <w:pPr>
        <w:spacing w:after="0"/>
        <w:rPr>
          <w:rFonts w:ascii="Times New Roman" w:hAnsi="Times New Roman"/>
          <w:sz w:val="24"/>
          <w:szCs w:val="24"/>
        </w:rPr>
      </w:pPr>
    </w:p>
    <w:p w:rsidR="007033A9" w:rsidRDefault="007033A9" w:rsidP="001F6D11">
      <w:pPr>
        <w:spacing w:after="0"/>
        <w:jc w:val="both"/>
        <w:rPr>
          <w:rFonts w:ascii="Times New Roman" w:hAnsi="Times New Roman"/>
          <w:sz w:val="24"/>
          <w:szCs w:val="24"/>
        </w:rPr>
      </w:pPr>
      <w:r w:rsidRPr="002C04DF">
        <w:rPr>
          <w:rFonts w:ascii="Times New Roman" w:hAnsi="Times New Roman"/>
          <w:sz w:val="24"/>
          <w:szCs w:val="24"/>
        </w:rPr>
        <w:t>За период</w:t>
      </w:r>
      <w:r>
        <w:rPr>
          <w:rFonts w:ascii="Times New Roman" w:hAnsi="Times New Roman"/>
          <w:sz w:val="24"/>
          <w:szCs w:val="24"/>
        </w:rPr>
        <w:t xml:space="preserve"> ________________________________________ </w:t>
      </w:r>
      <w:r w:rsidRPr="002C04DF">
        <w:rPr>
          <w:rFonts w:ascii="Times New Roman" w:hAnsi="Times New Roman"/>
          <w:sz w:val="24"/>
          <w:szCs w:val="24"/>
        </w:rPr>
        <w:t>20___ г.</w:t>
      </w:r>
    </w:p>
    <w:p w:rsidR="007033A9" w:rsidRDefault="007033A9" w:rsidP="001F6D11">
      <w:pPr>
        <w:spacing w:after="0"/>
        <w:ind w:left="1587"/>
        <w:jc w:val="both"/>
        <w:rPr>
          <w:rFonts w:ascii="Times New Roman" w:hAnsi="Times New Roman"/>
          <w:sz w:val="24"/>
          <w:szCs w:val="24"/>
        </w:rPr>
      </w:pPr>
      <w:r w:rsidRPr="002C04DF">
        <w:rPr>
          <w:rFonts w:ascii="Times New Roman" w:hAnsi="Times New Roman"/>
          <w:i/>
          <w:iCs/>
          <w:sz w:val="24"/>
          <w:szCs w:val="24"/>
        </w:rPr>
        <w:t>(квартал, полугодие, 9 месяцев, год)</w:t>
      </w:r>
    </w:p>
    <w:p w:rsidR="000E04EF" w:rsidRPr="000E04EF" w:rsidRDefault="000E04EF" w:rsidP="000E04EF">
      <w:pPr>
        <w:spacing w:after="0"/>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3526"/>
        <w:gridCol w:w="2410"/>
        <w:gridCol w:w="2126"/>
        <w:gridCol w:w="1843"/>
      </w:tblGrid>
      <w:tr w:rsidR="000E04EF" w:rsidRPr="000E04EF" w:rsidTr="00D51257">
        <w:tc>
          <w:tcPr>
            <w:tcW w:w="551"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N</w:t>
            </w:r>
          </w:p>
        </w:tc>
        <w:tc>
          <w:tcPr>
            <w:tcW w:w="3526"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Дата операции</w:t>
            </w:r>
          </w:p>
        </w:tc>
        <w:tc>
          <w:tcPr>
            <w:tcW w:w="2410"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Наименование операции</w:t>
            </w: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Вид дохода, расхода</w:t>
            </w:r>
          </w:p>
        </w:tc>
        <w:tc>
          <w:tcPr>
            <w:tcW w:w="1843" w:type="dxa"/>
            <w:tcBorders>
              <w:top w:val="single" w:sz="6" w:space="0" w:color="auto"/>
              <w:left w:val="single" w:sz="6" w:space="0" w:color="auto"/>
              <w:bottom w:val="single" w:sz="6" w:space="0" w:color="auto"/>
              <w:right w:val="single" w:sz="6" w:space="0" w:color="auto"/>
            </w:tcBorders>
          </w:tcPr>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Сумма, руб.</w:t>
            </w:r>
          </w:p>
        </w:tc>
      </w:tr>
      <w:tr w:rsidR="000E04EF" w:rsidRPr="000E04EF" w:rsidTr="00D51257">
        <w:tc>
          <w:tcPr>
            <w:tcW w:w="55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35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D51257">
        <w:tc>
          <w:tcPr>
            <w:tcW w:w="551"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35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r w:rsidR="000E04EF" w:rsidRPr="000E04EF" w:rsidTr="00D51257">
        <w:tc>
          <w:tcPr>
            <w:tcW w:w="8613" w:type="dxa"/>
            <w:gridSpan w:val="4"/>
            <w:tcBorders>
              <w:top w:val="single" w:sz="6" w:space="0" w:color="auto"/>
              <w:left w:val="single" w:sz="6" w:space="0" w:color="auto"/>
              <w:bottom w:val="single" w:sz="6" w:space="0" w:color="auto"/>
              <w:right w:val="single" w:sz="6" w:space="0" w:color="auto"/>
            </w:tcBorders>
          </w:tcPr>
          <w:p w:rsidR="000E04EF" w:rsidRPr="000E04EF" w:rsidRDefault="000E04EF" w:rsidP="001F6D11">
            <w:pPr>
              <w:spacing w:after="0"/>
              <w:jc w:val="right"/>
              <w:rPr>
                <w:rFonts w:ascii="Times New Roman" w:hAnsi="Times New Roman"/>
                <w:sz w:val="24"/>
                <w:szCs w:val="24"/>
              </w:rPr>
            </w:pPr>
            <w:r w:rsidRPr="000E04EF">
              <w:rPr>
                <w:rFonts w:ascii="Times New Roman" w:hAnsi="Times New Roman"/>
                <w:sz w:val="24"/>
                <w:szCs w:val="24"/>
              </w:rPr>
              <w:t>Итого за период</w:t>
            </w:r>
          </w:p>
        </w:tc>
        <w:tc>
          <w:tcPr>
            <w:tcW w:w="1843" w:type="dxa"/>
            <w:tcBorders>
              <w:top w:val="single" w:sz="6" w:space="0" w:color="auto"/>
              <w:left w:val="single" w:sz="6" w:space="0" w:color="auto"/>
              <w:bottom w:val="single" w:sz="6" w:space="0" w:color="auto"/>
              <w:right w:val="single" w:sz="6" w:space="0" w:color="auto"/>
            </w:tcBorders>
          </w:tcPr>
          <w:p w:rsidR="000E04EF" w:rsidRPr="000E04EF" w:rsidRDefault="000E04EF" w:rsidP="000E04EF">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Для налога на прибыль текущего периода _____________________________.</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Данные из налогового регистра отражены в налоговой декларации:</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ли</w:t>
      </w:r>
      <w:proofErr w:type="gramStart"/>
      <w:r w:rsidRPr="000E04EF">
        <w:rPr>
          <w:rFonts w:ascii="Times New Roman" w:hAnsi="Times New Roman"/>
          <w:sz w:val="24"/>
          <w:szCs w:val="24"/>
        </w:rPr>
        <w:t>ст ____ стр</w:t>
      </w:r>
      <w:proofErr w:type="gramEnd"/>
      <w:r w:rsidRPr="000E04EF">
        <w:rPr>
          <w:rFonts w:ascii="Times New Roman" w:hAnsi="Times New Roman"/>
          <w:sz w:val="24"/>
          <w:szCs w:val="24"/>
        </w:rPr>
        <w:t>. _____.</w:t>
      </w:r>
    </w:p>
    <w:p w:rsidR="000E04EF" w:rsidRPr="000E04EF" w:rsidRDefault="000E04EF" w:rsidP="001F6D11">
      <w:pPr>
        <w:spacing w:after="0"/>
        <w:jc w:val="both"/>
        <w:rPr>
          <w:rFonts w:ascii="Times New Roman" w:hAnsi="Times New Roman"/>
          <w:sz w:val="24"/>
          <w:szCs w:val="24"/>
        </w:rPr>
      </w:pPr>
    </w:p>
    <w:p w:rsidR="007033A9" w:rsidRPr="002C04DF" w:rsidRDefault="007033A9" w:rsidP="001F6D11">
      <w:pPr>
        <w:spacing w:after="0"/>
        <w:jc w:val="both"/>
        <w:rPr>
          <w:rFonts w:ascii="Times New Roman" w:hAnsi="Times New Roman"/>
          <w:sz w:val="24"/>
          <w:szCs w:val="24"/>
        </w:rPr>
      </w:pPr>
      <w:r w:rsidRPr="002C04DF">
        <w:rPr>
          <w:rFonts w:ascii="Times New Roman" w:hAnsi="Times New Roman"/>
          <w:sz w:val="24"/>
          <w:szCs w:val="24"/>
        </w:rPr>
        <w:t>"___" _______________ 20__ г.</w:t>
      </w:r>
    </w:p>
    <w:p w:rsidR="007033A9" w:rsidRPr="002C04DF" w:rsidRDefault="007033A9" w:rsidP="001F6D11">
      <w:pPr>
        <w:spacing w:after="0"/>
        <w:ind w:left="454"/>
        <w:jc w:val="both"/>
        <w:rPr>
          <w:rFonts w:ascii="Times New Roman" w:hAnsi="Times New Roman"/>
          <w:sz w:val="24"/>
          <w:szCs w:val="24"/>
        </w:rPr>
      </w:pPr>
      <w:r w:rsidRPr="002C04DF">
        <w:rPr>
          <w:rFonts w:ascii="Times New Roman" w:hAnsi="Times New Roman"/>
          <w:i/>
          <w:iCs/>
          <w:sz w:val="24"/>
          <w:szCs w:val="24"/>
        </w:rPr>
        <w:t>(дата составления)</w:t>
      </w:r>
    </w:p>
    <w:p w:rsidR="007033A9" w:rsidRDefault="007033A9" w:rsidP="007033A9">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7033A9" w:rsidTr="00F9703A">
        <w:tc>
          <w:tcPr>
            <w:tcW w:w="2660" w:type="dxa"/>
          </w:tcPr>
          <w:p w:rsidR="007033A9" w:rsidRDefault="007033A9" w:rsidP="00F9703A">
            <w:pPr>
              <w:spacing w:after="0"/>
              <w:rPr>
                <w:rFonts w:ascii="Times New Roman" w:hAnsi="Times New Roman"/>
                <w:sz w:val="24"/>
                <w:szCs w:val="24"/>
              </w:rPr>
            </w:pPr>
            <w:r w:rsidRPr="002C04DF">
              <w:rPr>
                <w:rFonts w:ascii="Times New Roman" w:hAnsi="Times New Roman"/>
                <w:sz w:val="24"/>
                <w:szCs w:val="24"/>
              </w:rPr>
              <w:t>Исполнитель</w:t>
            </w:r>
          </w:p>
        </w:tc>
        <w:tc>
          <w:tcPr>
            <w:tcW w:w="283" w:type="dxa"/>
          </w:tcPr>
          <w:p w:rsidR="007033A9" w:rsidRDefault="007033A9" w:rsidP="00F9703A">
            <w:pPr>
              <w:spacing w:after="0"/>
              <w:rPr>
                <w:rFonts w:ascii="Times New Roman" w:hAnsi="Times New Roman"/>
                <w:sz w:val="24"/>
                <w:szCs w:val="24"/>
              </w:rPr>
            </w:pPr>
          </w:p>
        </w:tc>
        <w:tc>
          <w:tcPr>
            <w:tcW w:w="2410" w:type="dxa"/>
            <w:tcBorders>
              <w:bottom w:val="single" w:sz="4" w:space="0" w:color="auto"/>
            </w:tcBorders>
          </w:tcPr>
          <w:p w:rsidR="007033A9" w:rsidRDefault="007033A9" w:rsidP="00F9703A">
            <w:pPr>
              <w:spacing w:after="0"/>
              <w:rPr>
                <w:rFonts w:ascii="Times New Roman" w:hAnsi="Times New Roman"/>
                <w:sz w:val="24"/>
                <w:szCs w:val="24"/>
              </w:rPr>
            </w:pPr>
          </w:p>
        </w:tc>
        <w:tc>
          <w:tcPr>
            <w:tcW w:w="284" w:type="dxa"/>
          </w:tcPr>
          <w:p w:rsidR="007033A9" w:rsidRDefault="007033A9" w:rsidP="00F9703A">
            <w:pPr>
              <w:spacing w:after="0"/>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7033A9" w:rsidRDefault="007033A9" w:rsidP="00F9703A">
            <w:pPr>
              <w:spacing w:after="0"/>
              <w:rPr>
                <w:rFonts w:ascii="Times New Roman" w:hAnsi="Times New Roman"/>
                <w:sz w:val="24"/>
                <w:szCs w:val="24"/>
              </w:rPr>
            </w:pPr>
          </w:p>
        </w:tc>
        <w:tc>
          <w:tcPr>
            <w:tcW w:w="284" w:type="dxa"/>
          </w:tcPr>
          <w:p w:rsidR="007033A9" w:rsidRDefault="007033A9" w:rsidP="00F9703A">
            <w:pPr>
              <w:spacing w:after="0"/>
              <w:rPr>
                <w:rFonts w:ascii="Times New Roman" w:hAnsi="Times New Roman"/>
                <w:sz w:val="24"/>
                <w:szCs w:val="24"/>
              </w:rPr>
            </w:pPr>
            <w:r>
              <w:rPr>
                <w:rFonts w:ascii="Times New Roman" w:hAnsi="Times New Roman"/>
                <w:sz w:val="24"/>
                <w:szCs w:val="24"/>
              </w:rPr>
              <w:t>/</w:t>
            </w:r>
          </w:p>
        </w:tc>
      </w:tr>
      <w:tr w:rsidR="007033A9" w:rsidTr="00F9703A">
        <w:tc>
          <w:tcPr>
            <w:tcW w:w="2660" w:type="dxa"/>
          </w:tcPr>
          <w:p w:rsidR="007033A9" w:rsidRDefault="007033A9" w:rsidP="00F9703A">
            <w:pPr>
              <w:spacing w:after="0"/>
              <w:rPr>
                <w:rFonts w:ascii="Times New Roman" w:hAnsi="Times New Roman"/>
                <w:sz w:val="24"/>
                <w:szCs w:val="24"/>
              </w:rPr>
            </w:pPr>
          </w:p>
        </w:tc>
        <w:tc>
          <w:tcPr>
            <w:tcW w:w="283" w:type="dxa"/>
          </w:tcPr>
          <w:p w:rsidR="007033A9" w:rsidRDefault="007033A9" w:rsidP="00F9703A">
            <w:pPr>
              <w:spacing w:after="0"/>
              <w:rPr>
                <w:rFonts w:ascii="Times New Roman" w:hAnsi="Times New Roman"/>
                <w:sz w:val="24"/>
                <w:szCs w:val="24"/>
              </w:rPr>
            </w:pPr>
          </w:p>
        </w:tc>
        <w:tc>
          <w:tcPr>
            <w:tcW w:w="2410" w:type="dxa"/>
            <w:tcBorders>
              <w:top w:val="single" w:sz="4" w:space="0" w:color="auto"/>
            </w:tcBorders>
          </w:tcPr>
          <w:p w:rsidR="007033A9" w:rsidRDefault="007033A9"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7033A9" w:rsidRDefault="007033A9" w:rsidP="00F9703A">
            <w:pPr>
              <w:spacing w:after="0"/>
              <w:jc w:val="center"/>
              <w:rPr>
                <w:rFonts w:ascii="Times New Roman" w:hAnsi="Times New Roman"/>
                <w:sz w:val="24"/>
                <w:szCs w:val="24"/>
              </w:rPr>
            </w:pPr>
          </w:p>
        </w:tc>
        <w:tc>
          <w:tcPr>
            <w:tcW w:w="2551" w:type="dxa"/>
            <w:tcBorders>
              <w:top w:val="single" w:sz="4" w:space="0" w:color="auto"/>
            </w:tcBorders>
          </w:tcPr>
          <w:p w:rsidR="007033A9" w:rsidRDefault="007033A9"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7033A9" w:rsidRDefault="007033A9" w:rsidP="00F9703A">
            <w:pPr>
              <w:spacing w:after="0"/>
              <w:rPr>
                <w:rFonts w:ascii="Times New Roman" w:hAnsi="Times New Roman"/>
                <w:sz w:val="24"/>
                <w:szCs w:val="24"/>
              </w:rPr>
            </w:pPr>
          </w:p>
        </w:tc>
      </w:tr>
      <w:tr w:rsidR="007033A9" w:rsidTr="00F9703A">
        <w:tc>
          <w:tcPr>
            <w:tcW w:w="2660" w:type="dxa"/>
          </w:tcPr>
          <w:p w:rsidR="007033A9" w:rsidRDefault="007033A9" w:rsidP="00F9703A">
            <w:pPr>
              <w:spacing w:after="0"/>
              <w:rPr>
                <w:rFonts w:ascii="Times New Roman" w:hAnsi="Times New Roman"/>
                <w:sz w:val="24"/>
                <w:szCs w:val="24"/>
              </w:rPr>
            </w:pPr>
            <w:r w:rsidRPr="002C04DF">
              <w:rPr>
                <w:rFonts w:ascii="Times New Roman" w:hAnsi="Times New Roman"/>
                <w:sz w:val="24"/>
                <w:szCs w:val="24"/>
              </w:rPr>
              <w:t>Главный бухгалтер</w:t>
            </w:r>
          </w:p>
        </w:tc>
        <w:tc>
          <w:tcPr>
            <w:tcW w:w="283" w:type="dxa"/>
          </w:tcPr>
          <w:p w:rsidR="007033A9" w:rsidRDefault="007033A9" w:rsidP="00F9703A">
            <w:pPr>
              <w:spacing w:after="0"/>
              <w:rPr>
                <w:rFonts w:ascii="Times New Roman" w:hAnsi="Times New Roman"/>
                <w:sz w:val="24"/>
                <w:szCs w:val="24"/>
              </w:rPr>
            </w:pPr>
          </w:p>
        </w:tc>
        <w:tc>
          <w:tcPr>
            <w:tcW w:w="2410" w:type="dxa"/>
            <w:tcBorders>
              <w:bottom w:val="single" w:sz="4" w:space="0" w:color="auto"/>
            </w:tcBorders>
          </w:tcPr>
          <w:p w:rsidR="007033A9" w:rsidRDefault="007033A9" w:rsidP="00F9703A">
            <w:pPr>
              <w:spacing w:after="0"/>
              <w:jc w:val="center"/>
              <w:rPr>
                <w:rFonts w:ascii="Times New Roman" w:hAnsi="Times New Roman"/>
                <w:sz w:val="24"/>
                <w:szCs w:val="24"/>
              </w:rPr>
            </w:pPr>
          </w:p>
        </w:tc>
        <w:tc>
          <w:tcPr>
            <w:tcW w:w="284" w:type="dxa"/>
          </w:tcPr>
          <w:p w:rsidR="007033A9" w:rsidRDefault="007033A9" w:rsidP="00F9703A">
            <w:pPr>
              <w:spacing w:after="0"/>
              <w:jc w:val="center"/>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7033A9" w:rsidRDefault="007033A9" w:rsidP="00F9703A">
            <w:pPr>
              <w:spacing w:after="0"/>
              <w:jc w:val="center"/>
              <w:rPr>
                <w:rFonts w:ascii="Times New Roman" w:hAnsi="Times New Roman"/>
                <w:sz w:val="24"/>
                <w:szCs w:val="24"/>
              </w:rPr>
            </w:pPr>
          </w:p>
        </w:tc>
        <w:tc>
          <w:tcPr>
            <w:tcW w:w="284" w:type="dxa"/>
          </w:tcPr>
          <w:p w:rsidR="007033A9" w:rsidRDefault="007033A9" w:rsidP="00F9703A">
            <w:pPr>
              <w:spacing w:after="0"/>
              <w:rPr>
                <w:rFonts w:ascii="Times New Roman" w:hAnsi="Times New Roman"/>
                <w:sz w:val="24"/>
                <w:szCs w:val="24"/>
              </w:rPr>
            </w:pPr>
            <w:r>
              <w:rPr>
                <w:rFonts w:ascii="Times New Roman" w:hAnsi="Times New Roman"/>
                <w:sz w:val="24"/>
                <w:szCs w:val="24"/>
              </w:rPr>
              <w:t>/</w:t>
            </w:r>
          </w:p>
        </w:tc>
      </w:tr>
      <w:tr w:rsidR="007033A9" w:rsidTr="00F9703A">
        <w:tc>
          <w:tcPr>
            <w:tcW w:w="2660" w:type="dxa"/>
          </w:tcPr>
          <w:p w:rsidR="007033A9" w:rsidRDefault="007033A9" w:rsidP="00F9703A">
            <w:pPr>
              <w:spacing w:after="0"/>
              <w:rPr>
                <w:rFonts w:ascii="Times New Roman" w:hAnsi="Times New Roman"/>
                <w:sz w:val="24"/>
                <w:szCs w:val="24"/>
              </w:rPr>
            </w:pPr>
          </w:p>
        </w:tc>
        <w:tc>
          <w:tcPr>
            <w:tcW w:w="283" w:type="dxa"/>
          </w:tcPr>
          <w:p w:rsidR="007033A9" w:rsidRDefault="007033A9" w:rsidP="00F9703A">
            <w:pPr>
              <w:spacing w:after="0"/>
              <w:rPr>
                <w:rFonts w:ascii="Times New Roman" w:hAnsi="Times New Roman"/>
                <w:sz w:val="24"/>
                <w:szCs w:val="24"/>
              </w:rPr>
            </w:pPr>
          </w:p>
        </w:tc>
        <w:tc>
          <w:tcPr>
            <w:tcW w:w="2410" w:type="dxa"/>
            <w:tcBorders>
              <w:top w:val="single" w:sz="4" w:space="0" w:color="auto"/>
            </w:tcBorders>
          </w:tcPr>
          <w:p w:rsidR="007033A9" w:rsidRDefault="007033A9"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7033A9" w:rsidRDefault="007033A9" w:rsidP="00F9703A">
            <w:pPr>
              <w:spacing w:after="0"/>
              <w:jc w:val="center"/>
              <w:rPr>
                <w:rFonts w:ascii="Times New Roman" w:hAnsi="Times New Roman"/>
                <w:sz w:val="24"/>
                <w:szCs w:val="24"/>
              </w:rPr>
            </w:pPr>
          </w:p>
        </w:tc>
        <w:tc>
          <w:tcPr>
            <w:tcW w:w="2551" w:type="dxa"/>
            <w:tcBorders>
              <w:top w:val="single" w:sz="4" w:space="0" w:color="auto"/>
            </w:tcBorders>
          </w:tcPr>
          <w:p w:rsidR="007033A9" w:rsidRDefault="007033A9"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7033A9" w:rsidRDefault="007033A9" w:rsidP="00F9703A">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Pr="000E04EF" w:rsidRDefault="00B84B6B" w:rsidP="000E04EF">
      <w:pPr>
        <w:spacing w:after="0"/>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b/>
          <w:bCs/>
          <w:sz w:val="24"/>
          <w:szCs w:val="24"/>
        </w:rPr>
        <w:lastRenderedPageBreak/>
        <w:t>Налоговый регистр начисления амортизации</w:t>
      </w:r>
    </w:p>
    <w:p w:rsidR="000E04EF" w:rsidRPr="000E04EF" w:rsidRDefault="000E04EF" w:rsidP="007033A9">
      <w:pPr>
        <w:spacing w:after="0"/>
        <w:jc w:val="center"/>
        <w:rPr>
          <w:rFonts w:ascii="Times New Roman" w:hAnsi="Times New Roman"/>
          <w:sz w:val="24"/>
          <w:szCs w:val="24"/>
        </w:rPr>
      </w:pP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____________________________________________________________</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i/>
          <w:iCs/>
          <w:sz w:val="24"/>
          <w:szCs w:val="24"/>
        </w:rPr>
        <w:t>(наименование учреждения)</w:t>
      </w:r>
    </w:p>
    <w:p w:rsidR="000E04EF" w:rsidRPr="000E04EF" w:rsidRDefault="000E04EF" w:rsidP="007033A9">
      <w:pPr>
        <w:spacing w:after="0"/>
        <w:jc w:val="center"/>
        <w:rPr>
          <w:rFonts w:ascii="Times New Roman" w:hAnsi="Times New Roman"/>
          <w:sz w:val="24"/>
          <w:szCs w:val="24"/>
        </w:rPr>
      </w:pPr>
      <w:r w:rsidRPr="000E04EF">
        <w:rPr>
          <w:rFonts w:ascii="Times New Roman" w:hAnsi="Times New Roman"/>
          <w:sz w:val="24"/>
          <w:szCs w:val="24"/>
        </w:rPr>
        <w:t>Метод амортизации _______________________________</w:t>
      </w:r>
      <w:r w:rsidR="001F6D11">
        <w:rPr>
          <w:rFonts w:ascii="Times New Roman" w:hAnsi="Times New Roman"/>
          <w:sz w:val="24"/>
          <w:szCs w:val="24"/>
        </w:rPr>
        <w:t>_</w:t>
      </w:r>
      <w:r w:rsidRPr="000E04EF">
        <w:rPr>
          <w:rFonts w:ascii="Times New Roman" w:hAnsi="Times New Roman"/>
          <w:sz w:val="24"/>
          <w:szCs w:val="24"/>
        </w:rPr>
        <w:t>___________</w:t>
      </w:r>
    </w:p>
    <w:p w:rsidR="000E04EF" w:rsidRPr="000E04EF" w:rsidRDefault="000E04EF" w:rsidP="000E04EF">
      <w:pPr>
        <w:spacing w:after="0"/>
        <w:rPr>
          <w:rFonts w:ascii="Times New Roman" w:hAnsi="Times New Roman"/>
          <w:sz w:val="24"/>
          <w:szCs w:val="24"/>
        </w:rPr>
      </w:pPr>
    </w:p>
    <w:p w:rsidR="00630151" w:rsidRDefault="00630151" w:rsidP="001F6D11">
      <w:pPr>
        <w:spacing w:after="0"/>
        <w:jc w:val="both"/>
        <w:rPr>
          <w:rFonts w:ascii="Times New Roman" w:hAnsi="Times New Roman"/>
          <w:sz w:val="24"/>
          <w:szCs w:val="24"/>
        </w:rPr>
      </w:pPr>
      <w:r w:rsidRPr="002C04DF">
        <w:rPr>
          <w:rFonts w:ascii="Times New Roman" w:hAnsi="Times New Roman"/>
          <w:sz w:val="24"/>
          <w:szCs w:val="24"/>
        </w:rPr>
        <w:t>За период</w:t>
      </w:r>
      <w:r>
        <w:rPr>
          <w:rFonts w:ascii="Times New Roman" w:hAnsi="Times New Roman"/>
          <w:sz w:val="24"/>
          <w:szCs w:val="24"/>
        </w:rPr>
        <w:t xml:space="preserve"> ________________________________________ </w:t>
      </w:r>
      <w:r w:rsidRPr="002C04DF">
        <w:rPr>
          <w:rFonts w:ascii="Times New Roman" w:hAnsi="Times New Roman"/>
          <w:sz w:val="24"/>
          <w:szCs w:val="24"/>
        </w:rPr>
        <w:t>20___ г.</w:t>
      </w:r>
    </w:p>
    <w:p w:rsidR="00630151" w:rsidRDefault="00630151" w:rsidP="001F6D11">
      <w:pPr>
        <w:spacing w:after="0"/>
        <w:ind w:left="1587"/>
        <w:jc w:val="both"/>
        <w:rPr>
          <w:rFonts w:ascii="Times New Roman" w:hAnsi="Times New Roman"/>
          <w:i/>
          <w:iCs/>
          <w:sz w:val="24"/>
          <w:szCs w:val="24"/>
        </w:rPr>
      </w:pPr>
      <w:r w:rsidRPr="002C04DF">
        <w:rPr>
          <w:rFonts w:ascii="Times New Roman" w:hAnsi="Times New Roman"/>
          <w:i/>
          <w:iCs/>
          <w:sz w:val="24"/>
          <w:szCs w:val="24"/>
        </w:rPr>
        <w:t>(квартал, полугодие, 9 месяцев, год)</w:t>
      </w:r>
    </w:p>
    <w:p w:rsidR="000E04EF" w:rsidRDefault="000E04EF" w:rsidP="000E04EF">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
        <w:gridCol w:w="1141"/>
        <w:gridCol w:w="1701"/>
        <w:gridCol w:w="1843"/>
        <w:gridCol w:w="1984"/>
        <w:gridCol w:w="1701"/>
        <w:gridCol w:w="1843"/>
      </w:tblGrid>
      <w:tr w:rsidR="00630151" w:rsidRPr="002C04DF" w:rsidTr="00D51257">
        <w:tc>
          <w:tcPr>
            <w:tcW w:w="385"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N</w:t>
            </w:r>
          </w:p>
        </w:tc>
        <w:tc>
          <w:tcPr>
            <w:tcW w:w="114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Объект (группа)</w:t>
            </w: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Дата ввода в эксплуатацию</w:t>
            </w: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Срок полезного использования</w:t>
            </w:r>
          </w:p>
        </w:tc>
        <w:tc>
          <w:tcPr>
            <w:tcW w:w="1984"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Первоначальная стоимость, руб.</w:t>
            </w: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Амортизация за месяц, руб.</w:t>
            </w: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Амортизация за период, руб.</w:t>
            </w:r>
          </w:p>
        </w:tc>
      </w:tr>
      <w:tr w:rsidR="00630151" w:rsidRPr="002C04DF" w:rsidTr="00D51257">
        <w:tc>
          <w:tcPr>
            <w:tcW w:w="385"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D51257">
        <w:tc>
          <w:tcPr>
            <w:tcW w:w="385"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D51257">
        <w:tc>
          <w:tcPr>
            <w:tcW w:w="8755" w:type="dxa"/>
            <w:gridSpan w:val="6"/>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r w:rsidRPr="002C04DF">
              <w:rPr>
                <w:rFonts w:ascii="Times New Roman" w:hAnsi="Times New Roman"/>
                <w:sz w:val="24"/>
                <w:szCs w:val="24"/>
              </w:rPr>
              <w:t>Итого за период</w:t>
            </w:r>
          </w:p>
        </w:tc>
        <w:tc>
          <w:tcPr>
            <w:tcW w:w="1843"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Для налога на прибыль текущего периода _____________________________.</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Данные из налогового регистра отражены в налоговой декларации:</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ли</w:t>
      </w:r>
      <w:proofErr w:type="gramStart"/>
      <w:r w:rsidRPr="000E04EF">
        <w:rPr>
          <w:rFonts w:ascii="Times New Roman" w:hAnsi="Times New Roman"/>
          <w:sz w:val="24"/>
          <w:szCs w:val="24"/>
        </w:rPr>
        <w:t>ст _____ стр</w:t>
      </w:r>
      <w:proofErr w:type="gramEnd"/>
      <w:r w:rsidRPr="000E04EF">
        <w:rPr>
          <w:rFonts w:ascii="Times New Roman" w:hAnsi="Times New Roman"/>
          <w:sz w:val="24"/>
          <w:szCs w:val="24"/>
        </w:rPr>
        <w:t>. ______.</w:t>
      </w:r>
    </w:p>
    <w:p w:rsidR="000E04EF" w:rsidRPr="000E04EF" w:rsidRDefault="000E04EF" w:rsidP="001F6D11">
      <w:pPr>
        <w:spacing w:after="0"/>
        <w:jc w:val="both"/>
        <w:rPr>
          <w:rFonts w:ascii="Times New Roman" w:hAnsi="Times New Roman"/>
          <w:sz w:val="24"/>
          <w:szCs w:val="24"/>
        </w:rPr>
      </w:pPr>
    </w:p>
    <w:p w:rsidR="00630151" w:rsidRPr="002C04DF" w:rsidRDefault="00630151" w:rsidP="001F6D11">
      <w:pPr>
        <w:spacing w:after="0"/>
        <w:jc w:val="both"/>
        <w:rPr>
          <w:rFonts w:ascii="Times New Roman" w:hAnsi="Times New Roman"/>
          <w:sz w:val="24"/>
          <w:szCs w:val="24"/>
        </w:rPr>
      </w:pPr>
      <w:r w:rsidRPr="002C04DF">
        <w:rPr>
          <w:rFonts w:ascii="Times New Roman" w:hAnsi="Times New Roman"/>
          <w:sz w:val="24"/>
          <w:szCs w:val="24"/>
        </w:rPr>
        <w:t>"___" _______________ 20__ г.</w:t>
      </w:r>
    </w:p>
    <w:p w:rsidR="00630151" w:rsidRPr="002C04DF" w:rsidRDefault="00630151" w:rsidP="001F6D11">
      <w:pPr>
        <w:spacing w:after="0"/>
        <w:ind w:left="454"/>
        <w:jc w:val="both"/>
        <w:rPr>
          <w:rFonts w:ascii="Times New Roman" w:hAnsi="Times New Roman"/>
          <w:sz w:val="24"/>
          <w:szCs w:val="24"/>
        </w:rPr>
      </w:pPr>
      <w:r w:rsidRPr="002C04DF">
        <w:rPr>
          <w:rFonts w:ascii="Times New Roman" w:hAnsi="Times New Roman"/>
          <w:i/>
          <w:iCs/>
          <w:sz w:val="24"/>
          <w:szCs w:val="24"/>
        </w:rPr>
        <w:t>(дата составления)</w:t>
      </w:r>
    </w:p>
    <w:p w:rsidR="00630151" w:rsidRDefault="00630151" w:rsidP="00630151">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630151" w:rsidTr="00F9703A">
        <w:tc>
          <w:tcPr>
            <w:tcW w:w="2660" w:type="dxa"/>
          </w:tcPr>
          <w:p w:rsidR="00630151" w:rsidRDefault="00630151" w:rsidP="00F9703A">
            <w:pPr>
              <w:spacing w:after="0"/>
              <w:rPr>
                <w:rFonts w:ascii="Times New Roman" w:hAnsi="Times New Roman"/>
                <w:sz w:val="24"/>
                <w:szCs w:val="24"/>
              </w:rPr>
            </w:pPr>
            <w:r w:rsidRPr="002C04DF">
              <w:rPr>
                <w:rFonts w:ascii="Times New Roman" w:hAnsi="Times New Roman"/>
                <w:sz w:val="24"/>
                <w:szCs w:val="24"/>
              </w:rPr>
              <w:t>Исполнитель</w:t>
            </w:r>
          </w:p>
        </w:tc>
        <w:tc>
          <w:tcPr>
            <w:tcW w:w="283" w:type="dxa"/>
          </w:tcPr>
          <w:p w:rsidR="00630151" w:rsidRDefault="00630151" w:rsidP="00F9703A">
            <w:pPr>
              <w:spacing w:after="0"/>
              <w:rPr>
                <w:rFonts w:ascii="Times New Roman" w:hAnsi="Times New Roman"/>
                <w:sz w:val="24"/>
                <w:szCs w:val="24"/>
              </w:rPr>
            </w:pPr>
          </w:p>
        </w:tc>
        <w:tc>
          <w:tcPr>
            <w:tcW w:w="2410" w:type="dxa"/>
            <w:tcBorders>
              <w:bottom w:val="single" w:sz="4" w:space="0" w:color="auto"/>
            </w:tcBorders>
          </w:tcPr>
          <w:p w:rsidR="00630151" w:rsidRDefault="00630151" w:rsidP="00F9703A">
            <w:pPr>
              <w:spacing w:after="0"/>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630151" w:rsidRDefault="00630151" w:rsidP="00F9703A">
            <w:pPr>
              <w:spacing w:after="0"/>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r>
      <w:tr w:rsidR="00630151" w:rsidTr="00F9703A">
        <w:tc>
          <w:tcPr>
            <w:tcW w:w="2660" w:type="dxa"/>
          </w:tcPr>
          <w:p w:rsidR="00630151" w:rsidRDefault="00630151" w:rsidP="00F9703A">
            <w:pPr>
              <w:spacing w:after="0"/>
              <w:rPr>
                <w:rFonts w:ascii="Times New Roman" w:hAnsi="Times New Roman"/>
                <w:sz w:val="24"/>
                <w:szCs w:val="24"/>
              </w:rPr>
            </w:pPr>
          </w:p>
        </w:tc>
        <w:tc>
          <w:tcPr>
            <w:tcW w:w="283" w:type="dxa"/>
          </w:tcPr>
          <w:p w:rsidR="00630151" w:rsidRDefault="00630151" w:rsidP="00F9703A">
            <w:pPr>
              <w:spacing w:after="0"/>
              <w:rPr>
                <w:rFonts w:ascii="Times New Roman" w:hAnsi="Times New Roman"/>
                <w:sz w:val="24"/>
                <w:szCs w:val="24"/>
              </w:rPr>
            </w:pPr>
          </w:p>
        </w:tc>
        <w:tc>
          <w:tcPr>
            <w:tcW w:w="2410"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630151" w:rsidRDefault="00630151" w:rsidP="00F9703A">
            <w:pPr>
              <w:spacing w:after="0"/>
              <w:jc w:val="center"/>
              <w:rPr>
                <w:rFonts w:ascii="Times New Roman" w:hAnsi="Times New Roman"/>
                <w:sz w:val="24"/>
                <w:szCs w:val="24"/>
              </w:rPr>
            </w:pPr>
          </w:p>
        </w:tc>
        <w:tc>
          <w:tcPr>
            <w:tcW w:w="2551"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630151" w:rsidRDefault="00630151" w:rsidP="00F9703A">
            <w:pPr>
              <w:spacing w:after="0"/>
              <w:rPr>
                <w:rFonts w:ascii="Times New Roman" w:hAnsi="Times New Roman"/>
                <w:sz w:val="24"/>
                <w:szCs w:val="24"/>
              </w:rPr>
            </w:pPr>
          </w:p>
        </w:tc>
      </w:tr>
      <w:tr w:rsidR="00630151" w:rsidTr="00F9703A">
        <w:tc>
          <w:tcPr>
            <w:tcW w:w="2660" w:type="dxa"/>
          </w:tcPr>
          <w:p w:rsidR="00630151" w:rsidRDefault="00630151" w:rsidP="00F9703A">
            <w:pPr>
              <w:spacing w:after="0"/>
              <w:rPr>
                <w:rFonts w:ascii="Times New Roman" w:hAnsi="Times New Roman"/>
                <w:sz w:val="24"/>
                <w:szCs w:val="24"/>
              </w:rPr>
            </w:pPr>
            <w:r w:rsidRPr="002C04DF">
              <w:rPr>
                <w:rFonts w:ascii="Times New Roman" w:hAnsi="Times New Roman"/>
                <w:sz w:val="24"/>
                <w:szCs w:val="24"/>
              </w:rPr>
              <w:t>Главный бухгалтер</w:t>
            </w:r>
          </w:p>
        </w:tc>
        <w:tc>
          <w:tcPr>
            <w:tcW w:w="283" w:type="dxa"/>
          </w:tcPr>
          <w:p w:rsidR="00630151" w:rsidRDefault="00630151" w:rsidP="00F9703A">
            <w:pPr>
              <w:spacing w:after="0"/>
              <w:rPr>
                <w:rFonts w:ascii="Times New Roman" w:hAnsi="Times New Roman"/>
                <w:sz w:val="24"/>
                <w:szCs w:val="24"/>
              </w:rPr>
            </w:pPr>
          </w:p>
        </w:tc>
        <w:tc>
          <w:tcPr>
            <w:tcW w:w="2410" w:type="dxa"/>
            <w:tcBorders>
              <w:bottom w:val="single" w:sz="4" w:space="0" w:color="auto"/>
            </w:tcBorders>
          </w:tcPr>
          <w:p w:rsidR="00630151" w:rsidRDefault="00630151" w:rsidP="00F9703A">
            <w:pPr>
              <w:spacing w:after="0"/>
              <w:jc w:val="center"/>
              <w:rPr>
                <w:rFonts w:ascii="Times New Roman" w:hAnsi="Times New Roman"/>
                <w:sz w:val="24"/>
                <w:szCs w:val="24"/>
              </w:rPr>
            </w:pPr>
          </w:p>
        </w:tc>
        <w:tc>
          <w:tcPr>
            <w:tcW w:w="284" w:type="dxa"/>
          </w:tcPr>
          <w:p w:rsidR="00630151" w:rsidRDefault="00630151" w:rsidP="00F9703A">
            <w:pPr>
              <w:spacing w:after="0"/>
              <w:jc w:val="center"/>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630151" w:rsidRDefault="00630151" w:rsidP="00F9703A">
            <w:pPr>
              <w:spacing w:after="0"/>
              <w:jc w:val="center"/>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r>
      <w:tr w:rsidR="00630151" w:rsidTr="00F9703A">
        <w:tc>
          <w:tcPr>
            <w:tcW w:w="2660" w:type="dxa"/>
          </w:tcPr>
          <w:p w:rsidR="00630151" w:rsidRDefault="00630151" w:rsidP="00F9703A">
            <w:pPr>
              <w:spacing w:after="0"/>
              <w:rPr>
                <w:rFonts w:ascii="Times New Roman" w:hAnsi="Times New Roman"/>
                <w:sz w:val="24"/>
                <w:szCs w:val="24"/>
              </w:rPr>
            </w:pPr>
          </w:p>
        </w:tc>
        <w:tc>
          <w:tcPr>
            <w:tcW w:w="283" w:type="dxa"/>
          </w:tcPr>
          <w:p w:rsidR="00630151" w:rsidRDefault="00630151" w:rsidP="00F9703A">
            <w:pPr>
              <w:spacing w:after="0"/>
              <w:rPr>
                <w:rFonts w:ascii="Times New Roman" w:hAnsi="Times New Roman"/>
                <w:sz w:val="24"/>
                <w:szCs w:val="24"/>
              </w:rPr>
            </w:pPr>
          </w:p>
        </w:tc>
        <w:tc>
          <w:tcPr>
            <w:tcW w:w="2410"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630151" w:rsidRDefault="00630151" w:rsidP="00F9703A">
            <w:pPr>
              <w:spacing w:after="0"/>
              <w:jc w:val="center"/>
              <w:rPr>
                <w:rFonts w:ascii="Times New Roman" w:hAnsi="Times New Roman"/>
                <w:sz w:val="24"/>
                <w:szCs w:val="24"/>
              </w:rPr>
            </w:pPr>
          </w:p>
        </w:tc>
        <w:tc>
          <w:tcPr>
            <w:tcW w:w="2551"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630151" w:rsidRDefault="00630151" w:rsidP="00F9703A">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Pr="000E04EF" w:rsidRDefault="00B84B6B" w:rsidP="000E04EF">
      <w:pPr>
        <w:spacing w:after="0"/>
        <w:rPr>
          <w:rFonts w:ascii="Times New Roman" w:hAnsi="Times New Roman"/>
          <w:sz w:val="24"/>
          <w:szCs w:val="24"/>
        </w:rPr>
      </w:pPr>
    </w:p>
    <w:p w:rsidR="000E04EF" w:rsidRPr="000E04EF" w:rsidRDefault="000E04EF" w:rsidP="00630151">
      <w:pPr>
        <w:spacing w:after="0"/>
        <w:jc w:val="center"/>
        <w:rPr>
          <w:rFonts w:ascii="Times New Roman" w:hAnsi="Times New Roman"/>
          <w:sz w:val="24"/>
          <w:szCs w:val="24"/>
        </w:rPr>
      </w:pPr>
      <w:r w:rsidRPr="000E04EF">
        <w:rPr>
          <w:rFonts w:ascii="Times New Roman" w:hAnsi="Times New Roman"/>
          <w:b/>
          <w:bCs/>
          <w:sz w:val="24"/>
          <w:szCs w:val="24"/>
        </w:rPr>
        <w:lastRenderedPageBreak/>
        <w:t>Налоговый регистр списания материалов</w:t>
      </w:r>
    </w:p>
    <w:p w:rsidR="000E04EF" w:rsidRPr="000E04EF" w:rsidRDefault="000E04EF" w:rsidP="00630151">
      <w:pPr>
        <w:spacing w:after="0"/>
        <w:jc w:val="center"/>
        <w:rPr>
          <w:rFonts w:ascii="Times New Roman" w:hAnsi="Times New Roman"/>
          <w:sz w:val="24"/>
          <w:szCs w:val="24"/>
        </w:rPr>
      </w:pPr>
    </w:p>
    <w:p w:rsidR="000E04EF" w:rsidRPr="000E04EF" w:rsidRDefault="000E04EF" w:rsidP="00630151">
      <w:pPr>
        <w:spacing w:after="0"/>
        <w:jc w:val="center"/>
        <w:rPr>
          <w:rFonts w:ascii="Times New Roman" w:hAnsi="Times New Roman"/>
          <w:sz w:val="24"/>
          <w:szCs w:val="24"/>
        </w:rPr>
      </w:pPr>
      <w:r w:rsidRPr="000E04EF">
        <w:rPr>
          <w:rFonts w:ascii="Times New Roman" w:hAnsi="Times New Roman"/>
          <w:sz w:val="24"/>
          <w:szCs w:val="24"/>
        </w:rPr>
        <w:t>____________________________________________________________</w:t>
      </w:r>
    </w:p>
    <w:p w:rsidR="000E04EF" w:rsidRPr="000E04EF" w:rsidRDefault="000E04EF" w:rsidP="00630151">
      <w:pPr>
        <w:spacing w:after="0"/>
        <w:jc w:val="center"/>
        <w:rPr>
          <w:rFonts w:ascii="Times New Roman" w:hAnsi="Times New Roman"/>
          <w:sz w:val="24"/>
          <w:szCs w:val="24"/>
        </w:rPr>
      </w:pPr>
      <w:r w:rsidRPr="000E04EF">
        <w:rPr>
          <w:rFonts w:ascii="Times New Roman" w:hAnsi="Times New Roman"/>
          <w:i/>
          <w:iCs/>
          <w:sz w:val="24"/>
          <w:szCs w:val="24"/>
        </w:rPr>
        <w:t>(наименование учреждения)</w:t>
      </w:r>
    </w:p>
    <w:p w:rsidR="000E04EF" w:rsidRPr="000E04EF" w:rsidRDefault="000E04EF" w:rsidP="00630151">
      <w:pPr>
        <w:spacing w:after="0"/>
        <w:jc w:val="center"/>
        <w:rPr>
          <w:rFonts w:ascii="Times New Roman" w:hAnsi="Times New Roman"/>
          <w:sz w:val="24"/>
          <w:szCs w:val="24"/>
        </w:rPr>
      </w:pPr>
      <w:r w:rsidRPr="000E04EF">
        <w:rPr>
          <w:rFonts w:ascii="Times New Roman" w:hAnsi="Times New Roman"/>
          <w:sz w:val="24"/>
          <w:szCs w:val="24"/>
        </w:rPr>
        <w:t>Метод оценки при списании _____________</w:t>
      </w:r>
      <w:r w:rsidR="001F6D11">
        <w:rPr>
          <w:rFonts w:ascii="Times New Roman" w:hAnsi="Times New Roman"/>
          <w:sz w:val="24"/>
          <w:szCs w:val="24"/>
        </w:rPr>
        <w:t>__</w:t>
      </w:r>
      <w:r w:rsidRPr="000E04EF">
        <w:rPr>
          <w:rFonts w:ascii="Times New Roman" w:hAnsi="Times New Roman"/>
          <w:sz w:val="24"/>
          <w:szCs w:val="24"/>
        </w:rPr>
        <w:t>_____________________</w:t>
      </w:r>
    </w:p>
    <w:p w:rsidR="000E04EF" w:rsidRPr="000E04EF" w:rsidRDefault="000E04EF" w:rsidP="000E04EF">
      <w:pPr>
        <w:spacing w:after="0"/>
        <w:rPr>
          <w:rFonts w:ascii="Times New Roman" w:hAnsi="Times New Roman"/>
          <w:sz w:val="24"/>
          <w:szCs w:val="24"/>
        </w:rPr>
      </w:pPr>
    </w:p>
    <w:p w:rsidR="00630151" w:rsidRDefault="00630151" w:rsidP="001F6D11">
      <w:pPr>
        <w:spacing w:after="0"/>
        <w:jc w:val="both"/>
        <w:rPr>
          <w:rFonts w:ascii="Times New Roman" w:hAnsi="Times New Roman"/>
          <w:sz w:val="24"/>
          <w:szCs w:val="24"/>
        </w:rPr>
      </w:pPr>
      <w:r w:rsidRPr="002C04DF">
        <w:rPr>
          <w:rFonts w:ascii="Times New Roman" w:hAnsi="Times New Roman"/>
          <w:sz w:val="24"/>
          <w:szCs w:val="24"/>
        </w:rPr>
        <w:t>За период</w:t>
      </w:r>
      <w:r>
        <w:rPr>
          <w:rFonts w:ascii="Times New Roman" w:hAnsi="Times New Roman"/>
          <w:sz w:val="24"/>
          <w:szCs w:val="24"/>
        </w:rPr>
        <w:t xml:space="preserve"> ________________________________________ </w:t>
      </w:r>
      <w:r w:rsidRPr="002C04DF">
        <w:rPr>
          <w:rFonts w:ascii="Times New Roman" w:hAnsi="Times New Roman"/>
          <w:sz w:val="24"/>
          <w:szCs w:val="24"/>
        </w:rPr>
        <w:t>20___ г.</w:t>
      </w:r>
    </w:p>
    <w:p w:rsidR="00630151" w:rsidRDefault="00630151" w:rsidP="001F6D11">
      <w:pPr>
        <w:spacing w:after="0"/>
        <w:ind w:left="1587"/>
        <w:jc w:val="both"/>
        <w:rPr>
          <w:rFonts w:ascii="Times New Roman" w:hAnsi="Times New Roman"/>
          <w:sz w:val="24"/>
          <w:szCs w:val="24"/>
        </w:rPr>
      </w:pPr>
      <w:r w:rsidRPr="002C04DF">
        <w:rPr>
          <w:rFonts w:ascii="Times New Roman" w:hAnsi="Times New Roman"/>
          <w:i/>
          <w:iCs/>
          <w:sz w:val="24"/>
          <w:szCs w:val="24"/>
        </w:rPr>
        <w:t>(квартал, полугодие, 9 месяцев, год)</w:t>
      </w:r>
    </w:p>
    <w:p w:rsidR="000E04EF" w:rsidRDefault="000E04EF" w:rsidP="000E04EF">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2136"/>
        <w:gridCol w:w="2126"/>
        <w:gridCol w:w="1701"/>
        <w:gridCol w:w="1276"/>
        <w:gridCol w:w="2977"/>
      </w:tblGrid>
      <w:tr w:rsidR="00630151" w:rsidRPr="002C04DF" w:rsidTr="00CD1EEA">
        <w:tc>
          <w:tcPr>
            <w:tcW w:w="382"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N</w:t>
            </w:r>
          </w:p>
        </w:tc>
        <w:tc>
          <w:tcPr>
            <w:tcW w:w="213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Вид материала</w:t>
            </w: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На начало периода</w:t>
            </w:r>
            <w:r w:rsidRPr="006235AA">
              <w:rPr>
                <w:rFonts w:ascii="Times New Roman" w:hAnsi="Times New Roman"/>
                <w:sz w:val="24"/>
                <w:szCs w:val="24"/>
              </w:rPr>
              <w:t xml:space="preserve"> </w:t>
            </w:r>
            <w:r w:rsidRPr="006235AA">
              <w:rPr>
                <w:rFonts w:ascii="Times New Roman" w:hAnsi="Times New Roman"/>
                <w:b/>
                <w:sz w:val="24"/>
                <w:szCs w:val="24"/>
                <w:vertAlign w:val="superscript"/>
              </w:rPr>
              <w:t>1</w:t>
            </w: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Поступило</w:t>
            </w:r>
            <w:r w:rsidRPr="006235AA">
              <w:rPr>
                <w:rFonts w:ascii="Times New Roman" w:hAnsi="Times New Roman"/>
                <w:sz w:val="24"/>
                <w:szCs w:val="24"/>
              </w:rPr>
              <w:t xml:space="preserve"> </w:t>
            </w:r>
            <w:r w:rsidRPr="006235AA">
              <w:rPr>
                <w:rFonts w:ascii="Times New Roman" w:hAnsi="Times New Roman"/>
                <w:b/>
                <w:sz w:val="24"/>
                <w:szCs w:val="24"/>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Списано</w:t>
            </w:r>
            <w:r w:rsidRPr="006235AA">
              <w:rPr>
                <w:rFonts w:ascii="Times New Roman" w:hAnsi="Times New Roman"/>
                <w:sz w:val="24"/>
                <w:szCs w:val="24"/>
              </w:rPr>
              <w:t xml:space="preserve"> </w:t>
            </w:r>
            <w:r w:rsidRPr="006235AA">
              <w:rPr>
                <w:rFonts w:ascii="Times New Roman" w:hAnsi="Times New Roman"/>
                <w:b/>
                <w:sz w:val="24"/>
                <w:szCs w:val="24"/>
                <w:vertAlign w:val="superscript"/>
              </w:rPr>
              <w:t>1</w:t>
            </w: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jc w:val="center"/>
              <w:rPr>
                <w:rFonts w:ascii="Times New Roman" w:hAnsi="Times New Roman"/>
                <w:sz w:val="24"/>
                <w:szCs w:val="24"/>
              </w:rPr>
            </w:pPr>
            <w:r w:rsidRPr="002C04DF">
              <w:rPr>
                <w:rFonts w:ascii="Times New Roman" w:hAnsi="Times New Roman"/>
                <w:sz w:val="24"/>
                <w:szCs w:val="24"/>
              </w:rPr>
              <w:t>Остаток на конец периода</w:t>
            </w:r>
            <w:r w:rsidRPr="006235AA">
              <w:rPr>
                <w:rFonts w:ascii="Times New Roman" w:hAnsi="Times New Roman"/>
                <w:sz w:val="24"/>
                <w:szCs w:val="24"/>
              </w:rPr>
              <w:t xml:space="preserve"> </w:t>
            </w:r>
            <w:r w:rsidRPr="006235AA">
              <w:rPr>
                <w:rFonts w:ascii="Times New Roman" w:hAnsi="Times New Roman"/>
                <w:b/>
                <w:sz w:val="24"/>
                <w:szCs w:val="24"/>
                <w:vertAlign w:val="superscript"/>
              </w:rPr>
              <w:t>1</w:t>
            </w:r>
          </w:p>
        </w:tc>
      </w:tr>
      <w:tr w:rsidR="00630151" w:rsidRPr="002C04DF" w:rsidTr="00CD1EEA">
        <w:tc>
          <w:tcPr>
            <w:tcW w:w="382" w:type="dxa"/>
            <w:vMerge w:val="restart"/>
            <w:tcBorders>
              <w:top w:val="single" w:sz="6" w:space="0" w:color="auto"/>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36" w:type="dxa"/>
            <w:vMerge w:val="restart"/>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CD1EEA">
        <w:tc>
          <w:tcPr>
            <w:tcW w:w="382" w:type="dxa"/>
            <w:vMerge/>
            <w:tcBorders>
              <w:top w:val="nil"/>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36" w:type="dxa"/>
            <w:vMerge/>
            <w:tcBorders>
              <w:top w:val="nil"/>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CD1EEA">
        <w:tc>
          <w:tcPr>
            <w:tcW w:w="382" w:type="dxa"/>
            <w:vMerge w:val="restart"/>
            <w:tcBorders>
              <w:top w:val="single" w:sz="6" w:space="0" w:color="auto"/>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36" w:type="dxa"/>
            <w:vMerge w:val="restart"/>
            <w:tcBorders>
              <w:top w:val="single" w:sz="6" w:space="0" w:color="auto"/>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CD1EEA">
        <w:tc>
          <w:tcPr>
            <w:tcW w:w="382" w:type="dxa"/>
            <w:vMerge/>
            <w:tcBorders>
              <w:top w:val="nil"/>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36" w:type="dxa"/>
            <w:vMerge/>
            <w:tcBorders>
              <w:top w:val="nil"/>
              <w:left w:val="single" w:sz="6" w:space="0" w:color="auto"/>
              <w:bottom w:val="nil"/>
              <w:right w:val="single" w:sz="6" w:space="0" w:color="auto"/>
            </w:tcBorders>
          </w:tcPr>
          <w:p w:rsidR="00630151" w:rsidRPr="002C04DF" w:rsidRDefault="00630151" w:rsidP="00F9703A">
            <w:pPr>
              <w:spacing w:after="0"/>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r w:rsidR="00630151" w:rsidRPr="002C04DF" w:rsidTr="00CD1EEA">
        <w:tc>
          <w:tcPr>
            <w:tcW w:w="2518" w:type="dxa"/>
            <w:gridSpan w:val="2"/>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r w:rsidRPr="002C04DF">
              <w:rPr>
                <w:rFonts w:ascii="Times New Roman" w:hAnsi="Times New Roman"/>
                <w:sz w:val="24"/>
                <w:szCs w:val="24"/>
              </w:rPr>
              <w:t>Итого за период</w:t>
            </w:r>
          </w:p>
        </w:tc>
        <w:tc>
          <w:tcPr>
            <w:tcW w:w="212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630151" w:rsidRPr="002C04DF" w:rsidRDefault="00630151" w:rsidP="00F9703A">
            <w:pPr>
              <w:spacing w:after="0"/>
              <w:rPr>
                <w:rFonts w:ascii="Times New Roman" w:hAnsi="Times New Roman"/>
                <w:sz w:val="24"/>
                <w:szCs w:val="24"/>
              </w:rPr>
            </w:pPr>
          </w:p>
        </w:tc>
      </w:tr>
    </w:tbl>
    <w:p w:rsidR="00630151" w:rsidRDefault="00630151" w:rsidP="000E04EF">
      <w:pPr>
        <w:spacing w:after="0"/>
        <w:rPr>
          <w:rFonts w:ascii="Times New Roman" w:hAnsi="Times New Roman"/>
          <w:sz w:val="24"/>
          <w:szCs w:val="24"/>
        </w:rPr>
      </w:pPr>
    </w:p>
    <w:p w:rsidR="00630151" w:rsidRPr="002C04DF" w:rsidRDefault="00630151" w:rsidP="001F6D11">
      <w:pPr>
        <w:spacing w:after="0"/>
        <w:jc w:val="both"/>
        <w:rPr>
          <w:rFonts w:ascii="Times New Roman" w:hAnsi="Times New Roman"/>
          <w:sz w:val="24"/>
          <w:szCs w:val="24"/>
        </w:rPr>
      </w:pPr>
      <w:r w:rsidRPr="002C04DF">
        <w:rPr>
          <w:rFonts w:ascii="Times New Roman" w:hAnsi="Times New Roman"/>
          <w:b/>
          <w:bCs/>
          <w:sz w:val="24"/>
          <w:szCs w:val="24"/>
          <w:vertAlign w:val="superscript"/>
        </w:rPr>
        <w:t>1</w:t>
      </w:r>
      <w:r w:rsidRPr="002C04DF">
        <w:rPr>
          <w:rFonts w:ascii="Times New Roman" w:hAnsi="Times New Roman"/>
          <w:sz w:val="24"/>
          <w:szCs w:val="24"/>
        </w:rPr>
        <w:t xml:space="preserve"> Данные указываются в количественном и стоимостном выражении (применяемая единица изме</w:t>
      </w:r>
      <w:r w:rsidR="00281483">
        <w:rPr>
          <w:rFonts w:ascii="Times New Roman" w:hAnsi="Times New Roman"/>
          <w:sz w:val="24"/>
          <w:szCs w:val="24"/>
        </w:rPr>
        <w:t>р</w:t>
      </w:r>
      <w:r w:rsidRPr="002C04DF">
        <w:rPr>
          <w:rFonts w:ascii="Times New Roman" w:hAnsi="Times New Roman"/>
          <w:sz w:val="24"/>
          <w:szCs w:val="24"/>
        </w:rPr>
        <w:t xml:space="preserve">ения </w:t>
      </w:r>
      <w:r w:rsidR="00281483">
        <w:rPr>
          <w:rFonts w:ascii="Times New Roman" w:hAnsi="Times New Roman"/>
          <w:sz w:val="24"/>
          <w:szCs w:val="24"/>
        </w:rPr>
        <w:t>-</w:t>
      </w:r>
      <w:r w:rsidRPr="002C04DF">
        <w:rPr>
          <w:rFonts w:ascii="Times New Roman" w:hAnsi="Times New Roman"/>
          <w:sz w:val="24"/>
          <w:szCs w:val="24"/>
        </w:rPr>
        <w:t xml:space="preserve"> руб.).</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Для налога на прибыль текущего периода _____________________________.</w:t>
      </w:r>
    </w:p>
    <w:p w:rsidR="000E04EF" w:rsidRPr="000E04EF" w:rsidRDefault="000E04EF" w:rsidP="001F6D11">
      <w:pPr>
        <w:spacing w:after="0"/>
        <w:jc w:val="both"/>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Данные из налогового регистра отражены в налоговой декларации:</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ли</w:t>
      </w:r>
      <w:proofErr w:type="gramStart"/>
      <w:r w:rsidRPr="000E04EF">
        <w:rPr>
          <w:rFonts w:ascii="Times New Roman" w:hAnsi="Times New Roman"/>
          <w:sz w:val="24"/>
          <w:szCs w:val="24"/>
        </w:rPr>
        <w:t>ст _____ стр</w:t>
      </w:r>
      <w:proofErr w:type="gramEnd"/>
      <w:r w:rsidRPr="000E04EF">
        <w:rPr>
          <w:rFonts w:ascii="Times New Roman" w:hAnsi="Times New Roman"/>
          <w:sz w:val="24"/>
          <w:szCs w:val="24"/>
        </w:rPr>
        <w:t>. ______.</w:t>
      </w:r>
    </w:p>
    <w:p w:rsidR="000E04EF" w:rsidRPr="000E04EF" w:rsidRDefault="000E04EF" w:rsidP="001F6D11">
      <w:pPr>
        <w:spacing w:after="0"/>
        <w:jc w:val="both"/>
        <w:rPr>
          <w:rFonts w:ascii="Times New Roman" w:hAnsi="Times New Roman"/>
          <w:sz w:val="24"/>
          <w:szCs w:val="24"/>
        </w:rPr>
      </w:pPr>
    </w:p>
    <w:p w:rsidR="00630151" w:rsidRPr="002C04DF" w:rsidRDefault="00630151" w:rsidP="001F6D11">
      <w:pPr>
        <w:spacing w:after="0"/>
        <w:jc w:val="both"/>
        <w:rPr>
          <w:rFonts w:ascii="Times New Roman" w:hAnsi="Times New Roman"/>
          <w:sz w:val="24"/>
          <w:szCs w:val="24"/>
        </w:rPr>
      </w:pPr>
      <w:r w:rsidRPr="002C04DF">
        <w:rPr>
          <w:rFonts w:ascii="Times New Roman" w:hAnsi="Times New Roman"/>
          <w:sz w:val="24"/>
          <w:szCs w:val="24"/>
        </w:rPr>
        <w:t>"___" _______________ 20__ г.</w:t>
      </w:r>
    </w:p>
    <w:p w:rsidR="00630151" w:rsidRPr="002C04DF" w:rsidRDefault="00630151" w:rsidP="001F6D11">
      <w:pPr>
        <w:spacing w:after="0"/>
        <w:ind w:left="454"/>
        <w:jc w:val="both"/>
        <w:rPr>
          <w:rFonts w:ascii="Times New Roman" w:hAnsi="Times New Roman"/>
          <w:sz w:val="24"/>
          <w:szCs w:val="24"/>
        </w:rPr>
      </w:pPr>
      <w:r w:rsidRPr="002C04DF">
        <w:rPr>
          <w:rFonts w:ascii="Times New Roman" w:hAnsi="Times New Roman"/>
          <w:i/>
          <w:iCs/>
          <w:sz w:val="24"/>
          <w:szCs w:val="24"/>
        </w:rPr>
        <w:t>(дата составления)</w:t>
      </w:r>
    </w:p>
    <w:p w:rsidR="00630151" w:rsidRDefault="00630151" w:rsidP="00630151">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630151" w:rsidTr="00F9703A">
        <w:tc>
          <w:tcPr>
            <w:tcW w:w="2660" w:type="dxa"/>
          </w:tcPr>
          <w:p w:rsidR="00630151" w:rsidRDefault="00630151" w:rsidP="00F9703A">
            <w:pPr>
              <w:spacing w:after="0"/>
              <w:rPr>
                <w:rFonts w:ascii="Times New Roman" w:hAnsi="Times New Roman"/>
                <w:sz w:val="24"/>
                <w:szCs w:val="24"/>
              </w:rPr>
            </w:pPr>
            <w:r w:rsidRPr="002C04DF">
              <w:rPr>
                <w:rFonts w:ascii="Times New Roman" w:hAnsi="Times New Roman"/>
                <w:sz w:val="24"/>
                <w:szCs w:val="24"/>
              </w:rPr>
              <w:t>Исполнитель</w:t>
            </w:r>
          </w:p>
        </w:tc>
        <w:tc>
          <w:tcPr>
            <w:tcW w:w="283" w:type="dxa"/>
          </w:tcPr>
          <w:p w:rsidR="00630151" w:rsidRDefault="00630151" w:rsidP="00F9703A">
            <w:pPr>
              <w:spacing w:after="0"/>
              <w:rPr>
                <w:rFonts w:ascii="Times New Roman" w:hAnsi="Times New Roman"/>
                <w:sz w:val="24"/>
                <w:szCs w:val="24"/>
              </w:rPr>
            </w:pPr>
          </w:p>
        </w:tc>
        <w:tc>
          <w:tcPr>
            <w:tcW w:w="2410" w:type="dxa"/>
            <w:tcBorders>
              <w:bottom w:val="single" w:sz="4" w:space="0" w:color="auto"/>
            </w:tcBorders>
          </w:tcPr>
          <w:p w:rsidR="00630151" w:rsidRDefault="00630151" w:rsidP="00F9703A">
            <w:pPr>
              <w:spacing w:after="0"/>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630151" w:rsidRDefault="00630151" w:rsidP="00F9703A">
            <w:pPr>
              <w:spacing w:after="0"/>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r>
      <w:tr w:rsidR="00630151" w:rsidTr="00F9703A">
        <w:tc>
          <w:tcPr>
            <w:tcW w:w="2660" w:type="dxa"/>
          </w:tcPr>
          <w:p w:rsidR="00630151" w:rsidRDefault="00630151" w:rsidP="00F9703A">
            <w:pPr>
              <w:spacing w:after="0"/>
              <w:rPr>
                <w:rFonts w:ascii="Times New Roman" w:hAnsi="Times New Roman"/>
                <w:sz w:val="24"/>
                <w:szCs w:val="24"/>
              </w:rPr>
            </w:pPr>
          </w:p>
        </w:tc>
        <w:tc>
          <w:tcPr>
            <w:tcW w:w="283" w:type="dxa"/>
          </w:tcPr>
          <w:p w:rsidR="00630151" w:rsidRDefault="00630151" w:rsidP="00F9703A">
            <w:pPr>
              <w:spacing w:after="0"/>
              <w:rPr>
                <w:rFonts w:ascii="Times New Roman" w:hAnsi="Times New Roman"/>
                <w:sz w:val="24"/>
                <w:szCs w:val="24"/>
              </w:rPr>
            </w:pPr>
          </w:p>
        </w:tc>
        <w:tc>
          <w:tcPr>
            <w:tcW w:w="2410"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630151" w:rsidRDefault="00630151" w:rsidP="00F9703A">
            <w:pPr>
              <w:spacing w:after="0"/>
              <w:jc w:val="center"/>
              <w:rPr>
                <w:rFonts w:ascii="Times New Roman" w:hAnsi="Times New Roman"/>
                <w:sz w:val="24"/>
                <w:szCs w:val="24"/>
              </w:rPr>
            </w:pPr>
          </w:p>
        </w:tc>
        <w:tc>
          <w:tcPr>
            <w:tcW w:w="2551"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630151" w:rsidRDefault="00630151" w:rsidP="00F9703A">
            <w:pPr>
              <w:spacing w:after="0"/>
              <w:rPr>
                <w:rFonts w:ascii="Times New Roman" w:hAnsi="Times New Roman"/>
                <w:sz w:val="24"/>
                <w:szCs w:val="24"/>
              </w:rPr>
            </w:pPr>
          </w:p>
        </w:tc>
      </w:tr>
      <w:tr w:rsidR="00630151" w:rsidTr="00F9703A">
        <w:tc>
          <w:tcPr>
            <w:tcW w:w="2660" w:type="dxa"/>
          </w:tcPr>
          <w:p w:rsidR="00630151" w:rsidRDefault="00630151" w:rsidP="00F9703A">
            <w:pPr>
              <w:spacing w:after="0"/>
              <w:rPr>
                <w:rFonts w:ascii="Times New Roman" w:hAnsi="Times New Roman"/>
                <w:sz w:val="24"/>
                <w:szCs w:val="24"/>
              </w:rPr>
            </w:pPr>
            <w:r w:rsidRPr="002C04DF">
              <w:rPr>
                <w:rFonts w:ascii="Times New Roman" w:hAnsi="Times New Roman"/>
                <w:sz w:val="24"/>
                <w:szCs w:val="24"/>
              </w:rPr>
              <w:t>Главный бухгалтер</w:t>
            </w:r>
          </w:p>
        </w:tc>
        <w:tc>
          <w:tcPr>
            <w:tcW w:w="283" w:type="dxa"/>
          </w:tcPr>
          <w:p w:rsidR="00630151" w:rsidRDefault="00630151" w:rsidP="00F9703A">
            <w:pPr>
              <w:spacing w:after="0"/>
              <w:rPr>
                <w:rFonts w:ascii="Times New Roman" w:hAnsi="Times New Roman"/>
                <w:sz w:val="24"/>
                <w:szCs w:val="24"/>
              </w:rPr>
            </w:pPr>
          </w:p>
        </w:tc>
        <w:tc>
          <w:tcPr>
            <w:tcW w:w="2410" w:type="dxa"/>
            <w:tcBorders>
              <w:bottom w:val="single" w:sz="4" w:space="0" w:color="auto"/>
            </w:tcBorders>
          </w:tcPr>
          <w:p w:rsidR="00630151" w:rsidRDefault="00630151" w:rsidP="00F9703A">
            <w:pPr>
              <w:spacing w:after="0"/>
              <w:jc w:val="center"/>
              <w:rPr>
                <w:rFonts w:ascii="Times New Roman" w:hAnsi="Times New Roman"/>
                <w:sz w:val="24"/>
                <w:szCs w:val="24"/>
              </w:rPr>
            </w:pPr>
          </w:p>
        </w:tc>
        <w:tc>
          <w:tcPr>
            <w:tcW w:w="284" w:type="dxa"/>
          </w:tcPr>
          <w:p w:rsidR="00630151" w:rsidRDefault="00630151" w:rsidP="00F9703A">
            <w:pPr>
              <w:spacing w:after="0"/>
              <w:jc w:val="center"/>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630151" w:rsidRDefault="00630151" w:rsidP="00F9703A">
            <w:pPr>
              <w:spacing w:after="0"/>
              <w:jc w:val="center"/>
              <w:rPr>
                <w:rFonts w:ascii="Times New Roman" w:hAnsi="Times New Roman"/>
                <w:sz w:val="24"/>
                <w:szCs w:val="24"/>
              </w:rPr>
            </w:pPr>
          </w:p>
        </w:tc>
        <w:tc>
          <w:tcPr>
            <w:tcW w:w="284" w:type="dxa"/>
          </w:tcPr>
          <w:p w:rsidR="00630151" w:rsidRDefault="00630151" w:rsidP="00F9703A">
            <w:pPr>
              <w:spacing w:after="0"/>
              <w:rPr>
                <w:rFonts w:ascii="Times New Roman" w:hAnsi="Times New Roman"/>
                <w:sz w:val="24"/>
                <w:szCs w:val="24"/>
              </w:rPr>
            </w:pPr>
            <w:r>
              <w:rPr>
                <w:rFonts w:ascii="Times New Roman" w:hAnsi="Times New Roman"/>
                <w:sz w:val="24"/>
                <w:szCs w:val="24"/>
              </w:rPr>
              <w:t>/</w:t>
            </w:r>
          </w:p>
        </w:tc>
      </w:tr>
      <w:tr w:rsidR="00630151" w:rsidTr="00F9703A">
        <w:tc>
          <w:tcPr>
            <w:tcW w:w="2660" w:type="dxa"/>
          </w:tcPr>
          <w:p w:rsidR="00630151" w:rsidRDefault="00630151" w:rsidP="00F9703A">
            <w:pPr>
              <w:spacing w:after="0"/>
              <w:rPr>
                <w:rFonts w:ascii="Times New Roman" w:hAnsi="Times New Roman"/>
                <w:sz w:val="24"/>
                <w:szCs w:val="24"/>
              </w:rPr>
            </w:pPr>
          </w:p>
        </w:tc>
        <w:tc>
          <w:tcPr>
            <w:tcW w:w="283" w:type="dxa"/>
          </w:tcPr>
          <w:p w:rsidR="00630151" w:rsidRDefault="00630151" w:rsidP="00F9703A">
            <w:pPr>
              <w:spacing w:after="0"/>
              <w:rPr>
                <w:rFonts w:ascii="Times New Roman" w:hAnsi="Times New Roman"/>
                <w:sz w:val="24"/>
                <w:szCs w:val="24"/>
              </w:rPr>
            </w:pPr>
          </w:p>
        </w:tc>
        <w:tc>
          <w:tcPr>
            <w:tcW w:w="2410"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630151" w:rsidRDefault="00630151" w:rsidP="00F9703A">
            <w:pPr>
              <w:spacing w:after="0"/>
              <w:jc w:val="center"/>
              <w:rPr>
                <w:rFonts w:ascii="Times New Roman" w:hAnsi="Times New Roman"/>
                <w:sz w:val="24"/>
                <w:szCs w:val="24"/>
              </w:rPr>
            </w:pPr>
          </w:p>
        </w:tc>
        <w:tc>
          <w:tcPr>
            <w:tcW w:w="2551" w:type="dxa"/>
            <w:tcBorders>
              <w:top w:val="single" w:sz="4" w:space="0" w:color="auto"/>
            </w:tcBorders>
          </w:tcPr>
          <w:p w:rsidR="00630151" w:rsidRDefault="00630151"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630151" w:rsidRDefault="00630151" w:rsidP="00F9703A">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Pr="000E04EF" w:rsidRDefault="00B84B6B" w:rsidP="000E04EF">
      <w:pPr>
        <w:spacing w:after="0"/>
        <w:rPr>
          <w:rFonts w:ascii="Times New Roman" w:hAnsi="Times New Roman"/>
          <w:sz w:val="24"/>
          <w:szCs w:val="24"/>
        </w:rPr>
      </w:pPr>
    </w:p>
    <w:p w:rsidR="000E04EF" w:rsidRPr="000E04EF" w:rsidRDefault="000E04EF" w:rsidP="0055676A">
      <w:pPr>
        <w:spacing w:after="0"/>
        <w:jc w:val="center"/>
        <w:rPr>
          <w:rFonts w:ascii="Times New Roman" w:hAnsi="Times New Roman"/>
          <w:sz w:val="24"/>
          <w:szCs w:val="24"/>
        </w:rPr>
      </w:pPr>
      <w:r w:rsidRPr="000E04EF">
        <w:rPr>
          <w:rFonts w:ascii="Times New Roman" w:hAnsi="Times New Roman"/>
          <w:b/>
          <w:bCs/>
          <w:sz w:val="24"/>
          <w:szCs w:val="24"/>
        </w:rPr>
        <w:t>Налоговый регистр расчета убытка от реализации ОС</w:t>
      </w:r>
    </w:p>
    <w:p w:rsidR="000E04EF" w:rsidRPr="000E04EF" w:rsidRDefault="000E04EF" w:rsidP="0055676A">
      <w:pPr>
        <w:spacing w:after="0"/>
        <w:jc w:val="center"/>
        <w:rPr>
          <w:rFonts w:ascii="Times New Roman" w:hAnsi="Times New Roman"/>
          <w:sz w:val="24"/>
          <w:szCs w:val="24"/>
        </w:rPr>
      </w:pPr>
    </w:p>
    <w:p w:rsidR="000E04EF" w:rsidRPr="000E04EF" w:rsidRDefault="000E04EF" w:rsidP="0055676A">
      <w:pPr>
        <w:spacing w:after="0"/>
        <w:jc w:val="center"/>
        <w:rPr>
          <w:rFonts w:ascii="Times New Roman" w:hAnsi="Times New Roman"/>
          <w:sz w:val="24"/>
          <w:szCs w:val="24"/>
        </w:rPr>
      </w:pPr>
      <w:r w:rsidRPr="000E04EF">
        <w:rPr>
          <w:rFonts w:ascii="Times New Roman" w:hAnsi="Times New Roman"/>
          <w:sz w:val="24"/>
          <w:szCs w:val="24"/>
        </w:rPr>
        <w:t>____________________________________________________________</w:t>
      </w:r>
    </w:p>
    <w:p w:rsidR="000E04EF" w:rsidRPr="000E04EF" w:rsidRDefault="000E04EF" w:rsidP="0055676A">
      <w:pPr>
        <w:spacing w:after="0"/>
        <w:jc w:val="center"/>
        <w:rPr>
          <w:rFonts w:ascii="Times New Roman" w:hAnsi="Times New Roman"/>
          <w:sz w:val="24"/>
          <w:szCs w:val="24"/>
        </w:rPr>
      </w:pPr>
      <w:r w:rsidRPr="000E04EF">
        <w:rPr>
          <w:rFonts w:ascii="Times New Roman" w:hAnsi="Times New Roman"/>
          <w:i/>
          <w:iCs/>
          <w:sz w:val="24"/>
          <w:szCs w:val="24"/>
        </w:rPr>
        <w:t>(наименование учреждения)</w:t>
      </w:r>
    </w:p>
    <w:p w:rsidR="000E04EF" w:rsidRPr="000E04EF" w:rsidRDefault="000E04EF" w:rsidP="000E04EF">
      <w:pPr>
        <w:spacing w:after="0"/>
        <w:rPr>
          <w:rFonts w:ascii="Times New Roman" w:hAnsi="Times New Roman"/>
          <w:sz w:val="24"/>
          <w:szCs w:val="24"/>
        </w:rPr>
      </w:pPr>
    </w:p>
    <w:p w:rsidR="0055676A" w:rsidRDefault="0055676A" w:rsidP="001F6D11">
      <w:pPr>
        <w:spacing w:after="0"/>
        <w:jc w:val="both"/>
        <w:rPr>
          <w:rFonts w:ascii="Times New Roman" w:hAnsi="Times New Roman"/>
          <w:sz w:val="24"/>
          <w:szCs w:val="24"/>
        </w:rPr>
      </w:pPr>
      <w:r w:rsidRPr="002C04DF">
        <w:rPr>
          <w:rFonts w:ascii="Times New Roman" w:hAnsi="Times New Roman"/>
          <w:sz w:val="24"/>
          <w:szCs w:val="24"/>
        </w:rPr>
        <w:t>За период</w:t>
      </w:r>
      <w:r>
        <w:rPr>
          <w:rFonts w:ascii="Times New Roman" w:hAnsi="Times New Roman"/>
          <w:sz w:val="24"/>
          <w:szCs w:val="24"/>
        </w:rPr>
        <w:t xml:space="preserve"> ________________________________________ </w:t>
      </w:r>
      <w:r w:rsidRPr="002C04DF">
        <w:rPr>
          <w:rFonts w:ascii="Times New Roman" w:hAnsi="Times New Roman"/>
          <w:sz w:val="24"/>
          <w:szCs w:val="24"/>
        </w:rPr>
        <w:t>20___ г.</w:t>
      </w:r>
    </w:p>
    <w:p w:rsidR="0055676A" w:rsidRDefault="0055676A" w:rsidP="001F6D11">
      <w:pPr>
        <w:spacing w:after="0"/>
        <w:ind w:left="1587"/>
        <w:jc w:val="both"/>
        <w:rPr>
          <w:rFonts w:ascii="Times New Roman" w:hAnsi="Times New Roman"/>
          <w:i/>
          <w:iCs/>
          <w:sz w:val="24"/>
          <w:szCs w:val="24"/>
        </w:rPr>
      </w:pPr>
      <w:r w:rsidRPr="002C04DF">
        <w:rPr>
          <w:rFonts w:ascii="Times New Roman" w:hAnsi="Times New Roman"/>
          <w:i/>
          <w:iCs/>
          <w:sz w:val="24"/>
          <w:szCs w:val="24"/>
        </w:rPr>
        <w:t>(квартал, полугодие, 9 месяцев, год)</w:t>
      </w:r>
    </w:p>
    <w:p w:rsidR="000E04EF" w:rsidRDefault="000E04EF" w:rsidP="000E04EF">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876"/>
        <w:gridCol w:w="1134"/>
        <w:gridCol w:w="993"/>
        <w:gridCol w:w="1134"/>
        <w:gridCol w:w="1134"/>
        <w:gridCol w:w="992"/>
        <w:gridCol w:w="1276"/>
        <w:gridCol w:w="1559"/>
        <w:gridCol w:w="1134"/>
      </w:tblGrid>
      <w:tr w:rsidR="0055676A" w:rsidRPr="002C04DF" w:rsidTr="00605BAE">
        <w:tc>
          <w:tcPr>
            <w:tcW w:w="36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N</w:t>
            </w:r>
          </w:p>
        </w:tc>
        <w:tc>
          <w:tcPr>
            <w:tcW w:w="8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Объект ОС</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Дата реализации</w:t>
            </w:r>
          </w:p>
        </w:tc>
        <w:tc>
          <w:tcPr>
            <w:tcW w:w="993"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Выручка, руб.</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Остаточная стоимость, руб.</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Расходы на реализацию, руб.</w:t>
            </w:r>
          </w:p>
        </w:tc>
        <w:tc>
          <w:tcPr>
            <w:tcW w:w="992"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Прибыль (убыток)</w:t>
            </w:r>
          </w:p>
        </w:tc>
        <w:tc>
          <w:tcPr>
            <w:tcW w:w="12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roofErr w:type="gramStart"/>
            <w:r w:rsidRPr="0046717C">
              <w:rPr>
                <w:rFonts w:ascii="Times New Roman" w:hAnsi="Times New Roman"/>
                <w:sz w:val="18"/>
                <w:szCs w:val="18"/>
              </w:rPr>
              <w:t>Оставшийся</w:t>
            </w:r>
            <w:proofErr w:type="gramEnd"/>
            <w:r w:rsidRPr="0046717C">
              <w:rPr>
                <w:rFonts w:ascii="Times New Roman" w:hAnsi="Times New Roman"/>
                <w:sz w:val="18"/>
                <w:szCs w:val="18"/>
              </w:rPr>
              <w:t xml:space="preserve"> СПИ</w:t>
            </w:r>
          </w:p>
        </w:tc>
        <w:tc>
          <w:tcPr>
            <w:tcW w:w="1559"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Ежемесячная сумма принимаемого убытка, руб.</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Всего принимаемый убыток за период, руб.</w:t>
            </w:r>
          </w:p>
        </w:tc>
      </w:tr>
      <w:tr w:rsidR="0055676A" w:rsidRPr="002C04DF" w:rsidTr="00605BAE">
        <w:tc>
          <w:tcPr>
            <w:tcW w:w="36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8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p>
        </w:tc>
      </w:tr>
      <w:tr w:rsidR="0055676A" w:rsidRPr="002C04DF" w:rsidTr="00605BAE">
        <w:tc>
          <w:tcPr>
            <w:tcW w:w="36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8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r>
      <w:tr w:rsidR="0055676A" w:rsidRPr="002C04DF" w:rsidTr="00605BAE">
        <w:tc>
          <w:tcPr>
            <w:tcW w:w="1242" w:type="dxa"/>
            <w:gridSpan w:val="2"/>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r w:rsidRPr="0046717C">
              <w:rPr>
                <w:rFonts w:ascii="Times New Roman" w:hAnsi="Times New Roman"/>
                <w:sz w:val="18"/>
                <w:szCs w:val="18"/>
              </w:rPr>
              <w:t>Итого за период</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X</w:t>
            </w:r>
          </w:p>
        </w:tc>
        <w:tc>
          <w:tcPr>
            <w:tcW w:w="1559"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jc w:val="center"/>
              <w:rPr>
                <w:rFonts w:ascii="Times New Roman" w:hAnsi="Times New Roman"/>
                <w:sz w:val="18"/>
                <w:szCs w:val="18"/>
              </w:rPr>
            </w:pPr>
            <w:r w:rsidRPr="0046717C">
              <w:rPr>
                <w:rFonts w:ascii="Times New Roman" w:hAnsi="Times New Roman"/>
                <w:sz w:val="18"/>
                <w:szCs w:val="18"/>
              </w:rPr>
              <w:t>X</w:t>
            </w:r>
          </w:p>
        </w:tc>
        <w:tc>
          <w:tcPr>
            <w:tcW w:w="1134" w:type="dxa"/>
            <w:tcBorders>
              <w:top w:val="single" w:sz="6" w:space="0" w:color="auto"/>
              <w:left w:val="single" w:sz="6" w:space="0" w:color="auto"/>
              <w:bottom w:val="single" w:sz="6" w:space="0" w:color="auto"/>
              <w:right w:val="single" w:sz="6" w:space="0" w:color="auto"/>
            </w:tcBorders>
          </w:tcPr>
          <w:p w:rsidR="0055676A" w:rsidRPr="0046717C" w:rsidRDefault="0055676A" w:rsidP="00F9703A">
            <w:pPr>
              <w:spacing w:after="0"/>
              <w:rPr>
                <w:rFonts w:ascii="Times New Roman" w:hAnsi="Times New Roman"/>
                <w:sz w:val="18"/>
                <w:szCs w:val="18"/>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Данные из налогового регистра отражены в налоговой декларации:</w:t>
      </w:r>
    </w:p>
    <w:p w:rsidR="000E04EF" w:rsidRPr="000E04EF" w:rsidRDefault="000E04EF" w:rsidP="001F6D11">
      <w:pPr>
        <w:spacing w:after="0"/>
        <w:jc w:val="both"/>
        <w:rPr>
          <w:rFonts w:ascii="Times New Roman" w:hAnsi="Times New Roman"/>
          <w:sz w:val="24"/>
          <w:szCs w:val="24"/>
        </w:rPr>
      </w:pPr>
      <w:r w:rsidRPr="000E04EF">
        <w:rPr>
          <w:rFonts w:ascii="Times New Roman" w:hAnsi="Times New Roman"/>
          <w:sz w:val="24"/>
          <w:szCs w:val="24"/>
        </w:rPr>
        <w:t>ли</w:t>
      </w:r>
      <w:proofErr w:type="gramStart"/>
      <w:r w:rsidRPr="000E04EF">
        <w:rPr>
          <w:rFonts w:ascii="Times New Roman" w:hAnsi="Times New Roman"/>
          <w:sz w:val="24"/>
          <w:szCs w:val="24"/>
        </w:rPr>
        <w:t>ст _____ стр</w:t>
      </w:r>
      <w:proofErr w:type="gramEnd"/>
      <w:r w:rsidRPr="000E04EF">
        <w:rPr>
          <w:rFonts w:ascii="Times New Roman" w:hAnsi="Times New Roman"/>
          <w:sz w:val="24"/>
          <w:szCs w:val="24"/>
        </w:rPr>
        <w:t>. ______.</w:t>
      </w:r>
    </w:p>
    <w:p w:rsidR="000E04EF" w:rsidRPr="000E04EF" w:rsidRDefault="000E04EF" w:rsidP="001F6D11">
      <w:pPr>
        <w:spacing w:after="0"/>
        <w:jc w:val="both"/>
        <w:rPr>
          <w:rFonts w:ascii="Times New Roman" w:hAnsi="Times New Roman"/>
          <w:sz w:val="24"/>
          <w:szCs w:val="24"/>
        </w:rPr>
      </w:pPr>
    </w:p>
    <w:p w:rsidR="0055676A" w:rsidRPr="002C04DF" w:rsidRDefault="0055676A" w:rsidP="001F6D11">
      <w:pPr>
        <w:spacing w:after="0"/>
        <w:jc w:val="both"/>
        <w:rPr>
          <w:rFonts w:ascii="Times New Roman" w:hAnsi="Times New Roman"/>
          <w:sz w:val="24"/>
          <w:szCs w:val="24"/>
        </w:rPr>
      </w:pPr>
      <w:r w:rsidRPr="002C04DF">
        <w:rPr>
          <w:rFonts w:ascii="Times New Roman" w:hAnsi="Times New Roman"/>
          <w:sz w:val="24"/>
          <w:szCs w:val="24"/>
        </w:rPr>
        <w:t>"___" _______________ 20__ г.</w:t>
      </w:r>
    </w:p>
    <w:p w:rsidR="0055676A" w:rsidRPr="002C04DF" w:rsidRDefault="0055676A" w:rsidP="001F6D11">
      <w:pPr>
        <w:spacing w:after="0"/>
        <w:ind w:left="454"/>
        <w:jc w:val="both"/>
        <w:rPr>
          <w:rFonts w:ascii="Times New Roman" w:hAnsi="Times New Roman"/>
          <w:sz w:val="24"/>
          <w:szCs w:val="24"/>
        </w:rPr>
      </w:pPr>
      <w:r w:rsidRPr="002C04DF">
        <w:rPr>
          <w:rFonts w:ascii="Times New Roman" w:hAnsi="Times New Roman"/>
          <w:i/>
          <w:iCs/>
          <w:sz w:val="24"/>
          <w:szCs w:val="24"/>
        </w:rPr>
        <w:t>(дата составления)</w:t>
      </w:r>
    </w:p>
    <w:p w:rsidR="0055676A" w:rsidRDefault="0055676A" w:rsidP="0055676A">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83"/>
        <w:gridCol w:w="2410"/>
        <w:gridCol w:w="284"/>
        <w:gridCol w:w="2551"/>
        <w:gridCol w:w="284"/>
      </w:tblGrid>
      <w:tr w:rsidR="0055676A" w:rsidTr="00F9703A">
        <w:tc>
          <w:tcPr>
            <w:tcW w:w="2660" w:type="dxa"/>
          </w:tcPr>
          <w:p w:rsidR="0055676A" w:rsidRDefault="0055676A" w:rsidP="00F9703A">
            <w:pPr>
              <w:spacing w:after="0"/>
              <w:rPr>
                <w:rFonts w:ascii="Times New Roman" w:hAnsi="Times New Roman"/>
                <w:sz w:val="24"/>
                <w:szCs w:val="24"/>
              </w:rPr>
            </w:pPr>
            <w:r w:rsidRPr="002C04DF">
              <w:rPr>
                <w:rFonts w:ascii="Times New Roman" w:hAnsi="Times New Roman"/>
                <w:sz w:val="24"/>
                <w:szCs w:val="24"/>
              </w:rPr>
              <w:t>Исполнитель</w:t>
            </w:r>
          </w:p>
        </w:tc>
        <w:tc>
          <w:tcPr>
            <w:tcW w:w="283" w:type="dxa"/>
          </w:tcPr>
          <w:p w:rsidR="0055676A" w:rsidRDefault="0055676A" w:rsidP="00F9703A">
            <w:pPr>
              <w:spacing w:after="0"/>
              <w:rPr>
                <w:rFonts w:ascii="Times New Roman" w:hAnsi="Times New Roman"/>
                <w:sz w:val="24"/>
                <w:szCs w:val="24"/>
              </w:rPr>
            </w:pPr>
          </w:p>
        </w:tc>
        <w:tc>
          <w:tcPr>
            <w:tcW w:w="2410" w:type="dxa"/>
            <w:tcBorders>
              <w:bottom w:val="single" w:sz="4" w:space="0" w:color="auto"/>
            </w:tcBorders>
          </w:tcPr>
          <w:p w:rsidR="0055676A" w:rsidRDefault="0055676A" w:rsidP="00F9703A">
            <w:pPr>
              <w:spacing w:after="0"/>
              <w:rPr>
                <w:rFonts w:ascii="Times New Roman" w:hAnsi="Times New Roman"/>
                <w:sz w:val="24"/>
                <w:szCs w:val="24"/>
              </w:rPr>
            </w:pPr>
          </w:p>
        </w:tc>
        <w:tc>
          <w:tcPr>
            <w:tcW w:w="284" w:type="dxa"/>
          </w:tcPr>
          <w:p w:rsidR="0055676A" w:rsidRDefault="0055676A" w:rsidP="00F9703A">
            <w:pPr>
              <w:spacing w:after="0"/>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55676A" w:rsidRDefault="0055676A" w:rsidP="00F9703A">
            <w:pPr>
              <w:spacing w:after="0"/>
              <w:rPr>
                <w:rFonts w:ascii="Times New Roman" w:hAnsi="Times New Roman"/>
                <w:sz w:val="24"/>
                <w:szCs w:val="24"/>
              </w:rPr>
            </w:pPr>
          </w:p>
        </w:tc>
        <w:tc>
          <w:tcPr>
            <w:tcW w:w="284" w:type="dxa"/>
          </w:tcPr>
          <w:p w:rsidR="0055676A" w:rsidRDefault="0055676A" w:rsidP="00F9703A">
            <w:pPr>
              <w:spacing w:after="0"/>
              <w:rPr>
                <w:rFonts w:ascii="Times New Roman" w:hAnsi="Times New Roman"/>
                <w:sz w:val="24"/>
                <w:szCs w:val="24"/>
              </w:rPr>
            </w:pPr>
            <w:r>
              <w:rPr>
                <w:rFonts w:ascii="Times New Roman" w:hAnsi="Times New Roman"/>
                <w:sz w:val="24"/>
                <w:szCs w:val="24"/>
              </w:rPr>
              <w:t>/</w:t>
            </w:r>
          </w:p>
        </w:tc>
      </w:tr>
      <w:tr w:rsidR="0055676A" w:rsidTr="00F9703A">
        <w:tc>
          <w:tcPr>
            <w:tcW w:w="2660" w:type="dxa"/>
          </w:tcPr>
          <w:p w:rsidR="0055676A" w:rsidRDefault="0055676A" w:rsidP="00F9703A">
            <w:pPr>
              <w:spacing w:after="0"/>
              <w:rPr>
                <w:rFonts w:ascii="Times New Roman" w:hAnsi="Times New Roman"/>
                <w:sz w:val="24"/>
                <w:szCs w:val="24"/>
              </w:rPr>
            </w:pPr>
          </w:p>
        </w:tc>
        <w:tc>
          <w:tcPr>
            <w:tcW w:w="283" w:type="dxa"/>
          </w:tcPr>
          <w:p w:rsidR="0055676A" w:rsidRDefault="0055676A" w:rsidP="00F9703A">
            <w:pPr>
              <w:spacing w:after="0"/>
              <w:rPr>
                <w:rFonts w:ascii="Times New Roman" w:hAnsi="Times New Roman"/>
                <w:sz w:val="24"/>
                <w:szCs w:val="24"/>
              </w:rPr>
            </w:pPr>
          </w:p>
        </w:tc>
        <w:tc>
          <w:tcPr>
            <w:tcW w:w="2410" w:type="dxa"/>
            <w:tcBorders>
              <w:top w:val="single" w:sz="4" w:space="0" w:color="auto"/>
            </w:tcBorders>
          </w:tcPr>
          <w:p w:rsidR="0055676A" w:rsidRDefault="0055676A"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55676A" w:rsidRDefault="0055676A" w:rsidP="00F9703A">
            <w:pPr>
              <w:spacing w:after="0"/>
              <w:jc w:val="center"/>
              <w:rPr>
                <w:rFonts w:ascii="Times New Roman" w:hAnsi="Times New Roman"/>
                <w:sz w:val="24"/>
                <w:szCs w:val="24"/>
              </w:rPr>
            </w:pPr>
          </w:p>
        </w:tc>
        <w:tc>
          <w:tcPr>
            <w:tcW w:w="2551" w:type="dxa"/>
            <w:tcBorders>
              <w:top w:val="single" w:sz="4" w:space="0" w:color="auto"/>
            </w:tcBorders>
          </w:tcPr>
          <w:p w:rsidR="0055676A" w:rsidRDefault="0055676A"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55676A" w:rsidRDefault="0055676A" w:rsidP="00F9703A">
            <w:pPr>
              <w:spacing w:after="0"/>
              <w:rPr>
                <w:rFonts w:ascii="Times New Roman" w:hAnsi="Times New Roman"/>
                <w:sz w:val="24"/>
                <w:szCs w:val="24"/>
              </w:rPr>
            </w:pPr>
          </w:p>
        </w:tc>
      </w:tr>
      <w:tr w:rsidR="0055676A" w:rsidTr="00F9703A">
        <w:tc>
          <w:tcPr>
            <w:tcW w:w="2660" w:type="dxa"/>
          </w:tcPr>
          <w:p w:rsidR="0055676A" w:rsidRDefault="0055676A" w:rsidP="00F9703A">
            <w:pPr>
              <w:spacing w:after="0"/>
              <w:rPr>
                <w:rFonts w:ascii="Times New Roman" w:hAnsi="Times New Roman"/>
                <w:sz w:val="24"/>
                <w:szCs w:val="24"/>
              </w:rPr>
            </w:pPr>
            <w:r w:rsidRPr="002C04DF">
              <w:rPr>
                <w:rFonts w:ascii="Times New Roman" w:hAnsi="Times New Roman"/>
                <w:sz w:val="24"/>
                <w:szCs w:val="24"/>
              </w:rPr>
              <w:t>Главный бухгалтер</w:t>
            </w:r>
          </w:p>
        </w:tc>
        <w:tc>
          <w:tcPr>
            <w:tcW w:w="283" w:type="dxa"/>
          </w:tcPr>
          <w:p w:rsidR="0055676A" w:rsidRDefault="0055676A" w:rsidP="00F9703A">
            <w:pPr>
              <w:spacing w:after="0"/>
              <w:rPr>
                <w:rFonts w:ascii="Times New Roman" w:hAnsi="Times New Roman"/>
                <w:sz w:val="24"/>
                <w:szCs w:val="24"/>
              </w:rPr>
            </w:pPr>
          </w:p>
        </w:tc>
        <w:tc>
          <w:tcPr>
            <w:tcW w:w="2410" w:type="dxa"/>
            <w:tcBorders>
              <w:bottom w:val="single" w:sz="4" w:space="0" w:color="auto"/>
            </w:tcBorders>
          </w:tcPr>
          <w:p w:rsidR="0055676A" w:rsidRDefault="0055676A" w:rsidP="00F9703A">
            <w:pPr>
              <w:spacing w:after="0"/>
              <w:jc w:val="center"/>
              <w:rPr>
                <w:rFonts w:ascii="Times New Roman" w:hAnsi="Times New Roman"/>
                <w:sz w:val="24"/>
                <w:szCs w:val="24"/>
              </w:rPr>
            </w:pPr>
          </w:p>
        </w:tc>
        <w:tc>
          <w:tcPr>
            <w:tcW w:w="284" w:type="dxa"/>
          </w:tcPr>
          <w:p w:rsidR="0055676A" w:rsidRDefault="0055676A" w:rsidP="00F9703A">
            <w:pPr>
              <w:spacing w:after="0"/>
              <w:jc w:val="center"/>
              <w:rPr>
                <w:rFonts w:ascii="Times New Roman" w:hAnsi="Times New Roman"/>
                <w:sz w:val="24"/>
                <w:szCs w:val="24"/>
              </w:rPr>
            </w:pPr>
            <w:r>
              <w:rPr>
                <w:rFonts w:ascii="Times New Roman" w:hAnsi="Times New Roman"/>
                <w:sz w:val="24"/>
                <w:szCs w:val="24"/>
              </w:rPr>
              <w:t>/</w:t>
            </w:r>
          </w:p>
        </w:tc>
        <w:tc>
          <w:tcPr>
            <w:tcW w:w="2551" w:type="dxa"/>
            <w:tcBorders>
              <w:bottom w:val="single" w:sz="4" w:space="0" w:color="auto"/>
            </w:tcBorders>
          </w:tcPr>
          <w:p w:rsidR="0055676A" w:rsidRDefault="0055676A" w:rsidP="00F9703A">
            <w:pPr>
              <w:spacing w:after="0"/>
              <w:jc w:val="center"/>
              <w:rPr>
                <w:rFonts w:ascii="Times New Roman" w:hAnsi="Times New Roman"/>
                <w:sz w:val="24"/>
                <w:szCs w:val="24"/>
              </w:rPr>
            </w:pPr>
          </w:p>
        </w:tc>
        <w:tc>
          <w:tcPr>
            <w:tcW w:w="284" w:type="dxa"/>
          </w:tcPr>
          <w:p w:rsidR="0055676A" w:rsidRDefault="0055676A" w:rsidP="00F9703A">
            <w:pPr>
              <w:spacing w:after="0"/>
              <w:rPr>
                <w:rFonts w:ascii="Times New Roman" w:hAnsi="Times New Roman"/>
                <w:sz w:val="24"/>
                <w:szCs w:val="24"/>
              </w:rPr>
            </w:pPr>
            <w:r>
              <w:rPr>
                <w:rFonts w:ascii="Times New Roman" w:hAnsi="Times New Roman"/>
                <w:sz w:val="24"/>
                <w:szCs w:val="24"/>
              </w:rPr>
              <w:t>/</w:t>
            </w:r>
          </w:p>
        </w:tc>
      </w:tr>
      <w:tr w:rsidR="0055676A" w:rsidTr="00F9703A">
        <w:tc>
          <w:tcPr>
            <w:tcW w:w="2660" w:type="dxa"/>
          </w:tcPr>
          <w:p w:rsidR="0055676A" w:rsidRDefault="0055676A" w:rsidP="00F9703A">
            <w:pPr>
              <w:spacing w:after="0"/>
              <w:rPr>
                <w:rFonts w:ascii="Times New Roman" w:hAnsi="Times New Roman"/>
                <w:sz w:val="24"/>
                <w:szCs w:val="24"/>
              </w:rPr>
            </w:pPr>
          </w:p>
        </w:tc>
        <w:tc>
          <w:tcPr>
            <w:tcW w:w="283" w:type="dxa"/>
          </w:tcPr>
          <w:p w:rsidR="0055676A" w:rsidRDefault="0055676A" w:rsidP="00F9703A">
            <w:pPr>
              <w:spacing w:after="0"/>
              <w:rPr>
                <w:rFonts w:ascii="Times New Roman" w:hAnsi="Times New Roman"/>
                <w:sz w:val="24"/>
                <w:szCs w:val="24"/>
              </w:rPr>
            </w:pPr>
          </w:p>
        </w:tc>
        <w:tc>
          <w:tcPr>
            <w:tcW w:w="2410" w:type="dxa"/>
            <w:tcBorders>
              <w:top w:val="single" w:sz="4" w:space="0" w:color="auto"/>
            </w:tcBorders>
          </w:tcPr>
          <w:p w:rsidR="0055676A" w:rsidRDefault="0055676A" w:rsidP="00F9703A">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4" w:type="dxa"/>
          </w:tcPr>
          <w:p w:rsidR="0055676A" w:rsidRDefault="0055676A" w:rsidP="00F9703A">
            <w:pPr>
              <w:spacing w:after="0"/>
              <w:jc w:val="center"/>
              <w:rPr>
                <w:rFonts w:ascii="Times New Roman" w:hAnsi="Times New Roman"/>
                <w:sz w:val="24"/>
                <w:szCs w:val="24"/>
              </w:rPr>
            </w:pPr>
          </w:p>
        </w:tc>
        <w:tc>
          <w:tcPr>
            <w:tcW w:w="2551" w:type="dxa"/>
            <w:tcBorders>
              <w:top w:val="single" w:sz="4" w:space="0" w:color="auto"/>
            </w:tcBorders>
          </w:tcPr>
          <w:p w:rsidR="0055676A" w:rsidRDefault="0055676A" w:rsidP="00F9703A">
            <w:pPr>
              <w:spacing w:after="0"/>
              <w:jc w:val="center"/>
              <w:rPr>
                <w:rFonts w:ascii="Times New Roman" w:hAnsi="Times New Roman"/>
                <w:sz w:val="24"/>
                <w:szCs w:val="24"/>
              </w:rPr>
            </w:pPr>
            <w:r w:rsidRPr="002C04DF">
              <w:rPr>
                <w:rFonts w:ascii="Times New Roman" w:hAnsi="Times New Roman"/>
                <w:sz w:val="24"/>
                <w:szCs w:val="24"/>
              </w:rPr>
              <w:t>(расшифровка)</w:t>
            </w:r>
          </w:p>
        </w:tc>
        <w:tc>
          <w:tcPr>
            <w:tcW w:w="284" w:type="dxa"/>
          </w:tcPr>
          <w:p w:rsidR="0055676A" w:rsidRDefault="0055676A" w:rsidP="00F9703A">
            <w:pPr>
              <w:spacing w:after="0"/>
              <w:rPr>
                <w:rFonts w:ascii="Times New Roman" w:hAnsi="Times New Roman"/>
                <w:sz w:val="24"/>
                <w:szCs w:val="24"/>
              </w:rPr>
            </w:pPr>
          </w:p>
        </w:tc>
      </w:tr>
    </w:tbl>
    <w:p w:rsidR="000E04EF" w:rsidRPr="000E04EF" w:rsidRDefault="000E04EF" w:rsidP="000E04EF">
      <w:pPr>
        <w:spacing w:after="0"/>
        <w:rPr>
          <w:rFonts w:ascii="Times New Roman" w:hAnsi="Times New Roman"/>
          <w:sz w:val="24"/>
          <w:szCs w:val="24"/>
        </w:rPr>
      </w:pPr>
    </w:p>
    <w:p w:rsidR="000E04EF" w:rsidRPr="000E04EF" w:rsidRDefault="000E04EF" w:rsidP="000E04EF">
      <w:pPr>
        <w:spacing w:after="0"/>
        <w:rPr>
          <w:rFonts w:ascii="Times New Roman" w:hAnsi="Times New Roman"/>
          <w:sz w:val="24"/>
          <w:szCs w:val="24"/>
        </w:rPr>
      </w:pPr>
    </w:p>
    <w:p w:rsidR="000E04EF" w:rsidRDefault="000E04EF"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D51257" w:rsidRDefault="00D51257"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B84B6B" w:rsidRDefault="00B84B6B" w:rsidP="000E04EF">
      <w:pPr>
        <w:spacing w:after="0"/>
        <w:rPr>
          <w:rFonts w:ascii="Times New Roman" w:hAnsi="Times New Roman"/>
          <w:sz w:val="24"/>
          <w:szCs w:val="24"/>
        </w:rPr>
      </w:pPr>
    </w:p>
    <w:p w:rsidR="002132FA" w:rsidRDefault="002132FA" w:rsidP="000E04EF">
      <w:pPr>
        <w:spacing w:after="0"/>
        <w:rPr>
          <w:rFonts w:ascii="Times New Roman" w:hAnsi="Times New Roman"/>
          <w:sz w:val="24"/>
          <w:szCs w:val="24"/>
        </w:rPr>
        <w:sectPr w:rsidR="002132FA" w:rsidSect="00FB5611">
          <w:pgSz w:w="11906" w:h="16838"/>
          <w:pgMar w:top="567" w:right="567" w:bottom="567" w:left="1134" w:header="397" w:footer="708" w:gutter="0"/>
          <w:cols w:space="708"/>
          <w:docGrid w:linePitch="360"/>
        </w:sectPr>
      </w:pPr>
    </w:p>
    <w:tbl>
      <w:tblPr>
        <w:tblW w:w="22512" w:type="dxa"/>
        <w:tblInd w:w="-743" w:type="dxa"/>
        <w:tblLook w:val="04A0"/>
      </w:tblPr>
      <w:tblGrid>
        <w:gridCol w:w="489"/>
        <w:gridCol w:w="5098"/>
        <w:gridCol w:w="1027"/>
        <w:gridCol w:w="753"/>
        <w:gridCol w:w="860"/>
        <w:gridCol w:w="1208"/>
        <w:gridCol w:w="1375"/>
        <w:gridCol w:w="1019"/>
        <w:gridCol w:w="1121"/>
        <w:gridCol w:w="1049"/>
        <w:gridCol w:w="1240"/>
        <w:gridCol w:w="1010"/>
        <w:gridCol w:w="216"/>
        <w:gridCol w:w="56"/>
        <w:gridCol w:w="244"/>
        <w:gridCol w:w="156"/>
        <w:gridCol w:w="124"/>
        <w:gridCol w:w="148"/>
        <w:gridCol w:w="134"/>
        <w:gridCol w:w="138"/>
        <w:gridCol w:w="833"/>
        <w:gridCol w:w="27"/>
        <w:gridCol w:w="132"/>
        <w:gridCol w:w="720"/>
        <w:gridCol w:w="117"/>
        <w:gridCol w:w="136"/>
        <w:gridCol w:w="199"/>
        <w:gridCol w:w="681"/>
        <w:gridCol w:w="621"/>
        <w:gridCol w:w="199"/>
        <w:gridCol w:w="598"/>
        <w:gridCol w:w="621"/>
        <w:gridCol w:w="199"/>
      </w:tblGrid>
      <w:tr w:rsidR="00C703C0" w:rsidRPr="00780A28" w:rsidTr="00872676">
        <w:trPr>
          <w:gridAfter w:val="14"/>
          <w:wAfter w:w="5239" w:type="dxa"/>
          <w:trHeight w:val="315"/>
        </w:trPr>
        <w:tc>
          <w:tcPr>
            <w:tcW w:w="489"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lastRenderedPageBreak/>
              <w:t> </w:t>
            </w:r>
          </w:p>
        </w:tc>
        <w:tc>
          <w:tcPr>
            <w:tcW w:w="15976" w:type="dxa"/>
            <w:gridSpan w:val="12"/>
            <w:tcBorders>
              <w:top w:val="nil"/>
              <w:left w:val="nil"/>
              <w:bottom w:val="nil"/>
              <w:right w:val="nil"/>
            </w:tcBorders>
            <w:shd w:val="clear" w:color="000000" w:fill="FFFFFF"/>
            <w:noWrap/>
            <w:vAlign w:val="bottom"/>
            <w:hideMark/>
          </w:tcPr>
          <w:p w:rsidR="00C703C0" w:rsidRPr="00C703C0" w:rsidRDefault="00C703C0" w:rsidP="00C703C0">
            <w:pPr>
              <w:spacing w:after="0"/>
              <w:rPr>
                <w:rFonts w:ascii="Arial CYR" w:hAnsi="Arial CYR" w:cs="Arial CYR"/>
                <w:b/>
                <w:bCs/>
                <w:sz w:val="24"/>
                <w:szCs w:val="24"/>
                <w:lang w:val="en-US" w:eastAsia="ru-RU"/>
              </w:rPr>
            </w:pPr>
          </w:p>
          <w:tbl>
            <w:tblPr>
              <w:tblW w:w="15563" w:type="dxa"/>
              <w:tblLook w:val="04A0"/>
            </w:tblPr>
            <w:tblGrid>
              <w:gridCol w:w="489"/>
              <w:gridCol w:w="4756"/>
              <w:gridCol w:w="992"/>
              <w:gridCol w:w="868"/>
              <w:gridCol w:w="1042"/>
              <w:gridCol w:w="784"/>
              <w:gridCol w:w="1060"/>
              <w:gridCol w:w="1017"/>
              <w:gridCol w:w="929"/>
              <w:gridCol w:w="73"/>
              <w:gridCol w:w="199"/>
              <w:gridCol w:w="640"/>
              <w:gridCol w:w="285"/>
              <w:gridCol w:w="368"/>
              <w:gridCol w:w="1133"/>
              <w:gridCol w:w="1010"/>
            </w:tblGrid>
            <w:tr w:rsidR="00C703C0" w:rsidRPr="00780A28" w:rsidTr="00872676">
              <w:trPr>
                <w:trHeight w:val="31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2360" w:type="dxa"/>
                  <w:gridSpan w:val="11"/>
                  <w:tcBorders>
                    <w:top w:val="nil"/>
                    <w:left w:val="nil"/>
                    <w:bottom w:val="nil"/>
                    <w:right w:val="nil"/>
                  </w:tcBorders>
                  <w:shd w:val="clear" w:color="000000" w:fill="FFFFFF"/>
                  <w:noWrap/>
                  <w:vAlign w:val="bottom"/>
                  <w:hideMark/>
                </w:tcPr>
                <w:p w:rsidR="00C703C0" w:rsidRPr="00780A28" w:rsidRDefault="00C703C0" w:rsidP="00C703C0">
                  <w:pPr>
                    <w:spacing w:after="0"/>
                    <w:jc w:val="center"/>
                    <w:rPr>
                      <w:rFonts w:ascii="Arial CYR" w:hAnsi="Arial CYR" w:cs="Arial CYR"/>
                      <w:b/>
                      <w:bCs/>
                      <w:sz w:val="24"/>
                      <w:szCs w:val="24"/>
                      <w:lang w:eastAsia="ru-RU"/>
                    </w:rPr>
                  </w:pPr>
                  <w:r w:rsidRPr="00780A28">
                    <w:rPr>
                      <w:rFonts w:ascii="Arial CYR" w:hAnsi="Arial CYR" w:cs="Arial CYR"/>
                      <w:b/>
                      <w:bCs/>
                      <w:sz w:val="24"/>
                      <w:szCs w:val="24"/>
                      <w:lang w:eastAsia="ru-RU"/>
                    </w:rPr>
                    <w:t>НАЛОГОВЫЙ РЕГИСТР ДОХОДОВ И РАСХОДОВ</w:t>
                  </w:r>
                </w:p>
              </w:tc>
              <w:tc>
                <w:tcPr>
                  <w:tcW w:w="653"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 </w:t>
                  </w:r>
                </w:p>
              </w:tc>
              <w:tc>
                <w:tcPr>
                  <w:tcW w:w="1133"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330"/>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4"/>
                      <w:szCs w:val="24"/>
                      <w:lang w:eastAsia="ru-RU"/>
                    </w:rPr>
                  </w:pPr>
                  <w:r w:rsidRPr="00780A28">
                    <w:rPr>
                      <w:rFonts w:ascii="Arial CYR" w:hAnsi="Arial CYR" w:cs="Arial CYR"/>
                      <w:b/>
                      <w:bCs/>
                      <w:sz w:val="24"/>
                      <w:szCs w:val="24"/>
                      <w:lang w:eastAsia="ru-RU"/>
                    </w:rPr>
                    <w:t> </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4"/>
                      <w:szCs w:val="24"/>
                      <w:lang w:eastAsia="ru-RU"/>
                    </w:rPr>
                  </w:pPr>
                  <w:r w:rsidRPr="00780A28">
                    <w:rPr>
                      <w:rFonts w:ascii="Arial CYR" w:hAnsi="Arial CYR" w:cs="Arial CYR"/>
                      <w:b/>
                      <w:bCs/>
                      <w:sz w:val="24"/>
                      <w:szCs w:val="24"/>
                      <w:lang w:eastAsia="ru-RU"/>
                    </w:rPr>
                    <w:t> </w:t>
                  </w:r>
                </w:p>
              </w:tc>
              <w:tc>
                <w:tcPr>
                  <w:tcW w:w="86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784"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6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946"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12"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653"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133"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315"/>
              </w:trPr>
              <w:tc>
                <w:tcPr>
                  <w:tcW w:w="489" w:type="dxa"/>
                  <w:tcBorders>
                    <w:top w:val="single" w:sz="8" w:space="0" w:color="auto"/>
                    <w:left w:val="single" w:sz="8" w:space="0" w:color="auto"/>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4756" w:type="dxa"/>
                  <w:tcBorders>
                    <w:top w:val="single" w:sz="8" w:space="0" w:color="auto"/>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24"/>
                      <w:szCs w:val="24"/>
                      <w:lang w:eastAsia="ru-RU"/>
                    </w:rPr>
                  </w:pPr>
                  <w:r w:rsidRPr="00780A28">
                    <w:rPr>
                      <w:rFonts w:ascii="Arial CYR" w:hAnsi="Arial CYR" w:cs="Arial CYR"/>
                      <w:b/>
                      <w:bCs/>
                      <w:sz w:val="24"/>
                      <w:szCs w:val="24"/>
                      <w:lang w:eastAsia="ru-RU"/>
                    </w:rPr>
                    <w:t> </w:t>
                  </w:r>
                </w:p>
              </w:tc>
              <w:tc>
                <w:tcPr>
                  <w:tcW w:w="992" w:type="dxa"/>
                  <w:tcBorders>
                    <w:top w:val="single" w:sz="8" w:space="0" w:color="auto"/>
                    <w:left w:val="nil"/>
                    <w:bottom w:val="nil"/>
                    <w:right w:val="nil"/>
                  </w:tcBorders>
                  <w:shd w:val="clear" w:color="000000" w:fill="FFFFFF"/>
                  <w:noWrap/>
                  <w:vAlign w:val="bottom"/>
                  <w:hideMark/>
                </w:tcPr>
                <w:p w:rsidR="00C703C0" w:rsidRPr="00C703C0" w:rsidRDefault="00C703C0" w:rsidP="00C703C0">
                  <w:pPr>
                    <w:spacing w:after="0"/>
                    <w:rPr>
                      <w:rFonts w:ascii="Arial CYR" w:hAnsi="Arial CYR" w:cs="Arial CYR"/>
                      <w:b/>
                      <w:sz w:val="16"/>
                      <w:szCs w:val="16"/>
                      <w:lang w:eastAsia="ru-RU"/>
                    </w:rPr>
                  </w:pPr>
                  <w:r w:rsidRPr="00C703C0">
                    <w:rPr>
                      <w:rFonts w:ascii="Arial CYR" w:hAnsi="Arial CYR" w:cs="Arial CYR"/>
                      <w:b/>
                      <w:sz w:val="16"/>
                      <w:szCs w:val="16"/>
                      <w:lang w:eastAsia="ru-RU"/>
                    </w:rPr>
                    <w:t xml:space="preserve">итого с </w:t>
                  </w:r>
                </w:p>
              </w:tc>
              <w:tc>
                <w:tcPr>
                  <w:tcW w:w="9326" w:type="dxa"/>
                  <w:gridSpan w:val="1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703C0" w:rsidRPr="00780A28" w:rsidRDefault="00C703C0" w:rsidP="00C703C0">
                  <w:pPr>
                    <w:spacing w:after="0"/>
                    <w:jc w:val="center"/>
                    <w:rPr>
                      <w:rFonts w:ascii="Arial CYR" w:hAnsi="Arial CYR" w:cs="Arial CYR"/>
                      <w:sz w:val="20"/>
                      <w:szCs w:val="20"/>
                      <w:lang w:eastAsia="ru-RU"/>
                    </w:rPr>
                  </w:pPr>
                  <w:r w:rsidRPr="00780A28">
                    <w:rPr>
                      <w:rFonts w:ascii="Arial CYR" w:hAnsi="Arial CYR" w:cs="Arial CYR"/>
                      <w:sz w:val="20"/>
                      <w:szCs w:val="20"/>
                      <w:lang w:eastAsia="ru-RU"/>
                    </w:rPr>
                    <w:t>Период</w:t>
                  </w:r>
                </w:p>
              </w:tc>
            </w:tr>
            <w:tr w:rsidR="00C703C0" w:rsidRPr="00780A28" w:rsidTr="00872676">
              <w:trPr>
                <w:trHeight w:val="255"/>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w:t>
                  </w:r>
                </w:p>
              </w:tc>
              <w:tc>
                <w:tcPr>
                  <w:tcW w:w="4756"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jc w:val="center"/>
                    <w:rPr>
                      <w:rFonts w:ascii="Arial CYR" w:hAnsi="Arial CYR" w:cs="Arial CYR"/>
                      <w:sz w:val="20"/>
                      <w:szCs w:val="20"/>
                      <w:lang w:eastAsia="ru-RU"/>
                    </w:rPr>
                  </w:pPr>
                  <w:r w:rsidRPr="00780A28">
                    <w:rPr>
                      <w:rFonts w:ascii="Arial CYR" w:hAnsi="Arial CYR" w:cs="Arial CYR"/>
                      <w:sz w:val="20"/>
                      <w:szCs w:val="20"/>
                      <w:lang w:eastAsia="ru-RU"/>
                    </w:rPr>
                    <w:t>Показатели</w:t>
                  </w:r>
                </w:p>
              </w:tc>
              <w:tc>
                <w:tcPr>
                  <w:tcW w:w="992" w:type="dxa"/>
                  <w:tcBorders>
                    <w:top w:val="nil"/>
                    <w:left w:val="nil"/>
                    <w:bottom w:val="nil"/>
                    <w:right w:val="single" w:sz="4" w:space="0" w:color="auto"/>
                  </w:tcBorders>
                  <w:shd w:val="clear" w:color="000000" w:fill="FFFFFF"/>
                  <w:noWrap/>
                  <w:vAlign w:val="bottom"/>
                  <w:hideMark/>
                </w:tcPr>
                <w:p w:rsidR="00C703C0" w:rsidRPr="00C703C0" w:rsidRDefault="00C703C0" w:rsidP="00C703C0">
                  <w:pPr>
                    <w:spacing w:after="0"/>
                    <w:rPr>
                      <w:rFonts w:ascii="Arial CYR" w:hAnsi="Arial CYR" w:cs="Arial CYR"/>
                      <w:b/>
                      <w:sz w:val="16"/>
                      <w:szCs w:val="16"/>
                      <w:lang w:eastAsia="ru-RU"/>
                    </w:rPr>
                  </w:pPr>
                  <w:r w:rsidRPr="00C703C0">
                    <w:rPr>
                      <w:rFonts w:ascii="Arial CYR" w:hAnsi="Arial CYR" w:cs="Arial CYR"/>
                      <w:b/>
                      <w:sz w:val="16"/>
                      <w:szCs w:val="16"/>
                      <w:lang w:eastAsia="ru-RU"/>
                    </w:rPr>
                    <w:t>начала</w:t>
                  </w:r>
                </w:p>
              </w:tc>
              <w:tc>
                <w:tcPr>
                  <w:tcW w:w="868"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784" w:type="dxa"/>
                  <w:tcBorders>
                    <w:top w:val="nil"/>
                    <w:left w:val="single" w:sz="4"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60"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xml:space="preserve">итого за </w:t>
                  </w:r>
                </w:p>
              </w:tc>
              <w:tc>
                <w:tcPr>
                  <w:tcW w:w="1017"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02" w:type="dxa"/>
                  <w:gridSpan w:val="2"/>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124" w:type="dxa"/>
                  <w:gridSpan w:val="3"/>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501" w:type="dxa"/>
                  <w:gridSpan w:val="2"/>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xml:space="preserve">итого за </w:t>
                  </w:r>
                </w:p>
              </w:tc>
              <w:tc>
                <w:tcPr>
                  <w:tcW w:w="928" w:type="dxa"/>
                  <w:tcBorders>
                    <w:top w:val="nil"/>
                    <w:left w:val="nil"/>
                    <w:bottom w:val="nil"/>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итого с</w:t>
                  </w:r>
                </w:p>
              </w:tc>
            </w:tr>
            <w:tr w:rsidR="00C703C0" w:rsidRPr="00780A28" w:rsidTr="00872676">
              <w:trPr>
                <w:trHeight w:val="270"/>
              </w:trPr>
              <w:tc>
                <w:tcPr>
                  <w:tcW w:w="489" w:type="dxa"/>
                  <w:tcBorders>
                    <w:top w:val="nil"/>
                    <w:left w:val="single" w:sz="8" w:space="0" w:color="auto"/>
                    <w:bottom w:val="single" w:sz="8"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proofErr w:type="spellStart"/>
                  <w:proofErr w:type="gramStart"/>
                  <w:r w:rsidRPr="00780A28">
                    <w:rPr>
                      <w:rFonts w:ascii="Arial CYR" w:hAnsi="Arial CYR" w:cs="Arial CYR"/>
                      <w:sz w:val="20"/>
                      <w:szCs w:val="20"/>
                      <w:lang w:eastAsia="ru-RU"/>
                    </w:rPr>
                    <w:t>п</w:t>
                  </w:r>
                  <w:proofErr w:type="spellEnd"/>
                  <w:proofErr w:type="gramEnd"/>
                  <w:r w:rsidRPr="00780A28">
                    <w:rPr>
                      <w:rFonts w:ascii="Arial CYR" w:hAnsi="Arial CYR" w:cs="Arial CYR"/>
                      <w:sz w:val="20"/>
                      <w:szCs w:val="20"/>
                      <w:lang w:eastAsia="ru-RU"/>
                    </w:rPr>
                    <w:t>/</w:t>
                  </w:r>
                  <w:proofErr w:type="spellStart"/>
                  <w:r w:rsidRPr="00780A28">
                    <w:rPr>
                      <w:rFonts w:ascii="Arial CYR" w:hAnsi="Arial CYR" w:cs="Arial CYR"/>
                      <w:sz w:val="20"/>
                      <w:szCs w:val="20"/>
                      <w:lang w:eastAsia="ru-RU"/>
                    </w:rPr>
                    <w:t>п</w:t>
                  </w:r>
                  <w:proofErr w:type="spellEnd"/>
                </w:p>
              </w:tc>
              <w:tc>
                <w:tcPr>
                  <w:tcW w:w="4756" w:type="dxa"/>
                  <w:tcBorders>
                    <w:top w:val="nil"/>
                    <w:left w:val="single" w:sz="8" w:space="0" w:color="auto"/>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C703C0" w:rsidRPr="00C703C0" w:rsidRDefault="00C703C0" w:rsidP="00C703C0">
                  <w:pPr>
                    <w:spacing w:after="0"/>
                    <w:rPr>
                      <w:rFonts w:ascii="Arial CYR" w:hAnsi="Arial CYR" w:cs="Arial CYR"/>
                      <w:b/>
                      <w:sz w:val="16"/>
                      <w:szCs w:val="16"/>
                      <w:lang w:eastAsia="ru-RU"/>
                    </w:rPr>
                  </w:pPr>
                  <w:r w:rsidRPr="00C703C0">
                    <w:rPr>
                      <w:rFonts w:ascii="Arial CYR" w:hAnsi="Arial CYR" w:cs="Arial CYR"/>
                      <w:b/>
                      <w:sz w:val="16"/>
                      <w:szCs w:val="16"/>
                      <w:lang w:eastAsia="ru-RU"/>
                    </w:rPr>
                    <w:t>года</w:t>
                  </w:r>
                </w:p>
              </w:tc>
              <w:tc>
                <w:tcPr>
                  <w:tcW w:w="868"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январь</w:t>
                  </w:r>
                </w:p>
              </w:tc>
              <w:tc>
                <w:tcPr>
                  <w:tcW w:w="1042"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февраль</w:t>
                  </w:r>
                </w:p>
              </w:tc>
              <w:tc>
                <w:tcPr>
                  <w:tcW w:w="784"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март</w:t>
                  </w:r>
                </w:p>
              </w:tc>
              <w:tc>
                <w:tcPr>
                  <w:tcW w:w="1060"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квартал</w:t>
                  </w:r>
                </w:p>
              </w:tc>
              <w:tc>
                <w:tcPr>
                  <w:tcW w:w="1017"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апрель</w:t>
                  </w:r>
                </w:p>
              </w:tc>
              <w:tc>
                <w:tcPr>
                  <w:tcW w:w="1002" w:type="dxa"/>
                  <w:gridSpan w:val="2"/>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май</w:t>
                  </w:r>
                </w:p>
              </w:tc>
              <w:tc>
                <w:tcPr>
                  <w:tcW w:w="1124" w:type="dxa"/>
                  <w:gridSpan w:val="3"/>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Pr>
                      <w:rFonts w:ascii="Arial CYR" w:hAnsi="Arial CYR" w:cs="Arial CYR"/>
                      <w:sz w:val="20"/>
                      <w:szCs w:val="20"/>
                      <w:lang w:eastAsia="ru-RU"/>
                    </w:rPr>
                    <w:t>июнь</w:t>
                  </w:r>
                </w:p>
              </w:tc>
              <w:tc>
                <w:tcPr>
                  <w:tcW w:w="1501" w:type="dxa"/>
                  <w:gridSpan w:val="2"/>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квартал</w:t>
                  </w:r>
                </w:p>
              </w:tc>
              <w:tc>
                <w:tcPr>
                  <w:tcW w:w="928" w:type="dxa"/>
                  <w:tcBorders>
                    <w:top w:val="nil"/>
                    <w:left w:val="nil"/>
                    <w:bottom w:val="single" w:sz="8"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proofErr w:type="spellStart"/>
                  <w:r w:rsidRPr="00780A28">
                    <w:rPr>
                      <w:rFonts w:ascii="Arial CYR" w:hAnsi="Arial CYR" w:cs="Arial CYR"/>
                      <w:sz w:val="20"/>
                      <w:szCs w:val="20"/>
                      <w:lang w:eastAsia="ru-RU"/>
                    </w:rPr>
                    <w:t>нач</w:t>
                  </w:r>
                  <w:proofErr w:type="gramStart"/>
                  <w:r w:rsidRPr="00780A28">
                    <w:rPr>
                      <w:rFonts w:ascii="Arial CYR" w:hAnsi="Arial CYR" w:cs="Arial CYR"/>
                      <w:sz w:val="20"/>
                      <w:szCs w:val="20"/>
                      <w:lang w:eastAsia="ru-RU"/>
                    </w:rPr>
                    <w:t>.г</w:t>
                  </w:r>
                  <w:proofErr w:type="gramEnd"/>
                  <w:r w:rsidRPr="00780A28">
                    <w:rPr>
                      <w:rFonts w:ascii="Arial CYR" w:hAnsi="Arial CYR" w:cs="Arial CYR"/>
                      <w:sz w:val="20"/>
                      <w:szCs w:val="20"/>
                      <w:lang w:eastAsia="ru-RU"/>
                    </w:rPr>
                    <w:t>ода</w:t>
                  </w:r>
                  <w:proofErr w:type="spellEnd"/>
                </w:p>
              </w:tc>
            </w:tr>
            <w:tr w:rsidR="00C703C0" w:rsidRPr="00780A28" w:rsidTr="00872676">
              <w:trPr>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r w:rsidRPr="00780A28">
                    <w:rPr>
                      <w:rFonts w:ascii="Arial CYR" w:hAnsi="Arial CYR" w:cs="Arial CYR"/>
                      <w:b/>
                      <w:bCs/>
                      <w:sz w:val="16"/>
                      <w:szCs w:val="16"/>
                      <w:lang w:eastAsia="ru-RU"/>
                    </w:rPr>
                    <w:t>1</w:t>
                  </w:r>
                </w:p>
              </w:tc>
              <w:tc>
                <w:tcPr>
                  <w:tcW w:w="4756" w:type="dxa"/>
                  <w:tcBorders>
                    <w:top w:val="nil"/>
                    <w:left w:val="nil"/>
                    <w:bottom w:val="nil"/>
                    <w:right w:val="nil"/>
                  </w:tcBorders>
                  <w:shd w:val="clear" w:color="000000" w:fill="FFFFFF"/>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Сумма доходов от реализации, полученных в отчетном (налоговом) периоде,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92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xml:space="preserve"> в том числе: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r>
            <w:tr w:rsidR="00C703C0" w:rsidRPr="00780A28" w:rsidTr="00872676">
              <w:trPr>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1.1 Выручка от реализации товаров (р.у.) собственного производства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1.2 выручка от реализации имущественных прав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1.3 выручка от реализации проч</w:t>
                  </w:r>
                  <w:proofErr w:type="gramStart"/>
                  <w:r w:rsidRPr="00780A28">
                    <w:rPr>
                      <w:rFonts w:ascii="Arial CYR" w:hAnsi="Arial CYR" w:cs="Arial CYR"/>
                      <w:sz w:val="16"/>
                      <w:szCs w:val="16"/>
                      <w:lang w:eastAsia="ru-RU"/>
                    </w:rPr>
                    <w:t>.и</w:t>
                  </w:r>
                  <w:proofErr w:type="gramEnd"/>
                  <w:r w:rsidRPr="00780A28">
                    <w:rPr>
                      <w:rFonts w:ascii="Arial CYR" w:hAnsi="Arial CYR" w:cs="Arial CYR"/>
                      <w:sz w:val="16"/>
                      <w:szCs w:val="16"/>
                      <w:lang w:eastAsia="ru-RU"/>
                    </w:rPr>
                    <w:t>мущества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1.4 выручка от реализации покупных товаров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1.5 выручка от реализации амортизируемого имущества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1.6 выручка от реализации права требования как реализации </w:t>
                  </w:r>
                  <w:proofErr w:type="spellStart"/>
                  <w:r w:rsidRPr="00780A28">
                    <w:rPr>
                      <w:rFonts w:ascii="Arial CYR" w:hAnsi="Arial CYR" w:cs="Arial CYR"/>
                      <w:sz w:val="16"/>
                      <w:szCs w:val="16"/>
                      <w:lang w:eastAsia="ru-RU"/>
                    </w:rPr>
                    <w:t>финанс</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слуг</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1.7 выручка от реализации права требования</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1.7.1 до наступления срока платежа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1.7.2 после наступления срока платежа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1.8 выручка от реализации ценных бумаг</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1.8.1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организованном рынке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1.8.2 не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организованном рынке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1.9 выручка от реализации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 xml:space="preserve">) по объектам обслуживающих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производств и хозяйств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r w:rsidRPr="00780A28">
                    <w:rPr>
                      <w:rFonts w:ascii="Arial CYR" w:hAnsi="Arial CYR" w:cs="Arial CYR"/>
                      <w:b/>
                      <w:bCs/>
                      <w:sz w:val="16"/>
                      <w:szCs w:val="16"/>
                      <w:lang w:eastAsia="ru-RU"/>
                    </w:rPr>
                    <w:t>2</w:t>
                  </w:r>
                </w:p>
              </w:tc>
              <w:tc>
                <w:tcPr>
                  <w:tcW w:w="4756" w:type="dxa"/>
                  <w:tcBorders>
                    <w:top w:val="nil"/>
                    <w:left w:val="nil"/>
                    <w:bottom w:val="nil"/>
                    <w:right w:val="nil"/>
                  </w:tcBorders>
                  <w:shd w:val="clear" w:color="000000" w:fill="FFFFFF"/>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расходов, произведенных в отчетном (налоговом) периоде,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92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w:t>
                  </w:r>
                </w:p>
              </w:tc>
              <w:tc>
                <w:tcPr>
                  <w:tcW w:w="4756" w:type="dxa"/>
                  <w:tcBorders>
                    <w:top w:val="nil"/>
                    <w:left w:val="nil"/>
                    <w:bottom w:val="nil"/>
                    <w:right w:val="nil"/>
                  </w:tcBorders>
                  <w:shd w:val="clear" w:color="000000" w:fill="FFFFFF"/>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уменьшающих сумму доходов от реализации, в том числе: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r>
            <w:tr w:rsidR="00C703C0" w:rsidRPr="00780A28" w:rsidTr="00872676">
              <w:trPr>
                <w:trHeight w:val="450"/>
              </w:trPr>
              <w:tc>
                <w:tcPr>
                  <w:tcW w:w="489" w:type="dxa"/>
                  <w:tcBorders>
                    <w:top w:val="single" w:sz="4" w:space="0" w:color="auto"/>
                    <w:left w:val="single" w:sz="8" w:space="0" w:color="auto"/>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single" w:sz="4" w:space="0" w:color="auto"/>
                    <w:left w:val="single" w:sz="4" w:space="0" w:color="auto"/>
                    <w:bottom w:val="nil"/>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2.1 расходы на производство и реализацию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 собственного производства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r>
            <w:tr w:rsidR="00C703C0" w:rsidRPr="00780A28" w:rsidTr="00872676">
              <w:trPr>
                <w:trHeight w:val="255"/>
              </w:trPr>
              <w:tc>
                <w:tcPr>
                  <w:tcW w:w="489" w:type="dxa"/>
                  <w:tcBorders>
                    <w:top w:val="nil"/>
                    <w:left w:val="single" w:sz="8" w:space="0" w:color="auto"/>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single" w:sz="4" w:space="0" w:color="auto"/>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из них:</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2.1.1 прямые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2.1.2 косвенные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2.1.2.1 материальные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2.1.2.2 суммы амортизации по ОС и НМА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2.1.2.3 прочие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2.2 расходы, понесенные при реализации покупных товаров, в том числе: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lastRenderedPageBreak/>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2.2.1 покупная стоимость реализованных товаров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2.2.2 издержки обращения, в том числе: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2.2.2.1 прямые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2.2.2.2 косвенные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2.3 остаточная стоимость реализованного амортизируемого имущества и расходы</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по реализации</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2.4 цена приобретения и расходы, связанные с реализацией прочего имущества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2.5 цена приобретения и расходы на приобретение реализованного права требования</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как финансовой услуги</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single" w:sz="4" w:space="0" w:color="auto"/>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2.6 стоимость реализованного права требования:</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2.6.1 до наступления срока платежа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2.6.2 после наступления срока платежа</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450"/>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single" w:sz="4" w:space="0" w:color="auto"/>
                    <w:bottom w:val="nil"/>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2.7 расходы, понесенные обслуживающими производствами и хозяйствами </w:t>
                  </w:r>
                  <w:proofErr w:type="gramStart"/>
                  <w:r w:rsidRPr="00780A28">
                    <w:rPr>
                      <w:rFonts w:ascii="Arial CYR" w:hAnsi="Arial CYR" w:cs="Arial CYR"/>
                      <w:sz w:val="16"/>
                      <w:szCs w:val="16"/>
                      <w:lang w:eastAsia="ru-RU"/>
                    </w:rPr>
                    <w:t>при</w:t>
                  </w:r>
                  <w:proofErr w:type="gramEnd"/>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single" w:sz="4" w:space="0" w:color="auto"/>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реализации ими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2.8 расходы, связанные с приобретением и реализацией ЦБ</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2.8.1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рынке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xml:space="preserve">   2.8.2 не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рынке</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928"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r w:rsidRPr="00780A28">
                    <w:rPr>
                      <w:rFonts w:ascii="Arial CYR" w:hAnsi="Arial CYR" w:cs="Arial CYR"/>
                      <w:b/>
                      <w:bCs/>
                      <w:sz w:val="16"/>
                      <w:szCs w:val="16"/>
                      <w:lang w:eastAsia="ru-RU"/>
                    </w:rPr>
                    <w:t>3</w:t>
                  </w:r>
                </w:p>
              </w:tc>
              <w:tc>
                <w:tcPr>
                  <w:tcW w:w="4756"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w:t>
                  </w:r>
                  <w:proofErr w:type="spellStart"/>
                  <w:r w:rsidRPr="00780A28">
                    <w:rPr>
                      <w:rFonts w:ascii="Arial CYR" w:hAnsi="Arial CYR" w:cs="Arial CYR"/>
                      <w:b/>
                      <w:bCs/>
                      <w:sz w:val="16"/>
                      <w:szCs w:val="16"/>
                      <w:lang w:eastAsia="ru-RU"/>
                    </w:rPr>
                    <w:t>внереализационных</w:t>
                  </w:r>
                  <w:proofErr w:type="spellEnd"/>
                  <w:r w:rsidRPr="00780A28">
                    <w:rPr>
                      <w:rFonts w:ascii="Arial CYR" w:hAnsi="Arial CYR" w:cs="Arial CYR"/>
                      <w:b/>
                      <w:bCs/>
                      <w:sz w:val="16"/>
                      <w:szCs w:val="16"/>
                      <w:lang w:eastAsia="ru-RU"/>
                    </w:rPr>
                    <w:t xml:space="preserve"> доходов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92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270"/>
              </w:trPr>
              <w:tc>
                <w:tcPr>
                  <w:tcW w:w="489" w:type="dxa"/>
                  <w:tcBorders>
                    <w:top w:val="nil"/>
                    <w:left w:val="single" w:sz="8" w:space="0" w:color="auto"/>
                    <w:bottom w:val="single" w:sz="8"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r w:rsidRPr="00780A28">
                    <w:rPr>
                      <w:rFonts w:ascii="Arial CYR" w:hAnsi="Arial CYR" w:cs="Arial CYR"/>
                      <w:b/>
                      <w:bCs/>
                      <w:sz w:val="16"/>
                      <w:szCs w:val="16"/>
                      <w:lang w:eastAsia="ru-RU"/>
                    </w:rPr>
                    <w:t>4</w:t>
                  </w:r>
                </w:p>
              </w:tc>
              <w:tc>
                <w:tcPr>
                  <w:tcW w:w="4756" w:type="dxa"/>
                  <w:tcBorders>
                    <w:top w:val="nil"/>
                    <w:left w:val="nil"/>
                    <w:bottom w:val="single" w:sz="8" w:space="0" w:color="auto"/>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w:t>
                  </w:r>
                  <w:proofErr w:type="spellStart"/>
                  <w:r w:rsidRPr="00780A28">
                    <w:rPr>
                      <w:rFonts w:ascii="Arial CYR" w:hAnsi="Arial CYR" w:cs="Arial CYR"/>
                      <w:b/>
                      <w:bCs/>
                      <w:sz w:val="16"/>
                      <w:szCs w:val="16"/>
                      <w:lang w:eastAsia="ru-RU"/>
                    </w:rPr>
                    <w:t>внереализационных</w:t>
                  </w:r>
                  <w:proofErr w:type="spellEnd"/>
                  <w:r w:rsidRPr="00780A28">
                    <w:rPr>
                      <w:rFonts w:ascii="Arial CYR" w:hAnsi="Arial CYR" w:cs="Arial CYR"/>
                      <w:b/>
                      <w:bCs/>
                      <w:sz w:val="16"/>
                      <w:szCs w:val="16"/>
                      <w:lang w:eastAsia="ru-RU"/>
                    </w:rPr>
                    <w:t xml:space="preserve"> расходов</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86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42"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784"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17"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002"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124" w:type="dxa"/>
                  <w:gridSpan w:val="3"/>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1501" w:type="dxa"/>
                  <w:gridSpan w:val="2"/>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c>
                <w:tcPr>
                  <w:tcW w:w="92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jc w:val="right"/>
                    <w:rPr>
                      <w:rFonts w:ascii="Arial CYR" w:hAnsi="Arial CYR" w:cs="Arial CYR"/>
                      <w:b/>
                      <w:bCs/>
                      <w:sz w:val="16"/>
                      <w:szCs w:val="16"/>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Default="00C703C0" w:rsidP="00C703C0">
                  <w:pPr>
                    <w:spacing w:after="0"/>
                    <w:rPr>
                      <w:rFonts w:ascii="Arial CYR" w:hAnsi="Arial CYR" w:cs="Arial CYR"/>
                      <w:sz w:val="16"/>
                      <w:szCs w:val="16"/>
                      <w:lang w:eastAsia="ru-RU"/>
                    </w:rPr>
                  </w:pPr>
                </w:p>
                <w:p w:rsidR="00C703C0" w:rsidRDefault="00C703C0" w:rsidP="00C703C0">
                  <w:pPr>
                    <w:spacing w:after="0"/>
                    <w:rPr>
                      <w:rFonts w:ascii="Arial CYR" w:hAnsi="Arial CYR" w:cs="Arial CYR"/>
                      <w:sz w:val="16"/>
                      <w:szCs w:val="16"/>
                      <w:lang w:eastAsia="ru-RU"/>
                    </w:rPr>
                  </w:pPr>
                </w:p>
                <w:p w:rsidR="00C703C0" w:rsidRDefault="00C703C0" w:rsidP="00C703C0">
                  <w:pPr>
                    <w:spacing w:after="0"/>
                    <w:rPr>
                      <w:rFonts w:ascii="Arial CYR" w:hAnsi="Arial CYR" w:cs="Arial CYR"/>
                      <w:sz w:val="16"/>
                      <w:szCs w:val="16"/>
                      <w:lang w:eastAsia="ru-RU"/>
                    </w:rPr>
                  </w:pPr>
                </w:p>
                <w:p w:rsidR="00C703C0" w:rsidRDefault="00C703C0" w:rsidP="00C703C0">
                  <w:pPr>
                    <w:spacing w:after="0"/>
                    <w:rPr>
                      <w:rFonts w:ascii="Arial CYR" w:hAnsi="Arial CYR" w:cs="Arial CYR"/>
                      <w:sz w:val="16"/>
                      <w:szCs w:val="16"/>
                      <w:lang w:eastAsia="ru-RU"/>
                    </w:rPr>
                  </w:pPr>
                </w:p>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Исполнитель: _______________</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3754" w:type="dxa"/>
                  <w:gridSpan w:val="4"/>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/_______________________________/</w:t>
                  </w:r>
                </w:p>
              </w:tc>
              <w:tc>
                <w:tcPr>
                  <w:tcW w:w="1017"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Pr>
                      <w:rFonts w:ascii="Arial CYR" w:hAnsi="Arial CYR" w:cs="Arial CYR"/>
                      <w:b/>
                      <w:bCs/>
                      <w:sz w:val="16"/>
                      <w:szCs w:val="16"/>
                      <w:lang w:eastAsia="ru-RU"/>
                    </w:rPr>
                    <w:t>за 1</w:t>
                  </w:r>
                  <w:r w:rsidRPr="00780A28">
                    <w:rPr>
                      <w:rFonts w:ascii="Arial CYR" w:hAnsi="Arial CYR" w:cs="Arial CYR"/>
                      <w:b/>
                      <w:bCs/>
                      <w:sz w:val="16"/>
                      <w:szCs w:val="16"/>
                      <w:lang w:eastAsia="ru-RU"/>
                    </w:rPr>
                    <w:t>-й кв.</w:t>
                  </w:r>
                </w:p>
              </w:tc>
              <w:tc>
                <w:tcPr>
                  <w:tcW w:w="1002"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124"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Прибыль</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jc w:val="right"/>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4"/>
                      <w:szCs w:val="14"/>
                      <w:lang w:eastAsia="ru-RU"/>
                    </w:rPr>
                  </w:pPr>
                  <w:r w:rsidRPr="00780A28">
                    <w:rPr>
                      <w:rFonts w:ascii="Arial CYR" w:hAnsi="Arial CYR" w:cs="Arial CYR"/>
                      <w:sz w:val="14"/>
                      <w:szCs w:val="14"/>
                      <w:lang w:eastAsia="ru-RU"/>
                    </w:rPr>
                    <w:t>(Ф. И. О.)</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4"/>
                      <w:szCs w:val="14"/>
                      <w:lang w:eastAsia="ru-RU"/>
                    </w:rPr>
                  </w:pPr>
                  <w:r w:rsidRPr="00780A28">
                    <w:rPr>
                      <w:rFonts w:ascii="Arial CYR" w:hAnsi="Arial CYR" w:cs="Arial CYR"/>
                      <w:sz w:val="14"/>
                      <w:szCs w:val="14"/>
                      <w:lang w:eastAsia="ru-RU"/>
                    </w:rPr>
                    <w:t> </w:t>
                  </w:r>
                </w:p>
              </w:tc>
              <w:tc>
                <w:tcPr>
                  <w:tcW w:w="86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2019"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sidRPr="00780A28">
                    <w:rPr>
                      <w:rFonts w:ascii="Arial CYR" w:hAnsi="Arial CYR" w:cs="Arial CYR"/>
                      <w:b/>
                      <w:bCs/>
                      <w:sz w:val="16"/>
                      <w:szCs w:val="16"/>
                      <w:lang w:eastAsia="ru-RU"/>
                    </w:rPr>
                    <w:t xml:space="preserve">за 2-й кв. </w:t>
                  </w:r>
                </w:p>
              </w:tc>
              <w:tc>
                <w:tcPr>
                  <w:tcW w:w="1124"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налог</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jc w:val="right"/>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Pr>
                      <w:rFonts w:ascii="Arial CYR" w:hAnsi="Arial CYR" w:cs="Arial CYR"/>
                      <w:sz w:val="16"/>
                      <w:szCs w:val="16"/>
                      <w:lang w:eastAsia="ru-RU"/>
                    </w:rPr>
                    <w:t>"____  "______________20__</w:t>
                  </w:r>
                  <w:r w:rsidRPr="00780A28">
                    <w:rPr>
                      <w:rFonts w:ascii="Arial CYR" w:hAnsi="Arial CYR" w:cs="Arial CYR"/>
                      <w:sz w:val="16"/>
                      <w:szCs w:val="16"/>
                      <w:lang w:eastAsia="ru-RU"/>
                    </w:rPr>
                    <w:t>г.</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86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784"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6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2019"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1124" w:type="dxa"/>
                  <w:gridSpan w:val="3"/>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в т.ч.</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86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784"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6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946"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25"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501"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 xml:space="preserve">РФ </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jc w:val="right"/>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4756"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9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86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42"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784"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06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946"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925"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20"/>
                      <w:szCs w:val="20"/>
                      <w:lang w:eastAsia="ru-RU"/>
                    </w:rPr>
                  </w:pPr>
                  <w:r w:rsidRPr="00780A28">
                    <w:rPr>
                      <w:rFonts w:ascii="Arial CYR" w:hAnsi="Arial CYR" w:cs="Arial CYR"/>
                      <w:sz w:val="20"/>
                      <w:szCs w:val="20"/>
                      <w:lang w:eastAsia="ru-RU"/>
                    </w:rPr>
                    <w:t> </w:t>
                  </w:r>
                </w:p>
              </w:tc>
              <w:tc>
                <w:tcPr>
                  <w:tcW w:w="1501" w:type="dxa"/>
                  <w:gridSpan w:val="2"/>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РТ</w:t>
                  </w:r>
                </w:p>
              </w:tc>
              <w:tc>
                <w:tcPr>
                  <w:tcW w:w="928" w:type="dxa"/>
                  <w:tcBorders>
                    <w:top w:val="nil"/>
                    <w:left w:val="nil"/>
                    <w:bottom w:val="nil"/>
                    <w:right w:val="nil"/>
                  </w:tcBorders>
                  <w:shd w:val="clear" w:color="000000" w:fill="FFFFFF"/>
                  <w:noWrap/>
                  <w:vAlign w:val="bottom"/>
                  <w:hideMark/>
                </w:tcPr>
                <w:p w:rsidR="00C703C0" w:rsidRPr="00780A28" w:rsidRDefault="00C703C0" w:rsidP="00C703C0">
                  <w:pPr>
                    <w:spacing w:after="0"/>
                    <w:jc w:val="right"/>
                    <w:rPr>
                      <w:rFonts w:ascii="Arial CYR" w:hAnsi="Arial CYR" w:cs="Arial CYR"/>
                      <w:b/>
                      <w:bCs/>
                      <w:sz w:val="20"/>
                      <w:szCs w:val="20"/>
                      <w:lang w:eastAsia="ru-RU"/>
                    </w:rPr>
                  </w:pPr>
                </w:p>
              </w:tc>
            </w:tr>
          </w:tbl>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872676" w:rsidRDefault="00C703C0" w:rsidP="00C703C0">
            <w:pPr>
              <w:spacing w:after="0"/>
              <w:rPr>
                <w:rFonts w:ascii="Arial CYR" w:hAnsi="Arial CYR" w:cs="Arial CYR"/>
                <w:b/>
                <w:bCs/>
                <w:sz w:val="24"/>
                <w:szCs w:val="24"/>
                <w:lang w:eastAsia="ru-RU"/>
              </w:rPr>
            </w:pPr>
          </w:p>
          <w:p w:rsidR="00C703C0" w:rsidRPr="00780A28" w:rsidRDefault="00C703C0" w:rsidP="00C703C0">
            <w:pPr>
              <w:spacing w:after="0"/>
              <w:jc w:val="center"/>
              <w:rPr>
                <w:rFonts w:ascii="Arial CYR" w:hAnsi="Arial CYR" w:cs="Arial CYR"/>
                <w:b/>
                <w:bCs/>
                <w:sz w:val="24"/>
                <w:szCs w:val="24"/>
                <w:lang w:eastAsia="ru-RU"/>
              </w:rPr>
            </w:pPr>
            <w:r w:rsidRPr="00780A28">
              <w:rPr>
                <w:rFonts w:ascii="Arial CYR" w:hAnsi="Arial CYR" w:cs="Arial CYR"/>
                <w:b/>
                <w:bCs/>
                <w:sz w:val="24"/>
                <w:szCs w:val="24"/>
                <w:lang w:eastAsia="ru-RU"/>
              </w:rPr>
              <w:lastRenderedPageBreak/>
              <w:t>НАЛОГОВЫЙ РЕГИСТР ДОХОДОВ И РАСХОДОВ</w:t>
            </w:r>
          </w:p>
        </w:tc>
        <w:tc>
          <w:tcPr>
            <w:tcW w:w="3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r w:rsidRPr="00780A28">
              <w:rPr>
                <w:rFonts w:ascii="Arial CYR" w:hAnsi="Arial CYR" w:cs="Arial CYR"/>
                <w:b/>
                <w:bCs/>
                <w:sz w:val="20"/>
                <w:szCs w:val="20"/>
                <w:lang w:eastAsia="ru-RU"/>
              </w:rPr>
              <w:lastRenderedPageBreak/>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C703C0">
        <w:trPr>
          <w:gridAfter w:val="2"/>
          <w:wAfter w:w="820" w:type="dxa"/>
          <w:trHeight w:val="65"/>
        </w:trPr>
        <w:tc>
          <w:tcPr>
            <w:tcW w:w="489"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lastRenderedPageBreak/>
              <w:t> </w:t>
            </w:r>
          </w:p>
        </w:tc>
        <w:tc>
          <w:tcPr>
            <w:tcW w:w="5098" w:type="dxa"/>
            <w:tcBorders>
              <w:top w:val="nil"/>
              <w:left w:val="nil"/>
              <w:bottom w:val="nil"/>
              <w:right w:val="nil"/>
            </w:tcBorders>
            <w:shd w:val="clear" w:color="000000" w:fill="FFFFFF"/>
            <w:noWrap/>
            <w:vAlign w:val="bottom"/>
            <w:hideMark/>
          </w:tcPr>
          <w:p w:rsidR="00C703C0" w:rsidRPr="00C703C0" w:rsidRDefault="00C703C0" w:rsidP="00872676">
            <w:pPr>
              <w:rPr>
                <w:rFonts w:ascii="Arial CYR" w:hAnsi="Arial CYR" w:cs="Arial CYR"/>
                <w:b/>
                <w:bCs/>
                <w:sz w:val="24"/>
                <w:szCs w:val="24"/>
                <w:lang w:eastAsia="ru-RU"/>
              </w:rPr>
            </w:pPr>
          </w:p>
        </w:tc>
        <w:tc>
          <w:tcPr>
            <w:tcW w:w="1027"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4"/>
                <w:szCs w:val="24"/>
                <w:lang w:eastAsia="ru-RU"/>
              </w:rPr>
            </w:pPr>
            <w:r w:rsidRPr="00780A28">
              <w:rPr>
                <w:rFonts w:ascii="Arial CYR" w:hAnsi="Arial CYR" w:cs="Arial CYR"/>
                <w:b/>
                <w:bCs/>
                <w:sz w:val="24"/>
                <w:szCs w:val="24"/>
                <w:lang w:eastAsia="ru-RU"/>
              </w:rPr>
              <w:t> </w:t>
            </w:r>
          </w:p>
        </w:tc>
        <w:tc>
          <w:tcPr>
            <w:tcW w:w="9635" w:type="dxa"/>
            <w:gridSpan w:val="9"/>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4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86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85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133" w:type="dxa"/>
            <w:gridSpan w:val="4"/>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418"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315"/>
        </w:trPr>
        <w:tc>
          <w:tcPr>
            <w:tcW w:w="489" w:type="dxa"/>
            <w:tcBorders>
              <w:top w:val="single" w:sz="8" w:space="0" w:color="auto"/>
              <w:left w:val="single" w:sz="8" w:space="0" w:color="auto"/>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5098" w:type="dxa"/>
            <w:tcBorders>
              <w:top w:val="single" w:sz="8" w:space="0" w:color="auto"/>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24"/>
                <w:szCs w:val="24"/>
                <w:lang w:eastAsia="ru-RU"/>
              </w:rPr>
            </w:pPr>
            <w:r w:rsidRPr="00780A28">
              <w:rPr>
                <w:rFonts w:ascii="Arial CYR" w:hAnsi="Arial CYR" w:cs="Arial CYR"/>
                <w:b/>
                <w:bCs/>
                <w:sz w:val="24"/>
                <w:szCs w:val="24"/>
                <w:lang w:eastAsia="ru-RU"/>
              </w:rPr>
              <w:t> </w:t>
            </w:r>
          </w:p>
        </w:tc>
        <w:tc>
          <w:tcPr>
            <w:tcW w:w="1027" w:type="dxa"/>
            <w:tcBorders>
              <w:top w:val="single" w:sz="8" w:space="0" w:color="auto"/>
              <w:left w:val="nil"/>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итого с </w:t>
            </w:r>
          </w:p>
        </w:tc>
        <w:tc>
          <w:tcPr>
            <w:tcW w:w="9635"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Период</w:t>
            </w:r>
          </w:p>
        </w:tc>
      </w:tr>
      <w:tr w:rsidR="00C703C0" w:rsidRPr="00780A28" w:rsidTr="00872676">
        <w:trPr>
          <w:gridAfter w:val="21"/>
          <w:wAfter w:w="6263" w:type="dxa"/>
          <w:trHeight w:val="255"/>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w:t>
            </w:r>
          </w:p>
        </w:tc>
        <w:tc>
          <w:tcPr>
            <w:tcW w:w="5098"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Показатели</w:t>
            </w:r>
          </w:p>
        </w:tc>
        <w:tc>
          <w:tcPr>
            <w:tcW w:w="1027"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начала</w:t>
            </w:r>
          </w:p>
        </w:tc>
        <w:tc>
          <w:tcPr>
            <w:tcW w:w="753" w:type="dxa"/>
            <w:tcBorders>
              <w:top w:val="nil"/>
              <w:left w:val="nil"/>
              <w:bottom w:val="nil"/>
              <w:right w:val="single" w:sz="4" w:space="0" w:color="auto"/>
            </w:tcBorders>
            <w:shd w:val="clear" w:color="000000" w:fill="FFFFFF"/>
            <w:noWrap/>
            <w:vAlign w:val="bottom"/>
            <w:hideMark/>
          </w:tcPr>
          <w:p w:rsidR="00C703C0" w:rsidRPr="00C703C0" w:rsidRDefault="00C703C0" w:rsidP="00C703C0">
            <w:pPr>
              <w:spacing w:after="0" w:line="240" w:lineRule="auto"/>
              <w:rPr>
                <w:rFonts w:ascii="Arial CYR" w:hAnsi="Arial CYR" w:cs="Arial CYR"/>
                <w:sz w:val="20"/>
                <w:szCs w:val="20"/>
                <w:lang w:val="en-US" w:eastAsia="ru-RU"/>
              </w:rPr>
            </w:pPr>
          </w:p>
        </w:tc>
        <w:tc>
          <w:tcPr>
            <w:tcW w:w="860" w:type="dxa"/>
            <w:tcBorders>
              <w:top w:val="nil"/>
              <w:left w:val="nil"/>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208" w:type="dxa"/>
            <w:tcBorders>
              <w:top w:val="nil"/>
              <w:left w:val="single" w:sz="4"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375"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xml:space="preserve">итого за </w:t>
            </w:r>
          </w:p>
        </w:tc>
        <w:tc>
          <w:tcPr>
            <w:tcW w:w="1019"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121"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049"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240" w:type="dxa"/>
            <w:tcBorders>
              <w:top w:val="nil"/>
              <w:left w:val="nil"/>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xml:space="preserve">итого за </w:t>
            </w:r>
          </w:p>
        </w:tc>
        <w:tc>
          <w:tcPr>
            <w:tcW w:w="1010" w:type="dxa"/>
            <w:tcBorders>
              <w:top w:val="nil"/>
              <w:left w:val="nil"/>
              <w:bottom w:val="nil"/>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итого с</w:t>
            </w:r>
          </w:p>
        </w:tc>
      </w:tr>
      <w:tr w:rsidR="00C703C0" w:rsidRPr="00780A28" w:rsidTr="00872676">
        <w:trPr>
          <w:gridAfter w:val="21"/>
          <w:wAfter w:w="6263" w:type="dxa"/>
          <w:trHeight w:val="270"/>
        </w:trPr>
        <w:tc>
          <w:tcPr>
            <w:tcW w:w="489" w:type="dxa"/>
            <w:tcBorders>
              <w:top w:val="nil"/>
              <w:left w:val="single" w:sz="8" w:space="0" w:color="auto"/>
              <w:bottom w:val="single" w:sz="8"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proofErr w:type="spellStart"/>
            <w:proofErr w:type="gramStart"/>
            <w:r w:rsidRPr="00780A28">
              <w:rPr>
                <w:rFonts w:ascii="Arial CYR" w:hAnsi="Arial CYR" w:cs="Arial CYR"/>
                <w:sz w:val="20"/>
                <w:szCs w:val="20"/>
                <w:lang w:eastAsia="ru-RU"/>
              </w:rPr>
              <w:t>п</w:t>
            </w:r>
            <w:proofErr w:type="spellEnd"/>
            <w:proofErr w:type="gramEnd"/>
            <w:r w:rsidRPr="00780A28">
              <w:rPr>
                <w:rFonts w:ascii="Arial CYR" w:hAnsi="Arial CYR" w:cs="Arial CYR"/>
                <w:sz w:val="20"/>
                <w:szCs w:val="20"/>
                <w:lang w:eastAsia="ru-RU"/>
              </w:rPr>
              <w:t>/</w:t>
            </w:r>
            <w:proofErr w:type="spellStart"/>
            <w:r w:rsidRPr="00780A28">
              <w:rPr>
                <w:rFonts w:ascii="Arial CYR" w:hAnsi="Arial CYR" w:cs="Arial CYR"/>
                <w:sz w:val="20"/>
                <w:szCs w:val="20"/>
                <w:lang w:eastAsia="ru-RU"/>
              </w:rPr>
              <w:t>п</w:t>
            </w:r>
            <w:proofErr w:type="spellEnd"/>
          </w:p>
        </w:tc>
        <w:tc>
          <w:tcPr>
            <w:tcW w:w="5098" w:type="dxa"/>
            <w:tcBorders>
              <w:top w:val="nil"/>
              <w:left w:val="single" w:sz="8" w:space="0" w:color="auto"/>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года</w:t>
            </w:r>
          </w:p>
        </w:tc>
        <w:tc>
          <w:tcPr>
            <w:tcW w:w="753"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июль</w:t>
            </w:r>
          </w:p>
        </w:tc>
        <w:tc>
          <w:tcPr>
            <w:tcW w:w="860"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август</w:t>
            </w:r>
          </w:p>
        </w:tc>
        <w:tc>
          <w:tcPr>
            <w:tcW w:w="1208"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сентябрь</w:t>
            </w:r>
          </w:p>
        </w:tc>
        <w:tc>
          <w:tcPr>
            <w:tcW w:w="1375"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квартал</w:t>
            </w:r>
          </w:p>
        </w:tc>
        <w:tc>
          <w:tcPr>
            <w:tcW w:w="1019"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октябрь</w:t>
            </w:r>
          </w:p>
        </w:tc>
        <w:tc>
          <w:tcPr>
            <w:tcW w:w="1121"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ноябрь</w:t>
            </w:r>
          </w:p>
        </w:tc>
        <w:tc>
          <w:tcPr>
            <w:tcW w:w="1049"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декабрь</w:t>
            </w:r>
          </w:p>
        </w:tc>
        <w:tc>
          <w:tcPr>
            <w:tcW w:w="1240" w:type="dxa"/>
            <w:tcBorders>
              <w:top w:val="nil"/>
              <w:left w:val="nil"/>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квартал</w:t>
            </w:r>
          </w:p>
        </w:tc>
        <w:tc>
          <w:tcPr>
            <w:tcW w:w="1010" w:type="dxa"/>
            <w:tcBorders>
              <w:top w:val="nil"/>
              <w:left w:val="nil"/>
              <w:bottom w:val="single" w:sz="8"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proofErr w:type="spellStart"/>
            <w:r w:rsidRPr="00780A28">
              <w:rPr>
                <w:rFonts w:ascii="Arial CYR" w:hAnsi="Arial CYR" w:cs="Arial CYR"/>
                <w:sz w:val="20"/>
                <w:szCs w:val="20"/>
                <w:lang w:eastAsia="ru-RU"/>
              </w:rPr>
              <w:t>нач</w:t>
            </w:r>
            <w:proofErr w:type="gramStart"/>
            <w:r w:rsidRPr="00780A28">
              <w:rPr>
                <w:rFonts w:ascii="Arial CYR" w:hAnsi="Arial CYR" w:cs="Arial CYR"/>
                <w:sz w:val="20"/>
                <w:szCs w:val="20"/>
                <w:lang w:eastAsia="ru-RU"/>
              </w:rPr>
              <w:t>.г</w:t>
            </w:r>
            <w:proofErr w:type="gramEnd"/>
            <w:r w:rsidRPr="00780A28">
              <w:rPr>
                <w:rFonts w:ascii="Arial CYR" w:hAnsi="Arial CYR" w:cs="Arial CYR"/>
                <w:sz w:val="20"/>
                <w:szCs w:val="20"/>
                <w:lang w:eastAsia="ru-RU"/>
              </w:rPr>
              <w:t>ода</w:t>
            </w:r>
            <w:proofErr w:type="spellEnd"/>
          </w:p>
        </w:tc>
      </w:tr>
      <w:tr w:rsidR="00C703C0" w:rsidRPr="00780A28" w:rsidTr="00872676">
        <w:trPr>
          <w:gridAfter w:val="21"/>
          <w:wAfter w:w="6263" w:type="dxa"/>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r w:rsidRPr="00780A28">
              <w:rPr>
                <w:rFonts w:ascii="Arial CYR" w:hAnsi="Arial CYR" w:cs="Arial CYR"/>
                <w:b/>
                <w:bCs/>
                <w:sz w:val="16"/>
                <w:szCs w:val="16"/>
                <w:lang w:eastAsia="ru-RU"/>
              </w:rPr>
              <w:t>1</w:t>
            </w:r>
          </w:p>
        </w:tc>
        <w:tc>
          <w:tcPr>
            <w:tcW w:w="5098" w:type="dxa"/>
            <w:tcBorders>
              <w:top w:val="nil"/>
              <w:left w:val="nil"/>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Сумма доходов от реализации, полученных в отчетном (налоговом) периоде,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xml:space="preserve"> в том числе: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r>
      <w:tr w:rsidR="00C703C0" w:rsidRPr="00780A28" w:rsidTr="00872676">
        <w:trPr>
          <w:gridAfter w:val="21"/>
          <w:wAfter w:w="6263" w:type="dxa"/>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1.1 Выручка от реализации товаров (р.у.) собственного производства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1.2 выручка от реализации имущественных прав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1.3 выручка от реализации проч</w:t>
            </w:r>
            <w:proofErr w:type="gramStart"/>
            <w:r w:rsidRPr="00780A28">
              <w:rPr>
                <w:rFonts w:ascii="Arial CYR" w:hAnsi="Arial CYR" w:cs="Arial CYR"/>
                <w:sz w:val="16"/>
                <w:szCs w:val="16"/>
                <w:lang w:eastAsia="ru-RU"/>
              </w:rPr>
              <w:t>.и</w:t>
            </w:r>
            <w:proofErr w:type="gramEnd"/>
            <w:r w:rsidRPr="00780A28">
              <w:rPr>
                <w:rFonts w:ascii="Arial CYR" w:hAnsi="Arial CYR" w:cs="Arial CYR"/>
                <w:sz w:val="16"/>
                <w:szCs w:val="16"/>
                <w:lang w:eastAsia="ru-RU"/>
              </w:rPr>
              <w:t>мущества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1.4 выручка от реализации покупных товаров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1.5 выручка от реализации амортизируемого имущества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1.6 выручка от реализации права требования как реализации </w:t>
            </w:r>
            <w:proofErr w:type="spellStart"/>
            <w:r w:rsidRPr="00780A28">
              <w:rPr>
                <w:rFonts w:ascii="Arial CYR" w:hAnsi="Arial CYR" w:cs="Arial CYR"/>
                <w:sz w:val="16"/>
                <w:szCs w:val="16"/>
                <w:lang w:eastAsia="ru-RU"/>
              </w:rPr>
              <w:t>финанс</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слуг</w:t>
            </w:r>
            <w:proofErr w:type="spellEnd"/>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1.7 выручка от реализации права требования</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1.7.1 до наступления срока платежа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1.7.2 после наступления срока платежа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1.8 выручка от реализации ценных бумаг</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1.8.1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организованном рынке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1.8.2 не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организованном рынке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1.9 выручка от реализации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 xml:space="preserve">) по объектам обслуживающих </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производств и хозяйств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r>
      <w:tr w:rsidR="00C703C0" w:rsidRPr="00780A28" w:rsidTr="00872676">
        <w:trPr>
          <w:gridAfter w:val="21"/>
          <w:wAfter w:w="6263" w:type="dxa"/>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r w:rsidRPr="00780A28">
              <w:rPr>
                <w:rFonts w:ascii="Arial CYR" w:hAnsi="Arial CYR" w:cs="Arial CYR"/>
                <w:b/>
                <w:bCs/>
                <w:sz w:val="16"/>
                <w:szCs w:val="16"/>
                <w:lang w:eastAsia="ru-RU"/>
              </w:rPr>
              <w:t>2</w:t>
            </w:r>
          </w:p>
        </w:tc>
        <w:tc>
          <w:tcPr>
            <w:tcW w:w="5098" w:type="dxa"/>
            <w:tcBorders>
              <w:top w:val="nil"/>
              <w:left w:val="nil"/>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расходов, произведенных в отчетном (налоговом) периоде, </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w:t>
            </w:r>
          </w:p>
        </w:tc>
        <w:tc>
          <w:tcPr>
            <w:tcW w:w="5098" w:type="dxa"/>
            <w:tcBorders>
              <w:top w:val="nil"/>
              <w:left w:val="nil"/>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уменьшающих сумму доходов от реализации, в том числе: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r>
      <w:tr w:rsidR="00C703C0" w:rsidRPr="00780A28" w:rsidTr="00872676">
        <w:trPr>
          <w:gridAfter w:val="21"/>
          <w:wAfter w:w="6263" w:type="dxa"/>
          <w:trHeight w:val="450"/>
        </w:trPr>
        <w:tc>
          <w:tcPr>
            <w:tcW w:w="489" w:type="dxa"/>
            <w:tcBorders>
              <w:top w:val="single" w:sz="4" w:space="0" w:color="auto"/>
              <w:left w:val="single" w:sz="8" w:space="0" w:color="auto"/>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single" w:sz="4" w:space="0" w:color="auto"/>
              <w:left w:val="single" w:sz="4" w:space="0" w:color="auto"/>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2.1 расходы на производство и реализацию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 собственного производства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single" w:sz="4" w:space="0" w:color="auto"/>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из них:</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2.1.1 прямые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2.1.2 косвенные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2.1.2.1 материальные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2.1.2.2 суммы амортизации по ОС и НМА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2.1.2.3 прочие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2.2 расходы, понесенные при реализации покупных товаров, в том числе: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2.2.1 покупная стоимость реализованных товаров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lastRenderedPageBreak/>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2.2.2 издержки обращения, в том числе: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2.2.2.1 прямые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2.2.2.2 косвенные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2.3 остаточная стоимость реализованного амортизируемого имущества и расходы</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по реализации</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450"/>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2.4 цена приобретения и расходы, связанные с реализацией прочего имущества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450"/>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2.5 цена приобретения и расходы на приобретение реализованного права требования</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nil"/>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как финансовой услуги</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single" w:sz="4" w:space="0" w:color="auto"/>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2.6 стоимость реализованного права требования:</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2.6.1 до наступления срока платежа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2.6.2 после наступления срока платежа</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450"/>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single" w:sz="4" w:space="0" w:color="auto"/>
              <w:bottom w:val="nil"/>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2.7 расходы, понесенные обслуживающими производствами и хозяйствами </w:t>
            </w:r>
            <w:proofErr w:type="gramStart"/>
            <w:r w:rsidRPr="00780A28">
              <w:rPr>
                <w:rFonts w:ascii="Arial CYR" w:hAnsi="Arial CYR" w:cs="Arial CYR"/>
                <w:sz w:val="16"/>
                <w:szCs w:val="16"/>
                <w:lang w:eastAsia="ru-RU"/>
              </w:rPr>
              <w:t>при</w:t>
            </w:r>
            <w:proofErr w:type="gramEnd"/>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nil"/>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single" w:sz="4" w:space="0" w:color="auto"/>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реализации ими товаров (р</w:t>
            </w:r>
            <w:proofErr w:type="gramStart"/>
            <w:r w:rsidRPr="00780A28">
              <w:rPr>
                <w:rFonts w:ascii="Arial CYR" w:hAnsi="Arial CYR" w:cs="Arial CYR"/>
                <w:sz w:val="16"/>
                <w:szCs w:val="16"/>
                <w:lang w:eastAsia="ru-RU"/>
              </w:rPr>
              <w:t>.у</w:t>
            </w:r>
            <w:proofErr w:type="gramEnd"/>
            <w:r w:rsidRPr="00780A28">
              <w:rPr>
                <w:rFonts w:ascii="Arial CYR" w:hAnsi="Arial CYR" w:cs="Arial CYR"/>
                <w:sz w:val="16"/>
                <w:szCs w:val="16"/>
                <w:lang w:eastAsia="ru-RU"/>
              </w:rPr>
              <w:t>)</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2.8 расходы, связанные с приобретением и реализацией ЦБ</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2.8.1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рынке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xml:space="preserve">   2.8.2 не </w:t>
            </w:r>
            <w:proofErr w:type="gramStart"/>
            <w:r w:rsidRPr="00780A28">
              <w:rPr>
                <w:rFonts w:ascii="Arial CYR" w:hAnsi="Arial CYR" w:cs="Arial CYR"/>
                <w:sz w:val="16"/>
                <w:szCs w:val="16"/>
                <w:lang w:eastAsia="ru-RU"/>
              </w:rPr>
              <w:t>обращающихся</w:t>
            </w:r>
            <w:proofErr w:type="gramEnd"/>
            <w:r w:rsidRPr="00780A28">
              <w:rPr>
                <w:rFonts w:ascii="Arial CYR" w:hAnsi="Arial CYR" w:cs="Arial CYR"/>
                <w:sz w:val="16"/>
                <w:szCs w:val="16"/>
                <w:lang w:eastAsia="ru-RU"/>
              </w:rPr>
              <w:t xml:space="preserve"> на рынке</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16"/>
                <w:szCs w:val="16"/>
                <w:lang w:eastAsia="ru-RU"/>
              </w:rPr>
            </w:pPr>
            <w:r w:rsidRPr="00780A28">
              <w:rPr>
                <w:rFonts w:ascii="Arial CYR" w:hAnsi="Arial CYR" w:cs="Arial CYR"/>
                <w:sz w:val="16"/>
                <w:szCs w:val="16"/>
                <w:lang w:eastAsia="ru-RU"/>
              </w:rPr>
              <w:t> </w:t>
            </w:r>
          </w:p>
        </w:tc>
        <w:tc>
          <w:tcPr>
            <w:tcW w:w="1010" w:type="dxa"/>
            <w:tcBorders>
              <w:top w:val="nil"/>
              <w:left w:val="nil"/>
              <w:bottom w:val="single" w:sz="4" w:space="0" w:color="auto"/>
              <w:right w:val="single" w:sz="8" w:space="0" w:color="auto"/>
            </w:tcBorders>
            <w:shd w:val="clear" w:color="000000" w:fill="FFFFFF"/>
            <w:noWrap/>
            <w:vAlign w:val="bottom"/>
            <w:hideMark/>
          </w:tcPr>
          <w:p w:rsidR="00C703C0" w:rsidRPr="00780A28" w:rsidRDefault="00C703C0" w:rsidP="00C703C0">
            <w:pPr>
              <w:spacing w:after="0" w:line="240" w:lineRule="auto"/>
              <w:rPr>
                <w:rFonts w:ascii="Arial CYR" w:hAnsi="Arial CYR" w:cs="Arial CYR"/>
                <w:sz w:val="20"/>
                <w:szCs w:val="20"/>
                <w:lang w:eastAsia="ru-RU"/>
              </w:rPr>
            </w:pPr>
            <w:r w:rsidRPr="00780A28">
              <w:rPr>
                <w:rFonts w:ascii="Arial CYR" w:hAnsi="Arial CYR" w:cs="Arial CYR"/>
                <w:sz w:val="20"/>
                <w:szCs w:val="20"/>
                <w:lang w:eastAsia="ru-RU"/>
              </w:rPr>
              <w:t> </w:t>
            </w:r>
          </w:p>
        </w:tc>
      </w:tr>
      <w:tr w:rsidR="00C703C0" w:rsidRPr="00780A28" w:rsidTr="00872676">
        <w:trPr>
          <w:gridAfter w:val="21"/>
          <w:wAfter w:w="6263" w:type="dxa"/>
          <w:trHeight w:val="255"/>
        </w:trPr>
        <w:tc>
          <w:tcPr>
            <w:tcW w:w="489" w:type="dxa"/>
            <w:tcBorders>
              <w:top w:val="nil"/>
              <w:left w:val="single" w:sz="8"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r w:rsidRPr="00780A28">
              <w:rPr>
                <w:rFonts w:ascii="Arial CYR" w:hAnsi="Arial CYR" w:cs="Arial CYR"/>
                <w:b/>
                <w:bCs/>
                <w:sz w:val="16"/>
                <w:szCs w:val="16"/>
                <w:lang w:eastAsia="ru-RU"/>
              </w:rPr>
              <w:t>3</w:t>
            </w:r>
          </w:p>
        </w:tc>
        <w:tc>
          <w:tcPr>
            <w:tcW w:w="5098" w:type="dxa"/>
            <w:tcBorders>
              <w:top w:val="nil"/>
              <w:left w:val="nil"/>
              <w:bottom w:val="single" w:sz="4"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w:t>
            </w:r>
            <w:proofErr w:type="spellStart"/>
            <w:r w:rsidRPr="00780A28">
              <w:rPr>
                <w:rFonts w:ascii="Arial CYR" w:hAnsi="Arial CYR" w:cs="Arial CYR"/>
                <w:b/>
                <w:bCs/>
                <w:sz w:val="16"/>
                <w:szCs w:val="16"/>
                <w:lang w:eastAsia="ru-RU"/>
              </w:rPr>
              <w:t>внереализационных</w:t>
            </w:r>
            <w:proofErr w:type="spellEnd"/>
            <w:r w:rsidRPr="00780A28">
              <w:rPr>
                <w:rFonts w:ascii="Arial CYR" w:hAnsi="Arial CYR" w:cs="Arial CYR"/>
                <w:b/>
                <w:bCs/>
                <w:sz w:val="16"/>
                <w:szCs w:val="16"/>
                <w:lang w:eastAsia="ru-RU"/>
              </w:rPr>
              <w:t xml:space="preserve"> доходов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270"/>
        </w:trPr>
        <w:tc>
          <w:tcPr>
            <w:tcW w:w="489" w:type="dxa"/>
            <w:tcBorders>
              <w:top w:val="nil"/>
              <w:left w:val="single" w:sz="8" w:space="0" w:color="auto"/>
              <w:bottom w:val="single" w:sz="8"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r w:rsidRPr="00780A28">
              <w:rPr>
                <w:rFonts w:ascii="Arial CYR" w:hAnsi="Arial CYR" w:cs="Arial CYR"/>
                <w:b/>
                <w:bCs/>
                <w:sz w:val="16"/>
                <w:szCs w:val="16"/>
                <w:lang w:eastAsia="ru-RU"/>
              </w:rPr>
              <w:t>4</w:t>
            </w:r>
          </w:p>
        </w:tc>
        <w:tc>
          <w:tcPr>
            <w:tcW w:w="5098" w:type="dxa"/>
            <w:tcBorders>
              <w:top w:val="nil"/>
              <w:left w:val="nil"/>
              <w:bottom w:val="single" w:sz="8" w:space="0" w:color="auto"/>
              <w:right w:val="nil"/>
            </w:tcBorders>
            <w:shd w:val="clear" w:color="000000" w:fill="FFFFFF"/>
            <w:noWrap/>
            <w:vAlign w:val="bottom"/>
            <w:hideMark/>
          </w:tcPr>
          <w:p w:rsidR="00C703C0" w:rsidRPr="00780A28" w:rsidRDefault="00C703C0" w:rsidP="00C703C0">
            <w:pPr>
              <w:spacing w:after="0" w:line="240" w:lineRule="auto"/>
              <w:rPr>
                <w:rFonts w:ascii="Arial CYR" w:hAnsi="Arial CYR" w:cs="Arial CYR"/>
                <w:b/>
                <w:bCs/>
                <w:sz w:val="16"/>
                <w:szCs w:val="16"/>
                <w:lang w:eastAsia="ru-RU"/>
              </w:rPr>
            </w:pPr>
            <w:r w:rsidRPr="00780A28">
              <w:rPr>
                <w:rFonts w:ascii="Arial CYR" w:hAnsi="Arial CYR" w:cs="Arial CYR"/>
                <w:b/>
                <w:bCs/>
                <w:sz w:val="16"/>
                <w:szCs w:val="16"/>
                <w:lang w:eastAsia="ru-RU"/>
              </w:rPr>
              <w:t xml:space="preserve">Сумма </w:t>
            </w:r>
            <w:proofErr w:type="spellStart"/>
            <w:r w:rsidRPr="00780A28">
              <w:rPr>
                <w:rFonts w:ascii="Arial CYR" w:hAnsi="Arial CYR" w:cs="Arial CYR"/>
                <w:b/>
                <w:bCs/>
                <w:sz w:val="16"/>
                <w:szCs w:val="16"/>
                <w:lang w:eastAsia="ru-RU"/>
              </w:rPr>
              <w:t>внереализационных</w:t>
            </w:r>
            <w:proofErr w:type="spellEnd"/>
            <w:r w:rsidRPr="00780A28">
              <w:rPr>
                <w:rFonts w:ascii="Arial CYR" w:hAnsi="Arial CYR" w:cs="Arial CYR"/>
                <w:b/>
                <w:bCs/>
                <w:sz w:val="16"/>
                <w:szCs w:val="16"/>
                <w:lang w:eastAsia="ru-RU"/>
              </w:rPr>
              <w:t xml:space="preserve"> расходов</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753"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86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08"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375"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121"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49"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24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c>
          <w:tcPr>
            <w:tcW w:w="1010" w:type="dxa"/>
            <w:tcBorders>
              <w:top w:val="nil"/>
              <w:left w:val="nil"/>
              <w:bottom w:val="single" w:sz="4" w:space="0" w:color="auto"/>
              <w:right w:val="single" w:sz="4" w:space="0" w:color="auto"/>
            </w:tcBorders>
            <w:shd w:val="clear" w:color="000000" w:fill="FFFFFF"/>
            <w:noWrap/>
            <w:vAlign w:val="bottom"/>
            <w:hideMark/>
          </w:tcPr>
          <w:p w:rsidR="00C703C0" w:rsidRPr="00780A28" w:rsidRDefault="00C703C0" w:rsidP="00C703C0">
            <w:pPr>
              <w:spacing w:after="0" w:line="240" w:lineRule="auto"/>
              <w:jc w:val="right"/>
              <w:rPr>
                <w:rFonts w:ascii="Arial CYR" w:hAnsi="Arial CYR" w:cs="Arial CYR"/>
                <w:b/>
                <w:bCs/>
                <w:sz w:val="16"/>
                <w:szCs w:val="16"/>
                <w:lang w:eastAsia="ru-RU"/>
              </w:rPr>
            </w:pPr>
          </w:p>
        </w:tc>
      </w:tr>
      <w:tr w:rsidR="00C703C0" w:rsidRPr="00780A28" w:rsidTr="00872676">
        <w:trPr>
          <w:gridAfter w:val="21"/>
          <w:wAfter w:w="6263" w:type="dxa"/>
          <w:trHeight w:val="255"/>
        </w:trPr>
        <w:tc>
          <w:tcPr>
            <w:tcW w:w="489" w:type="dxa"/>
            <w:tcBorders>
              <w:top w:val="nil"/>
              <w:left w:val="nil"/>
              <w:bottom w:val="nil"/>
              <w:right w:val="nil"/>
            </w:tcBorders>
            <w:shd w:val="clear" w:color="000000" w:fill="FFFFFF"/>
            <w:noWrap/>
            <w:vAlign w:val="bottom"/>
            <w:hideMark/>
          </w:tcPr>
          <w:p w:rsidR="00C703C0" w:rsidRDefault="00C703C0" w:rsidP="00C703C0">
            <w:pPr>
              <w:spacing w:after="0"/>
              <w:rPr>
                <w:rFonts w:ascii="Arial CYR" w:hAnsi="Arial CYR" w:cs="Arial CYR"/>
                <w:sz w:val="16"/>
                <w:szCs w:val="16"/>
                <w:lang w:eastAsia="ru-RU"/>
              </w:rPr>
            </w:pPr>
          </w:p>
          <w:p w:rsidR="00C703C0" w:rsidRDefault="00C703C0" w:rsidP="00C703C0">
            <w:pPr>
              <w:spacing w:after="0"/>
              <w:rPr>
                <w:rFonts w:ascii="Arial CYR" w:hAnsi="Arial CYR" w:cs="Arial CYR"/>
                <w:sz w:val="16"/>
                <w:szCs w:val="16"/>
                <w:lang w:eastAsia="ru-RU"/>
              </w:rPr>
            </w:pPr>
          </w:p>
          <w:p w:rsidR="00C703C0" w:rsidRDefault="00C703C0" w:rsidP="00C703C0">
            <w:pPr>
              <w:spacing w:after="0"/>
              <w:rPr>
                <w:rFonts w:ascii="Arial CYR" w:hAnsi="Arial CYR" w:cs="Arial CYR"/>
                <w:sz w:val="16"/>
                <w:szCs w:val="16"/>
                <w:lang w:eastAsia="ru-RU"/>
              </w:rPr>
            </w:pPr>
          </w:p>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Исполнитель: _______________</w:t>
            </w:r>
          </w:p>
        </w:tc>
        <w:tc>
          <w:tcPr>
            <w:tcW w:w="1027"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4196" w:type="dxa"/>
            <w:gridSpan w:val="4"/>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/_______________________________/</w:t>
            </w:r>
          </w:p>
        </w:tc>
        <w:tc>
          <w:tcPr>
            <w:tcW w:w="101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16"/>
                <w:szCs w:val="16"/>
                <w:lang w:eastAsia="ru-RU"/>
              </w:rPr>
            </w:pPr>
            <w:r>
              <w:rPr>
                <w:rFonts w:ascii="Arial CYR" w:hAnsi="Arial CYR" w:cs="Arial CYR"/>
                <w:b/>
                <w:bCs/>
                <w:sz w:val="16"/>
                <w:szCs w:val="16"/>
                <w:lang w:eastAsia="ru-RU"/>
              </w:rPr>
              <w:t>за 3</w:t>
            </w:r>
            <w:r w:rsidRPr="00780A28">
              <w:rPr>
                <w:rFonts w:ascii="Arial CYR" w:hAnsi="Arial CYR" w:cs="Arial CYR"/>
                <w:b/>
                <w:bCs/>
                <w:sz w:val="16"/>
                <w:szCs w:val="16"/>
                <w:lang w:eastAsia="ru-RU"/>
              </w:rPr>
              <w:t>-й кв.</w:t>
            </w:r>
          </w:p>
        </w:tc>
        <w:tc>
          <w:tcPr>
            <w:tcW w:w="1121"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04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1240"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b/>
                <w:bCs/>
                <w:sz w:val="20"/>
                <w:szCs w:val="20"/>
                <w:lang w:eastAsia="ru-RU"/>
              </w:rPr>
            </w:pPr>
            <w:r w:rsidRPr="00780A28">
              <w:rPr>
                <w:rFonts w:ascii="Arial CYR" w:hAnsi="Arial CYR" w:cs="Arial CYR"/>
                <w:b/>
                <w:bCs/>
                <w:sz w:val="20"/>
                <w:szCs w:val="20"/>
                <w:lang w:eastAsia="ru-RU"/>
              </w:rPr>
              <w:t>Прибыль</w:t>
            </w:r>
          </w:p>
        </w:tc>
        <w:tc>
          <w:tcPr>
            <w:tcW w:w="1010" w:type="dxa"/>
            <w:tcBorders>
              <w:top w:val="nil"/>
              <w:left w:val="nil"/>
              <w:bottom w:val="nil"/>
              <w:right w:val="nil"/>
            </w:tcBorders>
            <w:shd w:val="clear" w:color="000000" w:fill="FFFFFF"/>
            <w:noWrap/>
            <w:vAlign w:val="bottom"/>
            <w:hideMark/>
          </w:tcPr>
          <w:p w:rsidR="00C703C0" w:rsidRPr="00780A28" w:rsidRDefault="00C703C0" w:rsidP="00C703C0">
            <w:pPr>
              <w:spacing w:after="0"/>
              <w:jc w:val="right"/>
              <w:rPr>
                <w:rFonts w:ascii="Arial CYR" w:hAnsi="Arial CYR" w:cs="Arial CYR"/>
                <w:b/>
                <w:bCs/>
                <w:sz w:val="20"/>
                <w:szCs w:val="20"/>
                <w:lang w:eastAsia="ru-RU"/>
              </w:rPr>
            </w:pPr>
          </w:p>
        </w:tc>
      </w:tr>
      <w:tr w:rsidR="00C703C0" w:rsidRPr="00780A28" w:rsidTr="00872676">
        <w:trPr>
          <w:gridAfter w:val="1"/>
          <w:wAfter w:w="199" w:type="dxa"/>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C703C0">
            <w:pPr>
              <w:spacing w:after="0"/>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4"/>
                <w:szCs w:val="14"/>
                <w:lang w:eastAsia="ru-RU"/>
              </w:rPr>
            </w:pPr>
            <w:r w:rsidRPr="00780A28">
              <w:rPr>
                <w:rFonts w:ascii="Arial CYR" w:hAnsi="Arial CYR" w:cs="Arial CYR"/>
                <w:sz w:val="14"/>
                <w:szCs w:val="14"/>
                <w:lang w:eastAsia="ru-RU"/>
              </w:rPr>
              <w:t>(Ф. И. О.)</w:t>
            </w:r>
          </w:p>
        </w:tc>
        <w:tc>
          <w:tcPr>
            <w:tcW w:w="1027"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4"/>
                <w:szCs w:val="14"/>
                <w:lang w:eastAsia="ru-RU"/>
              </w:rPr>
            </w:pPr>
            <w:r w:rsidRPr="00780A28">
              <w:rPr>
                <w:rFonts w:ascii="Arial CYR" w:hAnsi="Arial CYR" w:cs="Arial CYR"/>
                <w:sz w:val="14"/>
                <w:szCs w:val="14"/>
                <w:lang w:eastAsia="ru-RU"/>
              </w:rPr>
              <w:t> </w:t>
            </w:r>
          </w:p>
        </w:tc>
        <w:tc>
          <w:tcPr>
            <w:tcW w:w="9635" w:type="dxa"/>
            <w:gridSpan w:val="9"/>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4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1264" w:type="dxa"/>
            <w:gridSpan w:val="5"/>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16"/>
                <w:szCs w:val="16"/>
                <w:lang w:eastAsia="ru-RU"/>
              </w:rPr>
            </w:pPr>
            <w:r>
              <w:rPr>
                <w:rFonts w:ascii="Arial CYR" w:hAnsi="Arial CYR" w:cs="Arial CYR"/>
                <w:b/>
                <w:bCs/>
                <w:sz w:val="16"/>
                <w:szCs w:val="16"/>
                <w:lang w:eastAsia="ru-RU"/>
              </w:rPr>
              <w:t>за 4</w:t>
            </w:r>
            <w:r w:rsidRPr="00780A28">
              <w:rPr>
                <w:rFonts w:ascii="Arial CYR" w:hAnsi="Arial CYR" w:cs="Arial CYR"/>
                <w:b/>
                <w:bCs/>
                <w:sz w:val="16"/>
                <w:szCs w:val="16"/>
                <w:lang w:eastAsia="ru-RU"/>
              </w:rPr>
              <w:t xml:space="preserve">-й кв. </w:t>
            </w:r>
          </w:p>
        </w:tc>
        <w:tc>
          <w:tcPr>
            <w:tcW w:w="973"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r w:rsidRPr="00780A28">
              <w:rPr>
                <w:rFonts w:ascii="Arial CYR" w:hAnsi="Arial CYR" w:cs="Arial CYR"/>
                <w:b/>
                <w:bCs/>
                <w:sz w:val="20"/>
                <w:szCs w:val="20"/>
                <w:lang w:eastAsia="ru-RU"/>
              </w:rPr>
              <w:t>налог</w:t>
            </w:r>
          </w:p>
        </w:tc>
        <w:tc>
          <w:tcPr>
            <w:tcW w:w="1418" w:type="dxa"/>
            <w:gridSpan w:val="3"/>
            <w:tcBorders>
              <w:top w:val="nil"/>
              <w:left w:val="nil"/>
              <w:bottom w:val="nil"/>
              <w:right w:val="nil"/>
            </w:tcBorders>
            <w:shd w:val="clear" w:color="000000" w:fill="FFFFFF"/>
            <w:noWrap/>
            <w:vAlign w:val="bottom"/>
            <w:hideMark/>
          </w:tcPr>
          <w:p w:rsidR="00C703C0" w:rsidRPr="00780A28" w:rsidRDefault="00C703C0" w:rsidP="00872676">
            <w:pPr>
              <w:jc w:val="right"/>
              <w:rPr>
                <w:rFonts w:ascii="Arial CYR" w:hAnsi="Arial CYR" w:cs="Arial CYR"/>
                <w:b/>
                <w:bCs/>
                <w:sz w:val="20"/>
                <w:szCs w:val="20"/>
                <w:lang w:eastAsia="ru-RU"/>
              </w:rPr>
            </w:pPr>
          </w:p>
        </w:tc>
      </w:tr>
      <w:tr w:rsidR="00C703C0" w:rsidRPr="00780A28" w:rsidTr="00872676">
        <w:trPr>
          <w:gridAfter w:val="1"/>
          <w:wAfter w:w="199" w:type="dxa"/>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Pr>
                <w:rFonts w:ascii="Arial CYR" w:hAnsi="Arial CYR" w:cs="Arial CYR"/>
                <w:sz w:val="16"/>
                <w:szCs w:val="16"/>
                <w:lang w:eastAsia="ru-RU"/>
              </w:rPr>
              <w:t>"____  "______________20__</w:t>
            </w:r>
            <w:r w:rsidRPr="00780A28">
              <w:rPr>
                <w:rFonts w:ascii="Arial CYR" w:hAnsi="Arial CYR" w:cs="Arial CYR"/>
                <w:sz w:val="16"/>
                <w:szCs w:val="16"/>
                <w:lang w:eastAsia="ru-RU"/>
              </w:rPr>
              <w:t>г.</w:t>
            </w:r>
          </w:p>
        </w:tc>
        <w:tc>
          <w:tcPr>
            <w:tcW w:w="1027"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9635" w:type="dxa"/>
            <w:gridSpan w:val="9"/>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4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1264" w:type="dxa"/>
            <w:gridSpan w:val="5"/>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16"/>
                <w:szCs w:val="16"/>
                <w:lang w:eastAsia="ru-RU"/>
              </w:rPr>
            </w:pPr>
          </w:p>
        </w:tc>
        <w:tc>
          <w:tcPr>
            <w:tcW w:w="973"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16"/>
                <w:szCs w:val="16"/>
                <w:lang w:eastAsia="ru-RU"/>
              </w:rPr>
            </w:pPr>
            <w:r w:rsidRPr="00780A28">
              <w:rPr>
                <w:rFonts w:ascii="Arial CYR" w:hAnsi="Arial CYR" w:cs="Arial CYR"/>
                <w:sz w:val="16"/>
                <w:szCs w:val="16"/>
                <w:lang w:eastAsia="ru-RU"/>
              </w:rPr>
              <w:t> </w:t>
            </w:r>
          </w:p>
        </w:tc>
        <w:tc>
          <w:tcPr>
            <w:tcW w:w="1501"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r w:rsidRPr="00780A28">
              <w:rPr>
                <w:rFonts w:ascii="Arial CYR" w:hAnsi="Arial CYR" w:cs="Arial CYR"/>
                <w:b/>
                <w:bCs/>
                <w:sz w:val="20"/>
                <w:szCs w:val="20"/>
                <w:lang w:eastAsia="ru-RU"/>
              </w:rPr>
              <w:t>в т.ч.</w:t>
            </w:r>
          </w:p>
        </w:tc>
        <w:tc>
          <w:tcPr>
            <w:tcW w:w="1418"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027"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9635" w:type="dxa"/>
            <w:gridSpan w:val="9"/>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4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105"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16"/>
                <w:szCs w:val="16"/>
                <w:lang w:eastAsia="ru-RU"/>
              </w:rPr>
            </w:pPr>
          </w:p>
        </w:tc>
        <w:tc>
          <w:tcPr>
            <w:tcW w:w="996" w:type="dxa"/>
            <w:gridSpan w:val="4"/>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335"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501"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r w:rsidRPr="00780A28">
              <w:rPr>
                <w:rFonts w:ascii="Arial CYR" w:hAnsi="Arial CYR" w:cs="Arial CYR"/>
                <w:b/>
                <w:bCs/>
                <w:sz w:val="20"/>
                <w:szCs w:val="20"/>
                <w:lang w:eastAsia="ru-RU"/>
              </w:rPr>
              <w:t xml:space="preserve">РФ </w:t>
            </w:r>
          </w:p>
        </w:tc>
        <w:tc>
          <w:tcPr>
            <w:tcW w:w="1418" w:type="dxa"/>
            <w:gridSpan w:val="3"/>
            <w:tcBorders>
              <w:top w:val="nil"/>
              <w:left w:val="nil"/>
              <w:bottom w:val="nil"/>
              <w:right w:val="nil"/>
            </w:tcBorders>
            <w:shd w:val="clear" w:color="000000" w:fill="FFFFFF"/>
            <w:noWrap/>
            <w:vAlign w:val="bottom"/>
            <w:hideMark/>
          </w:tcPr>
          <w:p w:rsidR="00C703C0" w:rsidRPr="00780A28" w:rsidRDefault="00C703C0" w:rsidP="00872676">
            <w:pPr>
              <w:jc w:val="right"/>
              <w:rPr>
                <w:rFonts w:ascii="Arial CYR" w:hAnsi="Arial CYR" w:cs="Arial CYR"/>
                <w:b/>
                <w:bCs/>
                <w:sz w:val="20"/>
                <w:szCs w:val="20"/>
                <w:lang w:eastAsia="ru-RU"/>
              </w:rPr>
            </w:pPr>
          </w:p>
        </w:tc>
      </w:tr>
      <w:tr w:rsidR="00C703C0" w:rsidRPr="00780A28" w:rsidTr="00872676">
        <w:trPr>
          <w:trHeight w:val="255"/>
        </w:trPr>
        <w:tc>
          <w:tcPr>
            <w:tcW w:w="489"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5098"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027" w:type="dxa"/>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9635" w:type="dxa"/>
            <w:gridSpan w:val="9"/>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72"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400"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105"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996" w:type="dxa"/>
            <w:gridSpan w:val="4"/>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335" w:type="dxa"/>
            <w:gridSpan w:val="2"/>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sz w:val="20"/>
                <w:szCs w:val="20"/>
                <w:lang w:eastAsia="ru-RU"/>
              </w:rPr>
            </w:pPr>
            <w:r w:rsidRPr="00780A28">
              <w:rPr>
                <w:rFonts w:ascii="Arial CYR" w:hAnsi="Arial CYR" w:cs="Arial CYR"/>
                <w:sz w:val="20"/>
                <w:szCs w:val="20"/>
                <w:lang w:eastAsia="ru-RU"/>
              </w:rPr>
              <w:t> </w:t>
            </w:r>
          </w:p>
        </w:tc>
        <w:tc>
          <w:tcPr>
            <w:tcW w:w="1501" w:type="dxa"/>
            <w:gridSpan w:val="3"/>
            <w:tcBorders>
              <w:top w:val="nil"/>
              <w:left w:val="nil"/>
              <w:bottom w:val="nil"/>
              <w:right w:val="nil"/>
            </w:tcBorders>
            <w:shd w:val="clear" w:color="000000" w:fill="FFFFFF"/>
            <w:noWrap/>
            <w:vAlign w:val="bottom"/>
            <w:hideMark/>
          </w:tcPr>
          <w:p w:rsidR="00C703C0" w:rsidRPr="00780A28" w:rsidRDefault="00C703C0" w:rsidP="00872676">
            <w:pPr>
              <w:rPr>
                <w:rFonts w:ascii="Arial CYR" w:hAnsi="Arial CYR" w:cs="Arial CYR"/>
                <w:b/>
                <w:bCs/>
                <w:sz w:val="20"/>
                <w:szCs w:val="20"/>
                <w:lang w:eastAsia="ru-RU"/>
              </w:rPr>
            </w:pPr>
            <w:r w:rsidRPr="00780A28">
              <w:rPr>
                <w:rFonts w:ascii="Arial CYR" w:hAnsi="Arial CYR" w:cs="Arial CYR"/>
                <w:b/>
                <w:bCs/>
                <w:sz w:val="20"/>
                <w:szCs w:val="20"/>
                <w:lang w:eastAsia="ru-RU"/>
              </w:rPr>
              <w:t>РТ</w:t>
            </w:r>
          </w:p>
        </w:tc>
        <w:tc>
          <w:tcPr>
            <w:tcW w:w="1418" w:type="dxa"/>
            <w:gridSpan w:val="3"/>
            <w:tcBorders>
              <w:top w:val="nil"/>
              <w:left w:val="nil"/>
              <w:bottom w:val="nil"/>
              <w:right w:val="nil"/>
            </w:tcBorders>
            <w:shd w:val="clear" w:color="000000" w:fill="FFFFFF"/>
            <w:noWrap/>
            <w:vAlign w:val="bottom"/>
            <w:hideMark/>
          </w:tcPr>
          <w:p w:rsidR="00C703C0" w:rsidRPr="00780A28" w:rsidRDefault="00C703C0" w:rsidP="00872676">
            <w:pPr>
              <w:jc w:val="right"/>
              <w:rPr>
                <w:rFonts w:ascii="Arial CYR" w:hAnsi="Arial CYR" w:cs="Arial CYR"/>
                <w:b/>
                <w:bCs/>
                <w:sz w:val="20"/>
                <w:szCs w:val="20"/>
                <w:lang w:eastAsia="ru-RU"/>
              </w:rPr>
            </w:pPr>
          </w:p>
        </w:tc>
      </w:tr>
    </w:tbl>
    <w:p w:rsidR="002132FA" w:rsidRPr="00C703C0" w:rsidRDefault="002132FA" w:rsidP="000E04EF">
      <w:pPr>
        <w:spacing w:after="0"/>
        <w:rPr>
          <w:rFonts w:ascii="Times New Roman" w:hAnsi="Times New Roman"/>
          <w:sz w:val="24"/>
          <w:szCs w:val="24"/>
          <w:lang w:val="en-US"/>
        </w:rPr>
        <w:sectPr w:rsidR="002132FA" w:rsidRPr="00C703C0" w:rsidSect="00FB5611">
          <w:pgSz w:w="16838" w:h="11906" w:orient="landscape"/>
          <w:pgMar w:top="567" w:right="567" w:bottom="567" w:left="1134" w:header="397" w:footer="709" w:gutter="0"/>
          <w:cols w:space="708"/>
          <w:docGrid w:linePitch="360"/>
        </w:sectPr>
      </w:pPr>
    </w:p>
    <w:p w:rsidR="008A4503" w:rsidRPr="00C703C0" w:rsidRDefault="008A4503" w:rsidP="000E04EF">
      <w:pPr>
        <w:spacing w:after="0"/>
        <w:rPr>
          <w:rFonts w:ascii="Times New Roman" w:hAnsi="Times New Roman"/>
          <w:sz w:val="24"/>
          <w:szCs w:val="24"/>
          <w:lang w:val="en-US"/>
        </w:rPr>
        <w:sectPr w:rsidR="008A4503" w:rsidRPr="00C703C0" w:rsidSect="00FB5611">
          <w:pgSz w:w="11906" w:h="16838"/>
          <w:pgMar w:top="567" w:right="567" w:bottom="567" w:left="1134" w:header="397" w:footer="708" w:gutter="0"/>
          <w:cols w:space="708"/>
          <w:docGrid w:linePitch="360"/>
        </w:sectPr>
      </w:pPr>
      <w:bookmarkStart w:id="348" w:name="_docEnd_4"/>
      <w:bookmarkEnd w:id="348"/>
    </w:p>
    <w:p w:rsidR="008A4503" w:rsidRPr="00C703C0" w:rsidRDefault="008A4503" w:rsidP="000E04EF">
      <w:pPr>
        <w:spacing w:after="0"/>
        <w:rPr>
          <w:rFonts w:ascii="Times New Roman" w:hAnsi="Times New Roman"/>
          <w:sz w:val="24"/>
          <w:szCs w:val="24"/>
          <w:lang w:val="en-US"/>
        </w:rPr>
      </w:pPr>
    </w:p>
    <w:sectPr w:rsidR="008A4503" w:rsidRPr="00C703C0" w:rsidSect="00FB5611">
      <w:pgSz w:w="16838" w:h="11906" w:orient="landscape"/>
      <w:pgMar w:top="567" w:right="567" w:bottom="567"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DB" w:rsidRDefault="002530DB" w:rsidP="000E04EF">
      <w:pPr>
        <w:spacing w:after="0" w:line="240" w:lineRule="auto"/>
      </w:pPr>
      <w:r>
        <w:separator/>
      </w:r>
    </w:p>
  </w:endnote>
  <w:endnote w:type="continuationSeparator" w:id="0">
    <w:p w:rsidR="002530DB" w:rsidRDefault="002530DB" w:rsidP="000E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DB" w:rsidRDefault="002530DB" w:rsidP="000E04EF">
      <w:pPr>
        <w:spacing w:after="0" w:line="240" w:lineRule="auto"/>
      </w:pPr>
      <w:r>
        <w:separator/>
      </w:r>
    </w:p>
  </w:footnote>
  <w:footnote w:type="continuationSeparator" w:id="0">
    <w:p w:rsidR="002530DB" w:rsidRDefault="002530DB" w:rsidP="000E0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76" w:rsidRDefault="00872676" w:rsidP="000E04EF">
    <w:pPr>
      <w:pStyle w:val="a3"/>
      <w:jc w:val="right"/>
    </w:pPr>
    <w:r w:rsidRPr="001A6C6E">
      <w:rPr>
        <w:rFonts w:ascii="Times New Roman" w:hAnsi="Times New Roman"/>
        <w:sz w:val="14"/>
        <w:szCs w:val="14"/>
      </w:rPr>
      <w:t xml:space="preserve">Подготовлено с использованием системы </w:t>
    </w:r>
    <w:proofErr w:type="spellStart"/>
    <w:r w:rsidRPr="001A6C6E">
      <w:rPr>
        <w:rFonts w:ascii="Times New Roman" w:hAnsi="Times New Roman"/>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0E04EF"/>
    <w:rsid w:val="00000688"/>
    <w:rsid w:val="00017D1B"/>
    <w:rsid w:val="00025845"/>
    <w:rsid w:val="000443F5"/>
    <w:rsid w:val="0004461F"/>
    <w:rsid w:val="00061918"/>
    <w:rsid w:val="00065631"/>
    <w:rsid w:val="000A57DA"/>
    <w:rsid w:val="000B5A59"/>
    <w:rsid w:val="000C7CD9"/>
    <w:rsid w:val="000D4101"/>
    <w:rsid w:val="000E04EF"/>
    <w:rsid w:val="000E0721"/>
    <w:rsid w:val="000F7567"/>
    <w:rsid w:val="00105FF1"/>
    <w:rsid w:val="00112F26"/>
    <w:rsid w:val="00116E61"/>
    <w:rsid w:val="00120623"/>
    <w:rsid w:val="001271BA"/>
    <w:rsid w:val="00132FB5"/>
    <w:rsid w:val="00142CF2"/>
    <w:rsid w:val="00152471"/>
    <w:rsid w:val="00157083"/>
    <w:rsid w:val="00172EA0"/>
    <w:rsid w:val="00182F1F"/>
    <w:rsid w:val="00186724"/>
    <w:rsid w:val="00197C3F"/>
    <w:rsid w:val="001A486B"/>
    <w:rsid w:val="001A4E3D"/>
    <w:rsid w:val="001A6C6E"/>
    <w:rsid w:val="001F3B8E"/>
    <w:rsid w:val="001F6D11"/>
    <w:rsid w:val="00203209"/>
    <w:rsid w:val="002132FA"/>
    <w:rsid w:val="00213D32"/>
    <w:rsid w:val="00224320"/>
    <w:rsid w:val="00230636"/>
    <w:rsid w:val="00233B7D"/>
    <w:rsid w:val="002530DB"/>
    <w:rsid w:val="002600A8"/>
    <w:rsid w:val="00266111"/>
    <w:rsid w:val="00281483"/>
    <w:rsid w:val="0029338C"/>
    <w:rsid w:val="002C04DF"/>
    <w:rsid w:val="002C34E7"/>
    <w:rsid w:val="002C5465"/>
    <w:rsid w:val="002C7121"/>
    <w:rsid w:val="002D085F"/>
    <w:rsid w:val="003142C9"/>
    <w:rsid w:val="003160CD"/>
    <w:rsid w:val="00322937"/>
    <w:rsid w:val="00336845"/>
    <w:rsid w:val="00342651"/>
    <w:rsid w:val="003451EE"/>
    <w:rsid w:val="0037680A"/>
    <w:rsid w:val="003863D1"/>
    <w:rsid w:val="00390EBE"/>
    <w:rsid w:val="003A019B"/>
    <w:rsid w:val="003B1E81"/>
    <w:rsid w:val="003F7907"/>
    <w:rsid w:val="0041756D"/>
    <w:rsid w:val="004350BF"/>
    <w:rsid w:val="00443C04"/>
    <w:rsid w:val="004561F2"/>
    <w:rsid w:val="00463811"/>
    <w:rsid w:val="0046717C"/>
    <w:rsid w:val="00474F43"/>
    <w:rsid w:val="0049155E"/>
    <w:rsid w:val="0049713E"/>
    <w:rsid w:val="004A2814"/>
    <w:rsid w:val="004C45C8"/>
    <w:rsid w:val="004D09EB"/>
    <w:rsid w:val="004E009F"/>
    <w:rsid w:val="004E69EC"/>
    <w:rsid w:val="00521967"/>
    <w:rsid w:val="00544BF8"/>
    <w:rsid w:val="00550C31"/>
    <w:rsid w:val="00551E28"/>
    <w:rsid w:val="0055676A"/>
    <w:rsid w:val="005B6EB6"/>
    <w:rsid w:val="005C1FEE"/>
    <w:rsid w:val="005E7FD1"/>
    <w:rsid w:val="005F1475"/>
    <w:rsid w:val="00605BAE"/>
    <w:rsid w:val="00615418"/>
    <w:rsid w:val="006235AA"/>
    <w:rsid w:val="00630151"/>
    <w:rsid w:val="00642E66"/>
    <w:rsid w:val="00695293"/>
    <w:rsid w:val="006A1582"/>
    <w:rsid w:val="006D632D"/>
    <w:rsid w:val="006F7E05"/>
    <w:rsid w:val="007033A9"/>
    <w:rsid w:val="0070767A"/>
    <w:rsid w:val="0071029E"/>
    <w:rsid w:val="00735506"/>
    <w:rsid w:val="007372C0"/>
    <w:rsid w:val="0075135B"/>
    <w:rsid w:val="0076183C"/>
    <w:rsid w:val="007C7C24"/>
    <w:rsid w:val="007D4A01"/>
    <w:rsid w:val="007E4FE5"/>
    <w:rsid w:val="00820D56"/>
    <w:rsid w:val="0084268B"/>
    <w:rsid w:val="0084647A"/>
    <w:rsid w:val="008511C4"/>
    <w:rsid w:val="00851853"/>
    <w:rsid w:val="00852477"/>
    <w:rsid w:val="00870D9D"/>
    <w:rsid w:val="00872676"/>
    <w:rsid w:val="00885EAC"/>
    <w:rsid w:val="008A4503"/>
    <w:rsid w:val="008B7752"/>
    <w:rsid w:val="008E04EC"/>
    <w:rsid w:val="008E0546"/>
    <w:rsid w:val="008E3925"/>
    <w:rsid w:val="009041BC"/>
    <w:rsid w:val="0092479E"/>
    <w:rsid w:val="0094155A"/>
    <w:rsid w:val="00975485"/>
    <w:rsid w:val="00977C1B"/>
    <w:rsid w:val="00992502"/>
    <w:rsid w:val="0099523E"/>
    <w:rsid w:val="009A685E"/>
    <w:rsid w:val="009B378F"/>
    <w:rsid w:val="009D35DA"/>
    <w:rsid w:val="009F1524"/>
    <w:rsid w:val="00A01039"/>
    <w:rsid w:val="00A21D60"/>
    <w:rsid w:val="00A42793"/>
    <w:rsid w:val="00A54364"/>
    <w:rsid w:val="00A6168C"/>
    <w:rsid w:val="00A714CC"/>
    <w:rsid w:val="00A71CB0"/>
    <w:rsid w:val="00A80422"/>
    <w:rsid w:val="00A9471A"/>
    <w:rsid w:val="00A95D16"/>
    <w:rsid w:val="00AB4941"/>
    <w:rsid w:val="00AC4676"/>
    <w:rsid w:val="00B20917"/>
    <w:rsid w:val="00B2576D"/>
    <w:rsid w:val="00B3188C"/>
    <w:rsid w:val="00B31CDD"/>
    <w:rsid w:val="00B6184E"/>
    <w:rsid w:val="00B774E7"/>
    <w:rsid w:val="00B84B6B"/>
    <w:rsid w:val="00B860C4"/>
    <w:rsid w:val="00B905FA"/>
    <w:rsid w:val="00B94CED"/>
    <w:rsid w:val="00BC1DBF"/>
    <w:rsid w:val="00BC268B"/>
    <w:rsid w:val="00BD6ABB"/>
    <w:rsid w:val="00BE02B0"/>
    <w:rsid w:val="00BE4B22"/>
    <w:rsid w:val="00C0772E"/>
    <w:rsid w:val="00C11D78"/>
    <w:rsid w:val="00C44DB8"/>
    <w:rsid w:val="00C51D8E"/>
    <w:rsid w:val="00C703C0"/>
    <w:rsid w:val="00C7232A"/>
    <w:rsid w:val="00C840E4"/>
    <w:rsid w:val="00C86CD8"/>
    <w:rsid w:val="00CA427C"/>
    <w:rsid w:val="00CA46D6"/>
    <w:rsid w:val="00CD0A4F"/>
    <w:rsid w:val="00CD1EEA"/>
    <w:rsid w:val="00CE010B"/>
    <w:rsid w:val="00CE7786"/>
    <w:rsid w:val="00CF465E"/>
    <w:rsid w:val="00D331C9"/>
    <w:rsid w:val="00D51257"/>
    <w:rsid w:val="00D9098B"/>
    <w:rsid w:val="00DD0A8D"/>
    <w:rsid w:val="00DE579F"/>
    <w:rsid w:val="00DE5C50"/>
    <w:rsid w:val="00E01B87"/>
    <w:rsid w:val="00E90B7C"/>
    <w:rsid w:val="00E90F9B"/>
    <w:rsid w:val="00EA1C0A"/>
    <w:rsid w:val="00EC7247"/>
    <w:rsid w:val="00EE546D"/>
    <w:rsid w:val="00F02C02"/>
    <w:rsid w:val="00F1038E"/>
    <w:rsid w:val="00F14338"/>
    <w:rsid w:val="00F332EA"/>
    <w:rsid w:val="00F60921"/>
    <w:rsid w:val="00F60DCC"/>
    <w:rsid w:val="00F9703A"/>
    <w:rsid w:val="00FA4FD2"/>
    <w:rsid w:val="00FB2485"/>
    <w:rsid w:val="00FB33BA"/>
    <w:rsid w:val="00FB485D"/>
    <w:rsid w:val="00FB5611"/>
    <w:rsid w:val="00FE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6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E04EF"/>
    <w:pPr>
      <w:autoSpaceDE w:val="0"/>
      <w:autoSpaceDN w:val="0"/>
      <w:adjustRightInd w:val="0"/>
      <w:jc w:val="both"/>
    </w:pPr>
    <w:rPr>
      <w:rFonts w:ascii="Courier New" w:hAnsi="Courier New" w:cs="Courier New"/>
    </w:rPr>
  </w:style>
  <w:style w:type="paragraph" w:customStyle="1" w:styleId="ConsNonformat">
    <w:name w:val="ConsNonformat"/>
    <w:uiPriority w:val="99"/>
    <w:rsid w:val="000E04EF"/>
    <w:pPr>
      <w:autoSpaceDE w:val="0"/>
      <w:autoSpaceDN w:val="0"/>
      <w:adjustRightInd w:val="0"/>
      <w:jc w:val="both"/>
    </w:pPr>
    <w:rPr>
      <w:rFonts w:ascii="Courier New" w:hAnsi="Courier New" w:cs="Courier New"/>
    </w:rPr>
  </w:style>
  <w:style w:type="paragraph" w:customStyle="1" w:styleId="ConsDTNormal">
    <w:name w:val="ConsDTNormal"/>
    <w:uiPriority w:val="99"/>
    <w:rsid w:val="000E04EF"/>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0E04EF"/>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0E04EF"/>
    <w:pPr>
      <w:tabs>
        <w:tab w:val="center" w:pos="4677"/>
        <w:tab w:val="right" w:pos="9355"/>
      </w:tabs>
    </w:pPr>
  </w:style>
  <w:style w:type="character" w:customStyle="1" w:styleId="a4">
    <w:name w:val="Верхний колонтитул Знак"/>
    <w:basedOn w:val="a0"/>
    <w:link w:val="a3"/>
    <w:uiPriority w:val="99"/>
    <w:locked/>
    <w:rsid w:val="000E04EF"/>
    <w:rPr>
      <w:rFonts w:cs="Times New Roman"/>
      <w:sz w:val="22"/>
      <w:lang w:eastAsia="en-US"/>
    </w:rPr>
  </w:style>
  <w:style w:type="paragraph" w:styleId="a5">
    <w:name w:val="footer"/>
    <w:basedOn w:val="a"/>
    <w:link w:val="a6"/>
    <w:uiPriority w:val="99"/>
    <w:unhideWhenUsed/>
    <w:rsid w:val="000E04EF"/>
    <w:pPr>
      <w:tabs>
        <w:tab w:val="center" w:pos="4677"/>
        <w:tab w:val="right" w:pos="9355"/>
      </w:tabs>
    </w:pPr>
  </w:style>
  <w:style w:type="character" w:customStyle="1" w:styleId="a6">
    <w:name w:val="Нижний колонтитул Знак"/>
    <w:basedOn w:val="a0"/>
    <w:link w:val="a5"/>
    <w:uiPriority w:val="99"/>
    <w:locked/>
    <w:rsid w:val="000E04EF"/>
    <w:rPr>
      <w:rFonts w:cs="Times New Roman"/>
      <w:sz w:val="22"/>
      <w:lang w:eastAsia="en-US"/>
    </w:rPr>
  </w:style>
  <w:style w:type="table" w:styleId="a7">
    <w:name w:val="Table Grid"/>
    <w:basedOn w:val="a1"/>
    <w:uiPriority w:val="39"/>
    <w:rsid w:val="00BD6AB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D6ABB"/>
    <w:pPr>
      <w:widowControl w:val="0"/>
      <w:autoSpaceDE w:val="0"/>
      <w:autoSpaceDN w:val="0"/>
      <w:adjustRightInd w:val="0"/>
    </w:pPr>
    <w:rPr>
      <w:rFonts w:ascii="Courier New" w:hAnsi="Courier New" w:cs="Courier New"/>
    </w:rPr>
  </w:style>
  <w:style w:type="paragraph" w:customStyle="1" w:styleId="ConsPlusNormal">
    <w:name w:val="ConsPlusNormal"/>
    <w:rsid w:val="00FB5611"/>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8518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8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7B82B58F7FCD1807223EB69685280C3727568C04086104FF33A40F6076FB01EE3CBBC5F0C23B354282A242C84FC3AF1E7FD08431A82343S6h8M" TargetMode="External"/><Relationship Id="rId299" Type="http://schemas.openxmlformats.org/officeDocument/2006/relationships/hyperlink" Target="consultantplus://offline/ref=070A4AC6507DA87F9C28C28A35AED3DCA08247CDE353A927DF20244D9A78E8C18145946218925DE8241904A6CAF132779DCA09BEE9D682FFT8hBM" TargetMode="External"/><Relationship Id="rId21" Type="http://schemas.openxmlformats.org/officeDocument/2006/relationships/hyperlink" Target="consultantplus://offline/ref=97C87E36582B652A1D65BC8EBB0CD01E43119F3721BCF0022D27B27F41FB53AB3D1EBB5FEFCFB988E7C179F6603C9AD9412DE47A2EF9EB66R0h9M" TargetMode="External"/><Relationship Id="rId63" Type="http://schemas.openxmlformats.org/officeDocument/2006/relationships/hyperlink" Target="consultantplus://offline/ref=2B7B82B58F7FCD1807223EB69685280C3727568C04086104FF33A40F6076FB01EE3CBBC5F0C339354182A242C84FC3AF1E7FD08431A82343S6h8M" TargetMode="External"/><Relationship Id="rId159" Type="http://schemas.openxmlformats.org/officeDocument/2006/relationships/hyperlink" Target="consultantplus://offline/ref=2B7B82B58F7FCD1807223EB69685280C3727568C04086104FF33A40F6076FB01EE3CBBC5F0C53A374282A242C84FC3AF1E7FD08431A82343S6h8M" TargetMode="External"/><Relationship Id="rId324" Type="http://schemas.openxmlformats.org/officeDocument/2006/relationships/hyperlink" Target="consultantplus://offline/ref=070A4AC6507DA87F9C28C28A35AED3DCA38242C4E450A927DF20244D9A78E8C18145946218955BE2201904A6CAF132779DCA09BEE9D682FFT8hBM" TargetMode="External"/><Relationship Id="rId366" Type="http://schemas.openxmlformats.org/officeDocument/2006/relationships/hyperlink" Target="consultantplus://offline/ref=070A4AC6507DA87F9C28C28A35AED3DCA08247CDE353A927DF20244D9A78E8C181459462189358E4201904A6CAF132779DCA09BEE9D682FFT8hBM" TargetMode="External"/><Relationship Id="rId170" Type="http://schemas.openxmlformats.org/officeDocument/2006/relationships/hyperlink" Target="consultantplus://offline/ref=2B7B82B58F7FCD1807223EB69685280C3727568C04086104FF33A40F6076FB01EE3CBBC5F0C53D314182A242C84FC3AF1E7FD08431A82343S6h8M" TargetMode="External"/><Relationship Id="rId226" Type="http://schemas.openxmlformats.org/officeDocument/2006/relationships/hyperlink" Target="consultantplus://offline/ref=2B7B82B58F7FCD1807223EB69685280C3727568C04086104FF33A40F6076FB01EE3CBBC5F0C43F3C4282A242C84FC3AF1E7FD08431A82343S6h8M" TargetMode="External"/><Relationship Id="rId268" Type="http://schemas.openxmlformats.org/officeDocument/2006/relationships/hyperlink" Target="consultantplus://offline/ref=070A4AC6507DA87F9C28C28A35AED3DCA38242C4E450A927DF20244D9A78E8C18145946218945DE02A1904A6CAF132779DCA09BEE9D682FFT8hBM" TargetMode="External"/><Relationship Id="rId32" Type="http://schemas.openxmlformats.org/officeDocument/2006/relationships/hyperlink" Target="consultantplus://offline/ref=97C87E36582B652A1D65BC8EBB0CD01E43119F3721BCF0022D27B27F41FB53AB3D1EBB5FEFCFBC8EE2C179F6603C9AD9412DE47A2EF9EB66R0h9M" TargetMode="External"/><Relationship Id="rId74" Type="http://schemas.openxmlformats.org/officeDocument/2006/relationships/hyperlink" Target="consultantplus://offline/ref=2B7B82B58F7FCD1807223EB69685280C3727568C04086104FF33A40F6076FB01EE3CBBC5F0C33B3D4082A242C84FC3AF1E7FD08431A82343S6h8M" TargetMode="External"/><Relationship Id="rId128" Type="http://schemas.openxmlformats.org/officeDocument/2006/relationships/hyperlink" Target="consultantplus://offline/ref=2B7B82B58F7FCD1807223EB69685280C34275385030B6104FF33A40F6076FB01EE3CBBC5F0C139304082A242C84FC3AF1E7FD08431A82343S6h8M" TargetMode="External"/><Relationship Id="rId335" Type="http://schemas.openxmlformats.org/officeDocument/2006/relationships/hyperlink" Target="consultantplus://offline/ref=070A4AC6507DA87F9C28C28A35AED3DCA08247CDE353A927DF20244D9A78E8C18145946218925EE8221904A6CAF132779DCA09BEE9D682FFT8hBM" TargetMode="External"/><Relationship Id="rId377" Type="http://schemas.openxmlformats.org/officeDocument/2006/relationships/hyperlink" Target="consultantplus://offline/ref=070A4AC6507DA87F9C28C28A35AED3DCA08247CDE353A927DF20244D9A78E8C181459462189358E9211904A6CAF132779DCA09BEE9D682FFT8hBM" TargetMode="External"/><Relationship Id="rId5" Type="http://schemas.openxmlformats.org/officeDocument/2006/relationships/webSettings" Target="webSettings.xml"/><Relationship Id="rId181" Type="http://schemas.openxmlformats.org/officeDocument/2006/relationships/hyperlink" Target="consultantplus://offline/ref=2B7B82B58F7FCD1807223EB69685280C3727568C04086104FF33A40F6076FB01EE3CBBC5F0C53C334082A242C84FC3AF1E7FD08431A82343S6h8M" TargetMode="External"/><Relationship Id="rId237" Type="http://schemas.openxmlformats.org/officeDocument/2006/relationships/hyperlink" Target="consultantplus://offline/ref=2B7B82B58F7FCD1807223EB69685280C34275385030B6104FF33A40F6076FB01EE3CBBC5F0C13B334282A242C84FC3AF1E7FD08431A82343S6h8M" TargetMode="External"/><Relationship Id="rId402" Type="http://schemas.openxmlformats.org/officeDocument/2006/relationships/hyperlink" Target="consultantplus://offline/ref=C4E38586CB69C541727E00B414B48C75E52A10945F8277DDC1DE03500F2C15D4FBA6B5B35984W846G" TargetMode="External"/><Relationship Id="rId279" Type="http://schemas.openxmlformats.org/officeDocument/2006/relationships/hyperlink" Target="consultantplus://offline/ref=070A4AC6507DA87F9C28C28A35AED3DCA38242C4E450A927DF20244D9A78E8C18145946218945FE12A1904A6CAF132779DCA09BEE9D682FFT8hBM" TargetMode="External"/><Relationship Id="rId22" Type="http://schemas.openxmlformats.org/officeDocument/2006/relationships/hyperlink" Target="consultantplus://offline/ref=97C87E36582B652A1D65BC8EBB0CD01E43119F3721BCF0022D27B27F41FB53AB3D1EBB5FEFCFBB8FE7C179F6603C9AD9412DE47A2EF9EB66R0h9M" TargetMode="External"/><Relationship Id="rId43" Type="http://schemas.openxmlformats.org/officeDocument/2006/relationships/hyperlink" Target="consultantplus://offline/ref=2B7B82B58F7FCD1807223EB69685280C3727568C04086104FF33A40F6076FB01EE3CBBC5F0C03D304682A242C84FC3AF1E7FD08431A82343S6h8M" TargetMode="External"/><Relationship Id="rId64" Type="http://schemas.openxmlformats.org/officeDocument/2006/relationships/hyperlink" Target="consultantplus://offline/ref=2B7B82B58F7FCD1807223EB69685280C3727568C04086104FF33A40F6076FB01EE3CBBC5F0C339364082A242C84FC3AF1E7FD08431A82343S6h8M" TargetMode="External"/><Relationship Id="rId118" Type="http://schemas.openxmlformats.org/officeDocument/2006/relationships/hyperlink" Target="consultantplus://offline/ref=2B7B82B58F7FCD1807223EB69685280C3727568C04086104FF33A40F6076FB01EE3CBBC5F0C23D3D4382A242C84FC3AF1E7FD08431A82343S6h8M" TargetMode="External"/><Relationship Id="rId139" Type="http://schemas.openxmlformats.org/officeDocument/2006/relationships/hyperlink" Target="consultantplus://offline/ref=2B7B82B58F7FCD1807223EB69685280C3727568C04086104FF33A40F6076FB01EE3CBBC5F0C538354282A242C84FC3AF1E7FD08431A82343S6h8M" TargetMode="External"/><Relationship Id="rId290" Type="http://schemas.openxmlformats.org/officeDocument/2006/relationships/hyperlink" Target="consultantplus://offline/ref=070A4AC6507DA87F9C28C28A35AED3DCA38242C4E450A927DF20244D9A78E8C181459462189450E52B1904A6CAF132779DCA09BEE9D682FFT8hBM" TargetMode="External"/><Relationship Id="rId304" Type="http://schemas.openxmlformats.org/officeDocument/2006/relationships/hyperlink" Target="consultantplus://offline/ref=070A4AC6507DA87F9C28C28A35AED3DCA38242C4E450A927DF20244D9A78E8C181459462189451E5261904A6CAF132779DCA09BEE9D682FFT8hBM" TargetMode="External"/><Relationship Id="rId325" Type="http://schemas.openxmlformats.org/officeDocument/2006/relationships/hyperlink" Target="consultantplus://offline/ref=070A4AC6507DA87F9C28C28A35AED3DCA38242C4E450A927DF20244D9A78E8C18145946218955BE7201904A6CAF132779DCA09BEE9D682FFT8hBM" TargetMode="External"/><Relationship Id="rId346" Type="http://schemas.openxmlformats.org/officeDocument/2006/relationships/hyperlink" Target="consultantplus://offline/ref=070A4AC6507DA87F9C28C28A35AED3DCA38242C4E450A927DF20244D9A78E8C18145946218955FE5231904A6CAF132779DCA09BEE9D682FFT8hBM" TargetMode="External"/><Relationship Id="rId367" Type="http://schemas.openxmlformats.org/officeDocument/2006/relationships/hyperlink" Target="consultantplus://offline/ref=070A4AC6507DA87F9C28C28A35AED3DCA08247CDE353A927DF20244D9A78E8C181459462189358E7231904A6CAF132779DCA09BEE9D682FFT8hBM" TargetMode="External"/><Relationship Id="rId388" Type="http://schemas.openxmlformats.org/officeDocument/2006/relationships/hyperlink" Target="consultantplus://offline/ref=E94F2DE9540CD831D8F60E0507B9FEE08D340EAC94FB561D756FF4247F595FC3F08236745FE485DB92D191D0D3EA79041D2762F51C23203Er6fFM" TargetMode="External"/><Relationship Id="rId85" Type="http://schemas.openxmlformats.org/officeDocument/2006/relationships/hyperlink" Target="consultantplus://offline/ref=2B7B82B58F7FCD1807223EB69685280C3727568C04086104FF33A40F6076FB01EE3CBBC5F0C33D374382A242C84FC3AF1E7FD08431A82343S6h8M" TargetMode="External"/><Relationship Id="rId150" Type="http://schemas.openxmlformats.org/officeDocument/2006/relationships/hyperlink" Target="consultantplus://offline/ref=2B7B82B58F7FCD1807223EB69685280C3727568C04086104FF33A40F6076FB01EE3CBBC5F0C53B374182A242C84FC3AF1E7FD08431A82343S6h8M" TargetMode="External"/><Relationship Id="rId171" Type="http://schemas.openxmlformats.org/officeDocument/2006/relationships/hyperlink" Target="consultantplus://offline/ref=2B7B82B58F7FCD1807223EB69685280C3727568C04086104FF33A40F6076FB01EE3CBBC5F0C53D324082A242C84FC3AF1E7FD08431A82343S6h8M" TargetMode="External"/><Relationship Id="rId192" Type="http://schemas.openxmlformats.org/officeDocument/2006/relationships/hyperlink" Target="consultantplus://offline/ref=2B7B82B58F7FCD1807223EB69685280C3727568C04086104FF33A40F6076FB01EE3CBBC5F0C53F3D4782A242C84FC3AF1E7FD08431A82343S6h8M" TargetMode="External"/><Relationship Id="rId206" Type="http://schemas.openxmlformats.org/officeDocument/2006/relationships/hyperlink" Target="consultantplus://offline/ref=2B7B82B58F7FCD1807223EB69685280C3727568C04086104FF33A40F6076FB01EE3CBBC5F0C439334682A242C84FC3AF1E7FD08431A82343S6h8M" TargetMode="External"/><Relationship Id="rId227" Type="http://schemas.openxmlformats.org/officeDocument/2006/relationships/hyperlink" Target="consultantplus://offline/ref=2B7B82B58F7FCD1807223EB69685280C3727568C04086104FF33A40F6076FB01EE3CBBC5F0C43F3D4182A242C84FC3AF1E7FD08431A82343S6h8M" TargetMode="External"/><Relationship Id="rId413" Type="http://schemas.openxmlformats.org/officeDocument/2006/relationships/hyperlink" Target="consultantplus://offline/ref=C4E38586CB69C541727E00B414B48C75E52A10945F8277DDC1DE03500F2C15D4FBA6B5B35C848290W841G" TargetMode="External"/><Relationship Id="rId248" Type="http://schemas.openxmlformats.org/officeDocument/2006/relationships/hyperlink" Target="consultantplus://offline/ref=2B7B82B58F7FCD1807223EB69685280C3727568C04086104FF33A40F6076FB01EE3CBBC5F0C4303D4482A242C84FC3AF1E7FD08431A82343S6h8M" TargetMode="External"/><Relationship Id="rId269" Type="http://schemas.openxmlformats.org/officeDocument/2006/relationships/hyperlink" Target="consultantplus://offline/ref=070A4AC6507DA87F9C28C28A35AED3DCA08247CDE353A927DF20244D9A78E8C18145946218925BE1251904A6CAF132779DCA09BEE9D682FFT8hBM" TargetMode="External"/><Relationship Id="rId12" Type="http://schemas.openxmlformats.org/officeDocument/2006/relationships/hyperlink" Target="consultantplus://offline/ref=C4E38586CB69C541727E00B414B48C75E52B1190568877DDC1DE03500F2C15D4FBA6B5B35C868297W840G" TargetMode="External"/><Relationship Id="rId33" Type="http://schemas.openxmlformats.org/officeDocument/2006/relationships/hyperlink" Target="consultantplus://offline/ref=97C87E36582B652A1D65BC8EBB0CD01E43119F3721BCF0022D27B27F41FB53AB3D1EBB5FEFCFBC8FE1C179F6603C9AD9412DE47A2EF9EB66R0h9M" TargetMode="External"/><Relationship Id="rId108" Type="http://schemas.openxmlformats.org/officeDocument/2006/relationships/hyperlink" Target="consultantplus://offline/ref=2B7B82B58F7FCD1807223EB69685280C3727568C04086104FF33A40F6076FB01EE3CBBC5F0C238354182A242C84FC3AF1E7FD08431A82343S6h8M" TargetMode="External"/><Relationship Id="rId129" Type="http://schemas.openxmlformats.org/officeDocument/2006/relationships/hyperlink" Target="consultantplus://offline/ref=2B7B82B58F7FCD1807223EB69685280C3727568C04086104FF33A40F6076FB01EE3CBBC5F0C230304682A242C84FC3AF1E7FD08431A82343S6h8M" TargetMode="External"/><Relationship Id="rId280" Type="http://schemas.openxmlformats.org/officeDocument/2006/relationships/hyperlink" Target="consultantplus://offline/ref=070A4AC6507DA87F9C28C28A35AED3DCA38242C4E450A927DF20244D9A78E8C18145946218945FE3231904A6CAF132779DCA09BEE9D682FFT8hBM" TargetMode="External"/><Relationship Id="rId315" Type="http://schemas.openxmlformats.org/officeDocument/2006/relationships/hyperlink" Target="consultantplus://offline/ref=070A4AC6507DA87F9C28C28A35AED3DCA38242C4E450A927DF20244D9A78E8C181459462189559E4261904A6CAF132779DCA09BEE9D682FFT8hBM" TargetMode="External"/><Relationship Id="rId336" Type="http://schemas.openxmlformats.org/officeDocument/2006/relationships/hyperlink" Target="consultantplus://offline/ref=070A4AC6507DA87F9C28C28A35AED3DCA08247CDE353A927DF20244D9A78E8C18145946218925FE1201904A6CAF132779DCA09BEE9D682FFT8hBM" TargetMode="External"/><Relationship Id="rId357" Type="http://schemas.openxmlformats.org/officeDocument/2006/relationships/hyperlink" Target="consultantplus://offline/ref=070A4AC6507DA87F9C28C28A35AED3DCA38242C4E450A927DF20244D9A78E8C181459462189551E9231904A6CAF132779DCA09BEE9D682FFT8hBM" TargetMode="External"/><Relationship Id="rId54" Type="http://schemas.openxmlformats.org/officeDocument/2006/relationships/hyperlink" Target="consultantplus://offline/ref=2B7B82B58F7FCD1807223EB69685280C3727568C04086104FF33A40F6076FB01EE3CBBC5F0C031354782A242C84FC3AF1E7FD08431A82343S6h8M" TargetMode="External"/><Relationship Id="rId75" Type="http://schemas.openxmlformats.org/officeDocument/2006/relationships/hyperlink" Target="consultantplus://offline/ref=2B7B82B58F7FCD1807223EB69685280C3727568C04086104FF33A40F6076FB01EE3CBBC5F0C33A364382A242C84FC3AF1E7FD08431A82343S6h8M" TargetMode="External"/><Relationship Id="rId96" Type="http://schemas.openxmlformats.org/officeDocument/2006/relationships/hyperlink" Target="consultantplus://offline/ref=2B7B82B58F7FCD1807223EB69685280C3727568C04086104FF33A40F6076FB01EE3CBBC5F0C3303C4382A242C84FC3AF1E7FD08431A82343S6h8M" TargetMode="External"/><Relationship Id="rId140" Type="http://schemas.openxmlformats.org/officeDocument/2006/relationships/hyperlink" Target="consultantplus://offline/ref=2B7B82B58F7FCD1807223EB69685280C3727568C04086104FF33A40F6076FB01EE3CBBC5F0C538364182A242C84FC3AF1E7FD08431A82343S6h8M" TargetMode="External"/><Relationship Id="rId161" Type="http://schemas.openxmlformats.org/officeDocument/2006/relationships/hyperlink" Target="consultantplus://offline/ref=2B7B82B58F7FCD1807223EB69685280C3727568C04086104FF33A40F6076FB01EE3CBBC5F0C53A314082A242C84FC3AF1E7FD08431A82343S6h8M" TargetMode="External"/><Relationship Id="rId182" Type="http://schemas.openxmlformats.org/officeDocument/2006/relationships/hyperlink" Target="consultantplus://offline/ref=2B7B82B58F7FCD1807223EB69685280C3727568C04086104FF33A40F6076FB01EE3CBBC5F0C53C3C4782A242C84FC3AF1E7FD08431A82343S6h8M" TargetMode="External"/><Relationship Id="rId217" Type="http://schemas.openxmlformats.org/officeDocument/2006/relationships/hyperlink" Target="consultantplus://offline/ref=2B7B82B58F7FCD1807223EB69685280C3727568C04086104FF33A40F6076FB01EE3CBBC5F0C43A3C4782A242C84FC3AF1E7FD08431A82343S6h8M" TargetMode="External"/><Relationship Id="rId378" Type="http://schemas.openxmlformats.org/officeDocument/2006/relationships/hyperlink" Target="consultantplus://offline/ref=070A4AC6507DA87F9C28C28A35AED3DCA38242C4E450A927DF20244D9A78E8C181459462189A59E12B1904A6CAF132779DCA09BEE9D682FFT8hBM" TargetMode="External"/><Relationship Id="rId399" Type="http://schemas.openxmlformats.org/officeDocument/2006/relationships/hyperlink" Target="consultantplus://offline/ref=C4E38586CB69C541727E00B414B48C75E52A10945F8277DDC1DE03500F2C15D4FBA6B5B35C848293W841G" TargetMode="External"/><Relationship Id="rId403" Type="http://schemas.openxmlformats.org/officeDocument/2006/relationships/hyperlink" Target="consultantplus://offline/ref=C4E38586CB69C541727E00B414B48C75E52A10945F8277DDC1DE03500F2C15D4FBA6B5B35984W845G" TargetMode="External"/><Relationship Id="rId6" Type="http://schemas.openxmlformats.org/officeDocument/2006/relationships/footnotes" Target="footnotes.xml"/><Relationship Id="rId238" Type="http://schemas.openxmlformats.org/officeDocument/2006/relationships/hyperlink" Target="consultantplus://offline/ref=2B7B82B58F7FCD1807223EB69685280C34275385030B6104FF33A40F6076FB01EE3CBBC5F0C13B3C4082A242C84FC3AF1E7FD08431A82343S6h8M" TargetMode="External"/><Relationship Id="rId259" Type="http://schemas.openxmlformats.org/officeDocument/2006/relationships/hyperlink" Target="consultantplus://offline/ref=2B7B82B58F7FCD1807223EB69685280C37265687050E6104FF33A40F6076FB01EE3CBBC5F0C139334682A242C84FC3AF1E7FD08431A82343S6h8M" TargetMode="External"/><Relationship Id="rId23" Type="http://schemas.openxmlformats.org/officeDocument/2006/relationships/hyperlink" Target="consultantplus://offline/ref=97C87E36582B652A1D65BC8EBB0CD01E43119F3721BCF0022D27B27F41FB53AB3D1EBB5FEFCFBB88E6C179F6603C9AD9412DE47A2EF9EB66R0h9M" TargetMode="External"/><Relationship Id="rId119" Type="http://schemas.openxmlformats.org/officeDocument/2006/relationships/hyperlink" Target="consultantplus://offline/ref=2B7B82B58F7FCD1807223EB69685280C3727568C04086104FF33A40F6076FB01EE3CBBC5F0C23C354482A242C84FC3AF1E7FD08431A82343S6h8M" TargetMode="External"/><Relationship Id="rId270" Type="http://schemas.openxmlformats.org/officeDocument/2006/relationships/hyperlink" Target="consultantplus://offline/ref=070A4AC6507DA87F9C28C28A35AED3DCA08247CDE353A927DF20244D9A78E8C18145946218925BE5201904A6CAF132779DCA09BEE9D682FFT8hBM" TargetMode="External"/><Relationship Id="rId291" Type="http://schemas.openxmlformats.org/officeDocument/2006/relationships/hyperlink" Target="consultantplus://offline/ref=070A4AC6507DA87F9C28C28A35AED3DCA38242C4E450A927DF20244D9A78E8C181459462189450E42A1904A6CAF132779DCA09BEE9D682FFT8hBM" TargetMode="External"/><Relationship Id="rId305" Type="http://schemas.openxmlformats.org/officeDocument/2006/relationships/hyperlink" Target="consultantplus://offline/ref=070A4AC6507DA87F9C28C28A35AED3DCA38242C4E450A927DF20244D9A78E8C181459462189451E4251904A6CAF132779DCA09BEE9D682FFT8hBM" TargetMode="External"/><Relationship Id="rId326" Type="http://schemas.openxmlformats.org/officeDocument/2006/relationships/hyperlink" Target="consultantplus://offline/ref=070A4AC6507DA87F9C28C28A35AED3DCA38242C4E450A927DF20244D9A78E8C18145946218955BE6271904A6CAF132779DCA09BEE9D682FFT8hBM" TargetMode="External"/><Relationship Id="rId347" Type="http://schemas.openxmlformats.org/officeDocument/2006/relationships/hyperlink" Target="consultantplus://offline/ref=070A4AC6507DA87F9C28C28A35AED3DCA38242C4E450A927DF20244D9A78E8C18145946218955FE7241904A6CAF132779DCA09BEE9D682FFT8hBM" TargetMode="External"/><Relationship Id="rId44" Type="http://schemas.openxmlformats.org/officeDocument/2006/relationships/hyperlink" Target="consultantplus://offline/ref=2B7B82B58F7FCD1807223EB69685280C3727568C04086104FF33A40F6076FB01EE3CBBC5F0C03C344082A242C84FC3AF1E7FD08431A82343S6h8M" TargetMode="External"/><Relationship Id="rId65" Type="http://schemas.openxmlformats.org/officeDocument/2006/relationships/hyperlink" Target="consultantplus://offline/ref=2B7B82B58F7FCD1807223EB69685280C3727568C04086104FF33A40F6076FB01EE3CBBC5F0C339374782A242C84FC3AF1E7FD08431A82343S6h8M" TargetMode="External"/><Relationship Id="rId86" Type="http://schemas.openxmlformats.org/officeDocument/2006/relationships/hyperlink" Target="consultantplus://offline/ref=2B7B82B58F7FCD1807223EB69685280C3727568C04086104FF33A40F6076FB01EE3CBBC5F0C33D304282A242C84FC3AF1E7FD08431A82343S6h8M" TargetMode="External"/><Relationship Id="rId130" Type="http://schemas.openxmlformats.org/officeDocument/2006/relationships/hyperlink" Target="consultantplus://offline/ref=2B7B82B58F7FCD1807223EB69685280C34275385030B6104FF33A40F6076FB01EE3CBBC5F0C139324B82A242C84FC3AF1E7FD08431A82343S6h8M" TargetMode="External"/><Relationship Id="rId151" Type="http://schemas.openxmlformats.org/officeDocument/2006/relationships/hyperlink" Target="consultantplus://offline/ref=2B7B82B58F7FCD1807223EB69685280C3727568C04086104FF33A40F6076FB01EE3CBBC5F0C53B304082A242C84FC3AF1E7FD08431A82343S6h8M" TargetMode="External"/><Relationship Id="rId368" Type="http://schemas.openxmlformats.org/officeDocument/2006/relationships/hyperlink" Target="consultantplus://offline/ref=070A4AC6507DA87F9C28C28A35AED3DCA38242C4E450A927DF20244D9A78E8C181459462189A58E4211904A6CAF132779DCA09BEE9D682FFT8hBM" TargetMode="External"/><Relationship Id="rId389" Type="http://schemas.openxmlformats.org/officeDocument/2006/relationships/hyperlink" Target="consultantplus://offline/ref=E94F2DE9540CD831D8F60E0507B9FEE08D3A0AAF91FA561D756FF4247F595FC3F08236745FE786D493D191D0D3EA79041D2762F51C23203Er6fFM" TargetMode="External"/><Relationship Id="rId172" Type="http://schemas.openxmlformats.org/officeDocument/2006/relationships/hyperlink" Target="consultantplus://offline/ref=2B7B82B58F7FCD1807223EB69685280C3727568C04086104FF33A40F6076FB01EE3CBBC5F0C53D334782A242C84FC3AF1E7FD08431A82343S6h8M" TargetMode="External"/><Relationship Id="rId193" Type="http://schemas.openxmlformats.org/officeDocument/2006/relationships/hyperlink" Target="consultantplus://offline/ref=2B7B82B58F7FCD1807223EB69685280C3727568C04086104FF33A40F6076FB01EE3CBBC5F0C53E344682A242C84FC3AF1E7FD08431A82343S6h8M" TargetMode="External"/><Relationship Id="rId207" Type="http://schemas.openxmlformats.org/officeDocument/2006/relationships/hyperlink" Target="consultantplus://offline/ref=2B7B82B58F7FCD1807223EB69685280C3727568C04086104FF33A40F6076FB01EE3CBBC5F0C4393C4582A242C84FC3AF1E7FD08431A82343S6h8M" TargetMode="External"/><Relationship Id="rId228" Type="http://schemas.openxmlformats.org/officeDocument/2006/relationships/hyperlink" Target="consultantplus://offline/ref=2B7B82B58F7FCD1807223EB69685280C3727568C04086104FF33A40F6076FB01EE3CBBC5F0C43E304382A242C84FC3AF1E7FD08431A82343S6h8M" TargetMode="External"/><Relationship Id="rId249" Type="http://schemas.openxmlformats.org/officeDocument/2006/relationships/hyperlink" Target="consultantplus://offline/ref=2B7B82B58F7FCD1807223EB69685280C3727568C04086104FF33A40F6076FB01EE3CBBC5F0C739354282A242C84FC3AF1E7FD08431A82343S6h8M" TargetMode="External"/><Relationship Id="rId414" Type="http://schemas.openxmlformats.org/officeDocument/2006/relationships/hyperlink" Target="consultantplus://offline/ref=C4E38586CB69C541727E00B414B48C75E52A10945F8277DDC1DE03500F2C15D4FBA6B5B35C848696W840G" TargetMode="External"/><Relationship Id="rId13" Type="http://schemas.openxmlformats.org/officeDocument/2006/relationships/hyperlink" Target="consultantplus://offline/ref=C4E38586CB69C541727E00B414B48C75E52B1190568877DDC1DE03500F2C15D4FBA6B5B35C868294W849G" TargetMode="External"/><Relationship Id="rId109" Type="http://schemas.openxmlformats.org/officeDocument/2006/relationships/hyperlink" Target="consultantplus://offline/ref=2B7B82B58F7FCD1807223EB69685280C3727568C04086104FF33A40F6076FB01EE3CBBC5F0C238364082A242C84FC3AF1E7FD08431A82343S6h8M" TargetMode="External"/><Relationship Id="rId260" Type="http://schemas.openxmlformats.org/officeDocument/2006/relationships/hyperlink" Target="consultantplus://offline/ref=2B7B82B58F7FCD1807223EB69685280C3727568C04086104FF33A40F6076FB01EE3CBBC5F0C7383D4082A242C84FC3AF1E7FD08431A82343S6h8M" TargetMode="External"/><Relationship Id="rId281" Type="http://schemas.openxmlformats.org/officeDocument/2006/relationships/hyperlink" Target="consultantplus://offline/ref=070A4AC6507DA87F9C28C28A35AED3DCA38242C4E450A927DF20244D9A78E8C18145946218945FE2221904A6CAF132779DCA09BEE9D682FFT8hBM" TargetMode="External"/><Relationship Id="rId316" Type="http://schemas.openxmlformats.org/officeDocument/2006/relationships/hyperlink" Target="consultantplus://offline/ref=070A4AC6507DA87F9C28C28A35AED3DCA38242C4E450A927DF20244D9A78E8C181459462189559E7251904A6CAF132779DCA09BEE9D682FFT8hBM" TargetMode="External"/><Relationship Id="rId337" Type="http://schemas.openxmlformats.org/officeDocument/2006/relationships/hyperlink" Target="consultantplus://offline/ref=070A4AC6507DA87F9C28C28A35AED3DCA38242C4E450A927DF20244D9A78E8C18145946218955DE6201904A6CAF132779DCA09BEE9D682FFT8hBM" TargetMode="External"/><Relationship Id="rId34" Type="http://schemas.openxmlformats.org/officeDocument/2006/relationships/hyperlink" Target="consultantplus://offline/ref=97C87E36582B652A1D65BC8EBB0CD01E43119F3721BCF0022D27B27F41FB53AB3D1EBB5FEFCFBF89E5C179F6603C9AD9412DE47A2EF9EB66R0h9M" TargetMode="External"/><Relationship Id="rId55" Type="http://schemas.openxmlformats.org/officeDocument/2006/relationships/hyperlink" Target="consultantplus://offline/ref=2B7B82B58F7FCD1807223EB69685280C3727568C04086104FF33A40F6076FB01EE3CBBC5F0C031364682A242C84FC3AF1E7FD08431A82343S6h8M" TargetMode="External"/><Relationship Id="rId76" Type="http://schemas.openxmlformats.org/officeDocument/2006/relationships/hyperlink" Target="consultantplus://offline/ref=2B7B82B58F7FCD1807223EB69685280C3727568C04086104FF33A40F6076FB01EE3CBBC5F0C33A374282A242C84FC3AF1E7FD08431A82343S6h8M" TargetMode="External"/><Relationship Id="rId97" Type="http://schemas.openxmlformats.org/officeDocument/2006/relationships/hyperlink" Target="consultantplus://offline/ref=2B7B82B58F7FCD1807223EB69685280C3727568C04086104FF33A40F6076FB01EE3CBBC5F0C3303D4282A242C84FC3AF1E7FD08431A82343S6h8M" TargetMode="External"/><Relationship Id="rId120" Type="http://schemas.openxmlformats.org/officeDocument/2006/relationships/hyperlink" Target="consultantplus://offline/ref=2B7B82B58F7FCD1807223EB69685280C3727568C04086104FF33A40F6076FB01EE3CBBC5F0C23C364B82A242C84FC3AF1E7FD08431A82343S6h8M" TargetMode="External"/><Relationship Id="rId141" Type="http://schemas.openxmlformats.org/officeDocument/2006/relationships/hyperlink" Target="consultantplus://offline/ref=2B7B82B58F7FCD1807223EB69685280C3727568C04086104FF33A40F6076FB01EE3CBBC5F0C538374082A242C84FC3AF1E7FD08431A82343S6h8M" TargetMode="External"/><Relationship Id="rId358" Type="http://schemas.openxmlformats.org/officeDocument/2006/relationships/hyperlink" Target="consultantplus://offline/ref=070A4AC6507DA87F9C28C28A35AED3DCA08247CDE353A927DF20244D9A78E8C18145946218925FE0251904A6CAF132779DCA09BEE9D682FFT8hBM" TargetMode="External"/><Relationship Id="rId379" Type="http://schemas.openxmlformats.org/officeDocument/2006/relationships/hyperlink" Target="consultantplus://offline/ref=070A4AC6507DA87F9C28C28A35AED3DCA38242C4E450A927DF20244D9A78E8C181459462189A59E02B1904A6CAF132779DCA09BEE9D682FFT8hBM" TargetMode="External"/><Relationship Id="rId7" Type="http://schemas.openxmlformats.org/officeDocument/2006/relationships/endnotes" Target="endnotes.xml"/><Relationship Id="rId162" Type="http://schemas.openxmlformats.org/officeDocument/2006/relationships/hyperlink" Target="consultantplus://offline/ref=2B7B82B58F7FCD1807223EB69685280C3727568C04086104FF33A40F6076FB01EE3CBBC5F0C53A324782A242C84FC3AF1E7FD08431A82343S6h8M" TargetMode="External"/><Relationship Id="rId183" Type="http://schemas.openxmlformats.org/officeDocument/2006/relationships/hyperlink" Target="consultantplus://offline/ref=2B7B82B58F7FCD1807223EB69685280C3727568C04086104FF33A40F6076FB01EE3CBBC5F0C53C3D4682A242C84FC3AF1E7FD08431A82343S6h8M" TargetMode="External"/><Relationship Id="rId218" Type="http://schemas.openxmlformats.org/officeDocument/2006/relationships/hyperlink" Target="consultantplus://offline/ref=2B7B82B58F7FCD1807223EB69685280C3727568C04086104FF33A40F6076FB01EE3CBBC5F0C43A3D4682A242C84FC3AF1E7FD08431A82343S6h8M" TargetMode="External"/><Relationship Id="rId239" Type="http://schemas.openxmlformats.org/officeDocument/2006/relationships/hyperlink" Target="consultantplus://offline/ref=2B7B82B58F7FCD1807223EB69685280C34275385030B6104FF33A40F6076FB01EE3CBBC5F0C13B3D4782A242C84FC3AF1E7FD08431A82343S6h8M" TargetMode="External"/><Relationship Id="rId390" Type="http://schemas.openxmlformats.org/officeDocument/2006/relationships/hyperlink" Target="consultantplus://offline/ref=E94F2DE9540CD831D8F60E0507B9FEE08D3A0AAF91FA561D756FF4247F595FC3F08236745FE786D493D191D0D3EA79041D2762F51C23203Er6fFM" TargetMode="External"/><Relationship Id="rId404" Type="http://schemas.openxmlformats.org/officeDocument/2006/relationships/hyperlink" Target="consultantplus://offline/ref=C4E38586CB69C541727E00B414B48C75E52A10945F8277DDC1DE03500F2C15D4FBA6B5B35C878F93W84DG" TargetMode="External"/><Relationship Id="rId250" Type="http://schemas.openxmlformats.org/officeDocument/2006/relationships/hyperlink" Target="consultantplus://offline/ref=2B7B82B58F7FCD1807223EB69685280C3727568C04086104FF33A40F6076FB01EE3CBBC5F0C739364182A242C84FC3AF1E7FD08431A82343S6h8M" TargetMode="External"/><Relationship Id="rId271" Type="http://schemas.openxmlformats.org/officeDocument/2006/relationships/hyperlink" Target="consultantplus://offline/ref=070A4AC6507DA87F9C28C28A35AED3DCA38242C4E450A927DF20244D9A78E8C18145946218945DE7241904A6CAF132779DCA09BEE9D682FFT8hBM" TargetMode="External"/><Relationship Id="rId292" Type="http://schemas.openxmlformats.org/officeDocument/2006/relationships/hyperlink" Target="consultantplus://offline/ref=070A4AC6507DA87F9C28C28A35AED3DCA38242C4E450A927DF20244D9A78E8C181459462189450E6231904A6CAF132779DCA09BEE9D682FFT8hBM" TargetMode="External"/><Relationship Id="rId306" Type="http://schemas.openxmlformats.org/officeDocument/2006/relationships/hyperlink" Target="consultantplus://offline/ref=070A4AC6507DA87F9C28C28A35AED3DCA38242C4E450A927DF20244D9A78E8C181459462189451E7241904A6CAF132779DCA09BEE9D682FFT8hBM" TargetMode="External"/><Relationship Id="rId24" Type="http://schemas.openxmlformats.org/officeDocument/2006/relationships/hyperlink" Target="consultantplus://offline/ref=97C87E36582B652A1D65BC8EBB0CD01E43119F3721BCF0022D27B27F41FB53AB3D1EBB5FEFCFBB89E5C179F6603C9AD9412DE47A2EF9EB66R0h9M" TargetMode="External"/><Relationship Id="rId45" Type="http://schemas.openxmlformats.org/officeDocument/2006/relationships/hyperlink" Target="consultantplus://offline/ref=2B7B82B58F7FCD1807223EB69685280C3727568C04086104FF33A40F6076FB01EE3CBBC5F0C03C354782A242C84FC3AF1E7FD08431A82343S6h8M" TargetMode="External"/><Relationship Id="rId66" Type="http://schemas.openxmlformats.org/officeDocument/2006/relationships/hyperlink" Target="consultantplus://offline/ref=2B7B82B58F7FCD1807223EB69685280C3727568C04086104FF33A40F6076FB01EE3CBBC5F0C3393D4082A242C84FC3AF1E7FD08431A82343S6h8M" TargetMode="External"/><Relationship Id="rId87" Type="http://schemas.openxmlformats.org/officeDocument/2006/relationships/hyperlink" Target="consultantplus://offline/ref=2B7B82B58F7FCD1807223EB69685280C3727568C04086104FF33A40F6076FB01EE3CBBC5F0C33D314182A242C84FC3AF1E7FD08431A82343S6h8M" TargetMode="External"/><Relationship Id="rId110" Type="http://schemas.openxmlformats.org/officeDocument/2006/relationships/hyperlink" Target="consultantplus://offline/ref=2B7B82B58F7FCD1807223EB69685280C3727568C04086104FF33A40F6076FB01EE3CBBC5F0C238374782A242C84FC3AF1E7FD08431A82343S6h8M" TargetMode="External"/><Relationship Id="rId131" Type="http://schemas.openxmlformats.org/officeDocument/2006/relationships/hyperlink" Target="consultantplus://offline/ref=2B7B82B58F7FCD1807223EB69685280C3727568C04086104FF33A40F6076FB01EE3CBBC5F0C230334082A242C84FC3AF1E7FD08431A82343S6h8M" TargetMode="External"/><Relationship Id="rId327" Type="http://schemas.openxmlformats.org/officeDocument/2006/relationships/hyperlink" Target="consultantplus://offline/ref=070A4AC6507DA87F9C28C28A35AED3DCA38242C4E450A927DF20244D9A78E8C18145946218955CE0221904A6CAF132779DCA09BEE9D682FFT8hBM" TargetMode="External"/><Relationship Id="rId348" Type="http://schemas.openxmlformats.org/officeDocument/2006/relationships/hyperlink" Target="consultantplus://offline/ref=070A4AC6507DA87F9C28C28A35AED3DCA38242C4E450A927DF20244D9A78E8C18145946218955FE62A1904A6CAF132779DCA09BEE9D682FFT8hBM" TargetMode="External"/><Relationship Id="rId369" Type="http://schemas.openxmlformats.org/officeDocument/2006/relationships/hyperlink" Target="consultantplus://offline/ref=070A4AC6507DA87F9C28C28A35AED3DCA38242C4E450A927DF20244D9A78E8C181459462189A58E4271904A6CAF132779DCA09BEE9D682FFT8hBM" TargetMode="External"/><Relationship Id="rId152" Type="http://schemas.openxmlformats.org/officeDocument/2006/relationships/hyperlink" Target="consultantplus://offline/ref=2B7B82B58F7FCD1807223EB69685280C3727568C04086104FF33A40F6076FB01EE3CBBC5F0C53B314782A242C84FC3AF1E7FD08431A82343S6h8M" TargetMode="External"/><Relationship Id="rId173" Type="http://schemas.openxmlformats.org/officeDocument/2006/relationships/hyperlink" Target="consultantplus://offline/ref=2B7B82B58F7FCD1807223EB69685280C3727568C04086104FF33A40F6076FB01EE3CBBC5F0C53D3C4682A242C84FC3AF1E7FD08431A82343S6h8M" TargetMode="External"/><Relationship Id="rId194" Type="http://schemas.openxmlformats.org/officeDocument/2006/relationships/hyperlink" Target="consultantplus://offline/ref=2B7B82B58F7FCD1807223EB69685280C3727568C04086104FF33A40F6076FB01EE3CBBC5F0C53E354582A242C84FC3AF1E7FD08431A82343S6h8M" TargetMode="External"/><Relationship Id="rId208" Type="http://schemas.openxmlformats.org/officeDocument/2006/relationships/hyperlink" Target="consultantplus://offline/ref=2B7B82B58F7FCD1807223EB69685280C3727568C04086104FF33A40F6076FB01EE3CBBC5F0C438374782A242C84FC3AF1E7FD08431A82343S6h8M" TargetMode="External"/><Relationship Id="rId229" Type="http://schemas.openxmlformats.org/officeDocument/2006/relationships/hyperlink" Target="consultantplus://offline/ref=2B7B82B58F7FCD1807223EB69685280C3727568C04086104FF33A40F6076FB01EE3CBBC5F0C43E324482A242C84FC3AF1E7FD08431A82343S6h8M" TargetMode="External"/><Relationship Id="rId380" Type="http://schemas.openxmlformats.org/officeDocument/2006/relationships/hyperlink" Target="consultantplus://offline/ref=070A4AC6507DA87F9C28C28A35AED3DCA38242C4E450A927DF20244D9A78E8C181459462189A59E3231904A6CAF132779DCA09BEE9D682FFT8hBM" TargetMode="External"/><Relationship Id="rId415" Type="http://schemas.openxmlformats.org/officeDocument/2006/relationships/hyperlink" Target="consultantplus://offline/ref=C4E38586CB69C541727E00B414B48C75E52A10945F8277DDC1DE03500F2C15D4FBA6B5B35C848697W84DG" TargetMode="External"/><Relationship Id="rId240" Type="http://schemas.openxmlformats.org/officeDocument/2006/relationships/hyperlink" Target="consultantplus://offline/ref=2B7B82B58F7FCD1807223EB69685280C3727568C04086104FF33A40F6076FB01EE3CBBC5F0C4313D4082A242C84FC3AF1E7FD08431A82343S6h8M" TargetMode="External"/><Relationship Id="rId261" Type="http://schemas.openxmlformats.org/officeDocument/2006/relationships/hyperlink" Target="consultantplus://offline/ref=2B7B82B58F7FCD1807223EB69685280C3727568C04086104FF33A40F6076FB01EE3CBBC5F0C73B344782A242C84FC3AF1E7FD08431A82343S6h8M" TargetMode="External"/><Relationship Id="rId14" Type="http://schemas.openxmlformats.org/officeDocument/2006/relationships/header" Target="header1.xml"/><Relationship Id="rId35" Type="http://schemas.openxmlformats.org/officeDocument/2006/relationships/hyperlink" Target="consultantplus://offline/ref=97C87E36582B652A1D65BC8EBB0CD01E43119F3721BCF0022D27B27F41FB53AB3D1EBB5FEFCFBF8AE4C179F6603C9AD9412DE47A2EF9EB66R0h9M" TargetMode="External"/><Relationship Id="rId56" Type="http://schemas.openxmlformats.org/officeDocument/2006/relationships/hyperlink" Target="consultantplus://offline/ref=2B7B82B58F7FCD1807223EB69685280C3727568C04086104FF33A40F6076FB01EE3CBBC5F0C031374582A242C84FC3AF1E7FD08431A82343S6h8M" TargetMode="External"/><Relationship Id="rId77" Type="http://schemas.openxmlformats.org/officeDocument/2006/relationships/hyperlink" Target="consultantplus://offline/ref=2B7B82B58F7FCD1807223EB69685280C3727568C04086104FF33A40F6076FB01EE3CBBC5F0C33A304182A242C84FC3AF1E7FD08431A82343S6h8M" TargetMode="External"/><Relationship Id="rId100" Type="http://schemas.openxmlformats.org/officeDocument/2006/relationships/hyperlink" Target="consultantplus://offline/ref=2B7B82B58F7FCD1807223EB69685280C3727568C04086104FF33A40F6076FB01EE3CBBC5F0C239364782A242C84FC3AF1E7FD08431A82343S6h8M" TargetMode="External"/><Relationship Id="rId282" Type="http://schemas.openxmlformats.org/officeDocument/2006/relationships/hyperlink" Target="consultantplus://offline/ref=070A4AC6507DA87F9C28C28A35AED3DCA38242C4E450A927DF20244D9A78E8C18145946218945FE5211904A6CAF132779DCA09BEE9D682FFT8hBM" TargetMode="External"/><Relationship Id="rId317" Type="http://schemas.openxmlformats.org/officeDocument/2006/relationships/hyperlink" Target="consultantplus://offline/ref=070A4AC6507DA87F9C28C28A35AED3DCA38242C4E450A927DF20244D9A78E8C181459462189559E6241904A6CAF132779DCA09BEE9D682FFT8hBM" TargetMode="External"/><Relationship Id="rId338" Type="http://schemas.openxmlformats.org/officeDocument/2006/relationships/hyperlink" Target="consultantplus://offline/ref=070A4AC6507DA87F9C28C28A35AED3DCA08247CDE353A927DF20244D9A78E8C18145946218925FE1201904A6CAF132779DCA09BEE9D682FFT8hBM" TargetMode="External"/><Relationship Id="rId359" Type="http://schemas.openxmlformats.org/officeDocument/2006/relationships/hyperlink" Target="consultantplus://offline/ref=070A4AC6507DA87F9C28C28A35AED3DCA38242C4E450A927DF20244D9A78E8C181459462189A58E12B1904A6CAF132779DCA09BEE9D682FFT8hBM" TargetMode="External"/><Relationship Id="rId8" Type="http://schemas.openxmlformats.org/officeDocument/2006/relationships/hyperlink" Target="consultantplus://offline/ref=C4E38586CB69C541727E00B414B48C75E52B1190568877DDC1DE03500F2C15D4FBA6B5B35C868297W840G" TargetMode="External"/><Relationship Id="rId98" Type="http://schemas.openxmlformats.org/officeDocument/2006/relationships/hyperlink" Target="consultantplus://offline/ref=2B7B82B58F7FCD1807223EB69685280C3727568C04086104FF33A40F6076FB01EE3CBBC5F0C239344182A242C84FC3AF1E7FD08431A82343S6h8M" TargetMode="External"/><Relationship Id="rId121" Type="http://schemas.openxmlformats.org/officeDocument/2006/relationships/hyperlink" Target="consultantplus://offline/ref=2B7B82B58F7FCD1807223EB69685280C3727568C04086104FF33A40F6076FB01EE3CBBC5F0C23C304182A242C84FC3AF1E7FD08431A82343S6h8M" TargetMode="External"/><Relationship Id="rId142" Type="http://schemas.openxmlformats.org/officeDocument/2006/relationships/hyperlink" Target="consultantplus://offline/ref=2B7B82B58F7FCD1807223EB69685280C3727568C04086104FF33A40F6076FB01EE3CBBC5F0C538304782A242C84FC3AF1E7FD08431A82343S6h8M" TargetMode="External"/><Relationship Id="rId163" Type="http://schemas.openxmlformats.org/officeDocument/2006/relationships/hyperlink" Target="consultantplus://offline/ref=2B7B82B58F7FCD1807223EB69685280C3727568C04086104FF33A40F6076FB01EE3CBBC5F0C53A334682A242C84FC3AF1E7FD08431A82343S6h8M" TargetMode="External"/><Relationship Id="rId184" Type="http://schemas.openxmlformats.org/officeDocument/2006/relationships/hyperlink" Target="consultantplus://offline/ref=2B7B82B58F7FCD1807223EB69685280C3727568C04086104FF33A40F6076FB01EE3CBBC5F0C53F344582A242C84FC3AF1E7FD08431A82343S6h8M" TargetMode="External"/><Relationship Id="rId219" Type="http://schemas.openxmlformats.org/officeDocument/2006/relationships/hyperlink" Target="consultantplus://offline/ref=2B7B82B58F7FCD1807223EB69685280C3727568C04086104FF33A40F6076FB01EE3CBBC5F0C43D344582A242C84FC3AF1E7FD08431A82343S6h8M" TargetMode="External"/><Relationship Id="rId370" Type="http://schemas.openxmlformats.org/officeDocument/2006/relationships/hyperlink" Target="consultantplus://offline/ref=070A4AC6507DA87F9C28C28A35AED3DCA08247CDE353A927DF20244D9A78E8C181459462189358E7241904A6CAF132779DCA09BEE9D682FFT8hBM" TargetMode="External"/><Relationship Id="rId391" Type="http://schemas.openxmlformats.org/officeDocument/2006/relationships/hyperlink" Target="consultantplus://offline/ref=C4E38586CB69C541727E00B414B48C75E52A10945F8277DDC1DE03500F2C15D4FBA6B5B35C858692W84BG" TargetMode="External"/><Relationship Id="rId405" Type="http://schemas.openxmlformats.org/officeDocument/2006/relationships/hyperlink" Target="consultantplus://offline/ref=C4E38586CB69C541727E00B414B48C75E52A10945F8277DDC1DE03500F2C15D4FBA6B5B35D8E85W944G" TargetMode="External"/><Relationship Id="rId230" Type="http://schemas.openxmlformats.org/officeDocument/2006/relationships/hyperlink" Target="consultantplus://offline/ref=2B7B82B58F7FCD1807223EB69685280C3727568C04086104FF33A40F6076FB01EE3CBBC5F0C43E334B82A242C84FC3AF1E7FD08431A82343S6h8M" TargetMode="External"/><Relationship Id="rId251" Type="http://schemas.openxmlformats.org/officeDocument/2006/relationships/hyperlink" Target="consultantplus://offline/ref=2B7B82B58F7FCD1807223EB69685280C3727568C04086104FF33A40F6076FB01EE3CBBC5F0C739374082A242C84FC3AF1E7FD08431A82343S6h8M" TargetMode="External"/><Relationship Id="rId25" Type="http://schemas.openxmlformats.org/officeDocument/2006/relationships/hyperlink" Target="consultantplus://offline/ref=97C87E36582B652A1D65BC8EBB0CD01E43119F3721BCF0022D27B27F41FB53AB3D1EBB5FEFCFBA8FEEC179F6603C9AD9412DE47A2EF9EB66R0h9M" TargetMode="External"/><Relationship Id="rId46" Type="http://schemas.openxmlformats.org/officeDocument/2006/relationships/hyperlink" Target="consultantplus://offline/ref=2B7B82B58F7FCD1807223EB69685280C3727568C04086104FF33A40F6076FB01EE3CBBC5F0C03C364682A242C84FC3AF1E7FD08431A82343S6h8M" TargetMode="External"/><Relationship Id="rId67" Type="http://schemas.openxmlformats.org/officeDocument/2006/relationships/hyperlink" Target="consultantplus://offline/ref=2B7B82B58F7FCD1807223EB69685280C3727568C04086104FF33A40F6076FB01EE3CBBC5F0C338364082A242C84FC3AF1E7FD08431A82343S6h8M" TargetMode="External"/><Relationship Id="rId272" Type="http://schemas.openxmlformats.org/officeDocument/2006/relationships/hyperlink" Target="consultantplus://offline/ref=070A4AC6507DA87F9C28C28A35AED3DCA38242C4E450A927DF20244D9A78E8C18145946218945DE8271904A6CAF132779DCA09BEE9D682FFT8hBM" TargetMode="External"/><Relationship Id="rId293" Type="http://schemas.openxmlformats.org/officeDocument/2006/relationships/hyperlink" Target="consultantplus://offline/ref=070A4AC6507DA87F9C28C28A35AED3DCA08247CDE353A927DF20244D9A78E8C18145946218925DE2231904A6CAF132779DCA09BEE9D682FFT8hBM" TargetMode="External"/><Relationship Id="rId307" Type="http://schemas.openxmlformats.org/officeDocument/2006/relationships/hyperlink" Target="consultantplus://offline/ref=070A4AC6507DA87F9C28C28A35AED3DCA38242C4E450A927DF20244D9A78E8C181459462189451E62B1904A6CAF132779DCA09BEE9D682FFT8hBM" TargetMode="External"/><Relationship Id="rId328" Type="http://schemas.openxmlformats.org/officeDocument/2006/relationships/hyperlink" Target="consultantplus://offline/ref=070A4AC6507DA87F9C28C28A35AED3DCA38242C4E450A927DF20244D9A78E8C18145946218955CE22A1904A6CAF132779DCA09BEE9D682FFT8hBM" TargetMode="External"/><Relationship Id="rId349" Type="http://schemas.openxmlformats.org/officeDocument/2006/relationships/hyperlink" Target="consultantplus://offline/ref=070A4AC6507DA87F9C28C28A35AED3DCA08247CDE353A927DF20244D9A78E8C18145946218925FE1201904A6CAF132779DCA09BEE9D682FFT8hBM" TargetMode="External"/><Relationship Id="rId88" Type="http://schemas.openxmlformats.org/officeDocument/2006/relationships/hyperlink" Target="consultantplus://offline/ref=2B7B82B58F7FCD1807223EB69685280C3727568C04086104FF33A40F6076FB01EE3CBBC5F0C33D324082A242C84FC3AF1E7FD08431A82343S6h8M" TargetMode="External"/><Relationship Id="rId111" Type="http://schemas.openxmlformats.org/officeDocument/2006/relationships/hyperlink" Target="consultantplus://offline/ref=2B7B82B58F7FCD1807223EB69685280C3727568C04086104FF33A40F6076FB01EE3CBBC5F0C238304682A242C84FC3AF1E7FD08431A82343S6h8M" TargetMode="External"/><Relationship Id="rId132" Type="http://schemas.openxmlformats.org/officeDocument/2006/relationships/hyperlink" Target="consultantplus://offline/ref=2B7B82B58F7FCD1807223EB69685280C3727568C04086104FF33A40F6076FB01EE3CBBC5F0C539344282A242C84FC3AF1E7FD08431A82343S6h8M" TargetMode="External"/><Relationship Id="rId153" Type="http://schemas.openxmlformats.org/officeDocument/2006/relationships/hyperlink" Target="consultantplus://offline/ref=2B7B82B58F7FCD1807223EB69685280C3727568C04086104FF33A40F6076FB01EE3CBBC5F0C53B324682A242C84FC3AF1E7FD08431A82343S6h8M" TargetMode="External"/><Relationship Id="rId174" Type="http://schemas.openxmlformats.org/officeDocument/2006/relationships/hyperlink" Target="consultantplus://offline/ref=2B7B82B58F7FCD1807223EB69685280C3727568C04086104FF33A40F6076FB01EE3CBBC5F0C53D3D4582A242C84FC3AF1E7FD08431A82343S6h8M" TargetMode="External"/><Relationship Id="rId195" Type="http://schemas.openxmlformats.org/officeDocument/2006/relationships/hyperlink" Target="consultantplus://offline/ref=2B7B82B58F7FCD1807223EB69685280C3727568C04086104FF33A40F6076FB01EE3CBBC5F0C53E364482A242C84FC3AF1E7FD08431A82343S6h8M" TargetMode="External"/><Relationship Id="rId209" Type="http://schemas.openxmlformats.org/officeDocument/2006/relationships/hyperlink" Target="consultantplus://offline/ref=2B7B82B58F7FCD1807223EB69685280C3727568C04086104FF33A40F6076FB01EE3CBBC5F0C438324282A242C84FC3AF1E7FD08431A82343S6h8M" TargetMode="External"/><Relationship Id="rId360" Type="http://schemas.openxmlformats.org/officeDocument/2006/relationships/hyperlink" Target="consultantplus://offline/ref=070A4AC6507DA87F9C28C28A35AED3DCA08247CDE353A927DF20244D9A78E8C18145946218925FE2231904A6CAF132779DCA09BEE9D682FFT8hBM" TargetMode="External"/><Relationship Id="rId381" Type="http://schemas.openxmlformats.org/officeDocument/2006/relationships/image" Target="media/image1.wmf"/><Relationship Id="rId416" Type="http://schemas.openxmlformats.org/officeDocument/2006/relationships/hyperlink" Target="consultantplus://offline/ref=C4E38586CB69C541727E00B414B48C75E52A10945F8277DDC1DE03500FW24CG" TargetMode="External"/><Relationship Id="rId220" Type="http://schemas.openxmlformats.org/officeDocument/2006/relationships/hyperlink" Target="consultantplus://offline/ref=2B7B82B58F7FCD1807223EB69685280C3727568C04086104FF33A40F6076FB01EE3CBBC5F0C43D354482A242C84FC3AF1E7FD08431A82343S6h8M" TargetMode="External"/><Relationship Id="rId241" Type="http://schemas.openxmlformats.org/officeDocument/2006/relationships/hyperlink" Target="consultantplus://offline/ref=2B7B82B58F7FCD1807223EB69685280C3727568C04086104FF33A40F6076FB01EE3CBBC5F0C430364382A242C84FC3AF1E7FD08431A82343S6h8M" TargetMode="External"/><Relationship Id="rId15" Type="http://schemas.openxmlformats.org/officeDocument/2006/relationships/hyperlink" Target="consultantplus://offline/ref=97C87E36582B652A1D65BC8EBB0CD01E40119A3E26BFF0022D27B27F41FB53AB3D1EBB5FEFCFB98DE0C179F6603C9AD9412DE47A2EF9EB66R0h9M" TargetMode="External"/><Relationship Id="rId36" Type="http://schemas.openxmlformats.org/officeDocument/2006/relationships/hyperlink" Target="consultantplus://offline/ref=2B7B82B58F7FCD1807223EB69685280C3727568C04086104FF33A40F6076FB01EE3CBBC5F0C13F334782A242C84FC3AF1E7FD08431A82343S6h8M" TargetMode="External"/><Relationship Id="rId57" Type="http://schemas.openxmlformats.org/officeDocument/2006/relationships/hyperlink" Target="consultantplus://offline/ref=2B7B82B58F7FCD1807223EB69685280C3727568C04086104FF33A40F6076FB01EE3CBBC5F0C031304482A242C84FC3AF1E7FD08431A82343S6h8M" TargetMode="External"/><Relationship Id="rId262" Type="http://schemas.openxmlformats.org/officeDocument/2006/relationships/hyperlink" Target="consultantplus://offline/ref=2B7B82B58F7FCD1807223EB69685280C3727568C04086104FF33A40F6076FB01EE3CBBC5F0C73B354682A242C84FC3AF1E7FD08431A82343S6h8M" TargetMode="External"/><Relationship Id="rId283" Type="http://schemas.openxmlformats.org/officeDocument/2006/relationships/hyperlink" Target="consultantplus://offline/ref=070A4AC6507DA87F9C28C28A35AED3DCA38242C4E450A927DF20244D9A78E8C18145946218945FE4201904A6CAF132779DCA09BEE9D682FFT8hBM" TargetMode="External"/><Relationship Id="rId318" Type="http://schemas.openxmlformats.org/officeDocument/2006/relationships/hyperlink" Target="consultantplus://offline/ref=070A4AC6507DA87F9C28C28A35AED3DCA38242C4E450A927DF20244D9A78E8C181459462189559E8221904A6CAF132779DCA09BEE9D682FFT8hBM" TargetMode="External"/><Relationship Id="rId339" Type="http://schemas.openxmlformats.org/officeDocument/2006/relationships/hyperlink" Target="consultantplus://offline/ref=070A4AC6507DA87F9C28C28A35AED3DCA38242C4E450A927DF20244D9A78E8C18145946218955EE1201904A6CAF132779DCA09BEE9D682FFT8hBM" TargetMode="External"/><Relationship Id="rId78" Type="http://schemas.openxmlformats.org/officeDocument/2006/relationships/hyperlink" Target="consultantplus://offline/ref=2B7B82B58F7FCD1807223EB69685280C3727568C04086104FF33A40F6076FB01EE3CBBC5F0C33A314082A242C84FC3AF1E7FD08431A82343S6h8M" TargetMode="External"/><Relationship Id="rId99" Type="http://schemas.openxmlformats.org/officeDocument/2006/relationships/hyperlink" Target="consultantplus://offline/ref=2B7B82B58F7FCD1807223EB69685280C3727568C04086104FF33A40F6076FB01EE3CBBC5F0C239354082A242C84FC3AF1E7FD08431A82343S6h8M" TargetMode="External"/><Relationship Id="rId101" Type="http://schemas.openxmlformats.org/officeDocument/2006/relationships/hyperlink" Target="consultantplus://offline/ref=2B7B82B58F7FCD1807223EB69685280C3727568C04086104FF33A40F6076FB01EE3CBBC5F0C239374682A242C84FC3AF1E7FD08431A82343S6h8M" TargetMode="External"/><Relationship Id="rId122" Type="http://schemas.openxmlformats.org/officeDocument/2006/relationships/hyperlink" Target="consultantplus://offline/ref=2B7B82B58F7FCD1807223EB69685280C3727568C04086104FF33A40F6076FB01EE3CBBC5F0C23C314082A242C84FC3AF1E7FD08431A82343S6h8M" TargetMode="External"/><Relationship Id="rId143" Type="http://schemas.openxmlformats.org/officeDocument/2006/relationships/hyperlink" Target="consultantplus://offline/ref=2B7B82B58F7FCD1807223EB69685280C3727568C04086104FF33A40F6076FB01EE3CBBC5F0C538314682A242C84FC3AF1E7FD08431A82343S6h8M" TargetMode="External"/><Relationship Id="rId164" Type="http://schemas.openxmlformats.org/officeDocument/2006/relationships/hyperlink" Target="consultantplus://offline/ref=2B7B82B58F7FCD1807223EB69685280C3727568C04086104FF33A40F6076FB01EE3CBBC5F0C53A3C4582A242C84FC3AF1E7FD08431A82343S6h8M" TargetMode="External"/><Relationship Id="rId185" Type="http://schemas.openxmlformats.org/officeDocument/2006/relationships/hyperlink" Target="consultantplus://offline/ref=2B7B82B58F7FCD1807223EB69685280C3727568C04086104FF33A40F6076FB01EE3CBBC5F0C53F354482A242C84FC3AF1E7FD08431A82343S6h8M" TargetMode="External"/><Relationship Id="rId350" Type="http://schemas.openxmlformats.org/officeDocument/2006/relationships/hyperlink" Target="consultantplus://offline/ref=070A4AC6507DA87F9C28C28A35AED3DCA38242C4E450A927DF20244D9A78E8C181459462189550E12A1904A6CAF132779DCA09BEE9D682FFT8hBM" TargetMode="External"/><Relationship Id="rId371" Type="http://schemas.openxmlformats.org/officeDocument/2006/relationships/hyperlink" Target="consultantplus://offline/ref=070A4AC6507DA87F9C28C28A35AED3DCA38242C4E450A927DF20244D9A78E8C181459462189A58E7271904A6CAF132779DCA09BEE9D682FFT8hBM" TargetMode="External"/><Relationship Id="rId406" Type="http://schemas.openxmlformats.org/officeDocument/2006/relationships/hyperlink" Target="consultantplus://offline/ref=C4E38586CB69C541727E00B414B48C75E52B1690528977DDC1DE03500F2C15D4FBA6B5B35C868697W848G" TargetMode="External"/><Relationship Id="rId9" Type="http://schemas.openxmlformats.org/officeDocument/2006/relationships/hyperlink" Target="consultantplus://offline/ref=C4E38586CB69C541727E00B414B48C75E5231C93508077DDC1DE03500F2C15D4FBA6B5B35C86819FW849G" TargetMode="External"/><Relationship Id="rId210" Type="http://schemas.openxmlformats.org/officeDocument/2006/relationships/hyperlink" Target="consultantplus://offline/ref=2B7B82B58F7FCD1807223EB69685280C3727568C04086104FF33A40F6076FB01EE3CBBC5F0C438334182A242C84FC3AF1E7FD08431A82343S6h8M" TargetMode="External"/><Relationship Id="rId392" Type="http://schemas.openxmlformats.org/officeDocument/2006/relationships/hyperlink" Target="consultantplus://offline/ref=C4E38586CB69C541727E00B414B48C75E52A10945F8277DDC1DE03500F2C15D4FBA6B5B35C858692W84BG" TargetMode="External"/><Relationship Id="rId26" Type="http://schemas.openxmlformats.org/officeDocument/2006/relationships/hyperlink" Target="consultantplus://offline/ref=97C87E36582B652A1D65BC8EBB0CD01E43119F3721BCF0022D27B27F41FB53AB3D1EBB5FEFCFBA89E7C179F6603C9AD9412DE47A2EF9EB66R0h9M" TargetMode="External"/><Relationship Id="rId231" Type="http://schemas.openxmlformats.org/officeDocument/2006/relationships/hyperlink" Target="consultantplus://offline/ref=2B7B82B58F7FCD1807223EB69685280C3727568C04086104FF33A40F6076FB01EE3CBBC5F0C43E3C4A82A242C84FC3AF1E7FD08431A82343S6h8M" TargetMode="External"/><Relationship Id="rId252" Type="http://schemas.openxmlformats.org/officeDocument/2006/relationships/hyperlink" Target="consultantplus://offline/ref=2B7B82B58F7FCD1807223EB69685280C3727568C04086104FF33A40F6076FB01EE3CBBC5F0C739304782A242C84FC3AF1E7FD08431A82343S6h8M" TargetMode="External"/><Relationship Id="rId273" Type="http://schemas.openxmlformats.org/officeDocument/2006/relationships/hyperlink" Target="consultantplus://offline/ref=070A4AC6507DA87F9C28C28A35AED3DCA38242C4E450A927DF20244D9A78E8C18145946218945EE1261904A6CAF132779DCA09BEE9D682FFT8hBM" TargetMode="External"/><Relationship Id="rId294" Type="http://schemas.openxmlformats.org/officeDocument/2006/relationships/hyperlink" Target="consultantplus://offline/ref=070A4AC6507DA87F9C28C28A35AED3DCA08247CDE353A927DF20244D9A78E8C18145946218925DE5211904A6CAF132779DCA09BEE9D682FFT8hBM" TargetMode="External"/><Relationship Id="rId308" Type="http://schemas.openxmlformats.org/officeDocument/2006/relationships/hyperlink" Target="consultantplus://offline/ref=070A4AC6507DA87F9C28C28A35AED3DCA38242C4E450A927DF20244D9A78E8C181459462189451E92A1904A6CAF132779DCA09BEE9D682FFT8hBM" TargetMode="External"/><Relationship Id="rId329" Type="http://schemas.openxmlformats.org/officeDocument/2006/relationships/hyperlink" Target="consultantplus://offline/ref=070A4AC6507DA87F9C28C28A35AED3DCA38242C4E450A927DF20244D9A78E8C18145946218955CE7241904A6CAF132779DCA09BEE9D682FFT8hBM" TargetMode="External"/><Relationship Id="rId47" Type="http://schemas.openxmlformats.org/officeDocument/2006/relationships/hyperlink" Target="consultantplus://offline/ref=2B7B82B58F7FCD1807223EB69685280C3727568C04086104FF33A40F6076FB01EE3CBBC5F0C03C374582A242C84FC3AF1E7FD08431A82343S6h8M" TargetMode="External"/><Relationship Id="rId68" Type="http://schemas.openxmlformats.org/officeDocument/2006/relationships/hyperlink" Target="consultantplus://offline/ref=2B7B82B58F7FCD1807223EB69685280C3727568C04086104FF33A40F6076FB01EE3CBBC5F0C338374782A242C84FC3AF1E7FD08431A82343S6h8M" TargetMode="External"/><Relationship Id="rId89" Type="http://schemas.openxmlformats.org/officeDocument/2006/relationships/hyperlink" Target="consultantplus://offline/ref=2B7B82B58F7FCD1807223EB69685280C3727568C04086104FF33A40F6076FB01EE3CBBC5F0C33D334782A242C84FC3AF1E7FD08431A82343S6h8M" TargetMode="External"/><Relationship Id="rId112" Type="http://schemas.openxmlformats.org/officeDocument/2006/relationships/hyperlink" Target="consultantplus://offline/ref=2B7B82B58F7FCD1807223EB69685280C3727568C04086104FF33A40F6076FB01EE3CBBC5F0C238314582A242C84FC3AF1E7FD08431A82343S6h8M" TargetMode="External"/><Relationship Id="rId133" Type="http://schemas.openxmlformats.org/officeDocument/2006/relationships/hyperlink" Target="consultantplus://offline/ref=2B7B82B58F7FCD1807223EB69685280C3727568C04086104FF33A40F6076FB01EE3CBBC5F0C539364A82A242C84FC3AF1E7FD08431A82343S6h8M" TargetMode="External"/><Relationship Id="rId154" Type="http://schemas.openxmlformats.org/officeDocument/2006/relationships/hyperlink" Target="consultantplus://offline/ref=2B7B82B58F7FCD1807223EB69685280C3727568C04086104FF33A40F6076FB01EE3CBBC5F0C53B334582A242C84FC3AF1E7FD08431A82343S6h8M" TargetMode="External"/><Relationship Id="rId175" Type="http://schemas.openxmlformats.org/officeDocument/2006/relationships/hyperlink" Target="consultantplus://offline/ref=2B7B82B58F7FCD1807223EB69685280C3727568C04086104FF33A40F6076FB01EE3CBBC5F0C53C344482A242C84FC3AF1E7FD08431A82343S6h8M" TargetMode="External"/><Relationship Id="rId340" Type="http://schemas.openxmlformats.org/officeDocument/2006/relationships/hyperlink" Target="consultantplus://offline/ref=070A4AC6507DA87F9C28C28A35AED3DCA38242C4E450A927DF20244D9A78E8C18145946218955EE0271904A6CAF132779DCA09BEE9D682FFT8hBM" TargetMode="External"/><Relationship Id="rId361" Type="http://schemas.openxmlformats.org/officeDocument/2006/relationships/hyperlink" Target="consultantplus://offline/ref=070A4AC6507DA87F9C28C28A35AED3DCA08247CDE353A927DF20244D9A78E8C181459462189250E02A1904A6CAF132779DCA09BEE9D682FFT8hBM" TargetMode="External"/><Relationship Id="rId196" Type="http://schemas.openxmlformats.org/officeDocument/2006/relationships/hyperlink" Target="consultantplus://offline/ref=2B7B82B58F7FCD1807223EB69685280C3727568C04086104FF33A40F6076FB01EE3CBBC5F0C53E374B82A242C84FC3AF1E7FD08431A82343S6h8M" TargetMode="External"/><Relationship Id="rId200" Type="http://schemas.openxmlformats.org/officeDocument/2006/relationships/hyperlink" Target="consultantplus://offline/ref=2B7B82B58F7FCD1807223EB69685280C3727568C04086104FF33A40F6076FB01EE3CBBC5F0C53E3C4182A242C84FC3AF1E7FD08431A82343S6h8M" TargetMode="External"/><Relationship Id="rId382" Type="http://schemas.openxmlformats.org/officeDocument/2006/relationships/image" Target="media/image2.wmf"/><Relationship Id="rId417" Type="http://schemas.openxmlformats.org/officeDocument/2006/relationships/hyperlink" Target="consultantplus://offline/ref=C4E38586CB69C541727E00B414B48C75E52A10945F8277DDC1DE03500F2C15D4FBA6B5B35D828FW943G" TargetMode="External"/><Relationship Id="rId16" Type="http://schemas.openxmlformats.org/officeDocument/2006/relationships/hyperlink" Target="consultantplus://offline/ref=97C87E36582B652A1D65BC8EBB0CD01E43189E3927B2F0022D27B27F41FB53AB3D1EBB5FEFCFB88AE7C179F6603C9AD9412DE47A2EF9EB66R0h9M" TargetMode="External"/><Relationship Id="rId221" Type="http://schemas.openxmlformats.org/officeDocument/2006/relationships/hyperlink" Target="consultantplus://offline/ref=2B7B82B58F7FCD1807223EB69685280C3727568C04086104FF33A40F6076FB01EE3CBBC5F0C43C314B82A242C84FC3AF1E7FD08431A82343S6h8M" TargetMode="External"/><Relationship Id="rId242" Type="http://schemas.openxmlformats.org/officeDocument/2006/relationships/hyperlink" Target="consultantplus://offline/ref=2B7B82B58F7FCD1807223EB69685280C3727568C04086104FF33A40F6076FB01EE3CBBC5F0C430374282A242C84FC3AF1E7FD08431A82343S6h8M" TargetMode="External"/><Relationship Id="rId263" Type="http://schemas.openxmlformats.org/officeDocument/2006/relationships/hyperlink" Target="consultantplus://offline/ref=2B7B82B58F7FCD1807223EB69685280C3727568C04086104FF33A40F6076FB01EE3CBBC5F0C73B324082A242C84FC3AF1E7FD08431A82343S6h8M" TargetMode="External"/><Relationship Id="rId284" Type="http://schemas.openxmlformats.org/officeDocument/2006/relationships/hyperlink" Target="consultantplus://offline/ref=070A4AC6507DA87F9C28C28A35AED3DCA38242C4E450A927DF20244D9A78E8C18145946218945FE7271904A6CAF132779DCA09BEE9D682FFT8hBM" TargetMode="External"/><Relationship Id="rId319" Type="http://schemas.openxmlformats.org/officeDocument/2006/relationships/hyperlink" Target="consultantplus://offline/ref=070A4AC6507DA87F9C28C28A35AED3DCA38242C4E450A927DF20244D9A78E8C18145946218955AE1211904A6CAF132779DCA09BEE9D682FFT8hBM" TargetMode="External"/><Relationship Id="rId37" Type="http://schemas.openxmlformats.org/officeDocument/2006/relationships/hyperlink" Target="consultantplus://offline/ref=2B7B82B58F7FCD1807223EB69685280C3727568C04086104FF33A40F6076FB01EE3CBBC5F0C13F3C4682A242C84FC3AF1E7FD08431A82343S6h8M" TargetMode="External"/><Relationship Id="rId58" Type="http://schemas.openxmlformats.org/officeDocument/2006/relationships/hyperlink" Target="consultantplus://offline/ref=2B7B82B58F7FCD1807223EB69685280C3727568C04086104FF33A40F6076FB01EE3CBBC5F0C030354482A242C84FC3AF1E7FD08431A82343S6h8M" TargetMode="External"/><Relationship Id="rId79" Type="http://schemas.openxmlformats.org/officeDocument/2006/relationships/hyperlink" Target="consultantplus://offline/ref=2B7B82B58F7FCD1807223EB69685280C3727568C04086104FF33A40F6076FB01EE3CBBC5F0C33A324782A242C84FC3AF1E7FD08431A82343S6h8M" TargetMode="External"/><Relationship Id="rId102" Type="http://schemas.openxmlformats.org/officeDocument/2006/relationships/hyperlink" Target="consultantplus://offline/ref=2B7B82B58F7FCD1807223EB69685280C3727568C04086104FF33A40F6076FB01EE3CBBC5F0C239304582A242C84FC3AF1E7FD08431A82343S6h8M" TargetMode="External"/><Relationship Id="rId123" Type="http://schemas.openxmlformats.org/officeDocument/2006/relationships/hyperlink" Target="consultantplus://offline/ref=2B7B82B58F7FCD1807223EB69685280C3727568C04086104FF33A40F6076FB01EE3CBBC5F0C23C324782A242C84FC3AF1E7FD08431A82343S6h8M" TargetMode="External"/><Relationship Id="rId144" Type="http://schemas.openxmlformats.org/officeDocument/2006/relationships/hyperlink" Target="consultantplus://offline/ref=2B7B82B58F7FCD1807223EB69685280C3727568C04086104FF33A40F6076FB01EE3CBBC5F0C538324582A242C84FC3AF1E7FD08431A82343S6h8M" TargetMode="External"/><Relationship Id="rId330" Type="http://schemas.openxmlformats.org/officeDocument/2006/relationships/hyperlink" Target="consultantplus://offline/ref=070A4AC6507DA87F9C28C28A35AED3DCA38242C4E450A927DF20244D9A78E8C18145946218955CE8261904A6CAF132779DCA09BEE9D682FFT8hBM" TargetMode="External"/><Relationship Id="rId90" Type="http://schemas.openxmlformats.org/officeDocument/2006/relationships/hyperlink" Target="consultantplus://offline/ref=2B7B82B58F7FCD1807223EB69685280C3727568C04086104FF33A40F6076FB01EE3CBBC5F0C33D3C4682A242C84FC3AF1E7FD08431A82343S6h8M" TargetMode="External"/><Relationship Id="rId165" Type="http://schemas.openxmlformats.org/officeDocument/2006/relationships/hyperlink" Target="consultantplus://offline/ref=2B7B82B58F7FCD1807223EB69685280C3727568C04086104FF33A40F6076FB01EE3CBBC5F0C53A3D4482A242C84FC3AF1E7FD08431A82343S6h8M" TargetMode="External"/><Relationship Id="rId186" Type="http://schemas.openxmlformats.org/officeDocument/2006/relationships/hyperlink" Target="consultantplus://offline/ref=2B7B82B58F7FCD1807223EB69685280C3727568C04086104FF33A40F6076FB01EE3CBBC5F0C53F364B82A242C84FC3AF1E7FD08431A82343S6h8M" TargetMode="External"/><Relationship Id="rId351" Type="http://schemas.openxmlformats.org/officeDocument/2006/relationships/hyperlink" Target="consultantplus://offline/ref=070A4AC6507DA87F9C28C28A35AED3DCA38242C4E450A927DF20244D9A78E8C181459462189550E3231904A6CAF132779DCA09BEE9D682FFT8hBM" TargetMode="External"/><Relationship Id="rId372" Type="http://schemas.openxmlformats.org/officeDocument/2006/relationships/hyperlink" Target="consultantplus://offline/ref=070A4AC6507DA87F9C28C28A35AED3DCA38242C4E450A927DF20244D9A78E8C181459462189A58E6251904A6CAF132779DCA09BEE9D682FFT8hBM" TargetMode="External"/><Relationship Id="rId393" Type="http://schemas.openxmlformats.org/officeDocument/2006/relationships/hyperlink" Target="consultantplus://offline/ref=C4E38586CB69C541727E00B414B48C75E52A10945F8277DDC1DE03500F2C15D4FBA6B5B35C858692W84BG" TargetMode="External"/><Relationship Id="rId407" Type="http://schemas.openxmlformats.org/officeDocument/2006/relationships/hyperlink" Target="consultantplus://offline/ref=C4E38586CB69C541727E00B414B48C75E52A10945F8277DDC1DE03500F2C15D4FBA6B5B65E81W844G" TargetMode="External"/><Relationship Id="rId211" Type="http://schemas.openxmlformats.org/officeDocument/2006/relationships/hyperlink" Target="consultantplus://offline/ref=2B7B82B58F7FCD1807223EB69685280C3727568C04086104FF33A40F6076FB01EE3CBBC5F0C4383C4082A242C84FC3AF1E7FD08431A82343S6h8M" TargetMode="External"/><Relationship Id="rId232" Type="http://schemas.openxmlformats.org/officeDocument/2006/relationships/hyperlink" Target="consultantplus://offline/ref=2B7B82B58F7FCD1807223EB69685280C3727568C04086104FF33A40F6076FB01EE3CBBC5F0C431344382A242C84FC3AF1E7FD08431A82343S6h8M" TargetMode="External"/><Relationship Id="rId253" Type="http://schemas.openxmlformats.org/officeDocument/2006/relationships/hyperlink" Target="consultantplus://offline/ref=2B7B82B58F7FCD1807223EB69685280C3727568C04086104FF33A40F6076FB01EE3CBBC5F0C739314682A242C84FC3AF1E7FD08431A82343S6h8M" TargetMode="External"/><Relationship Id="rId274" Type="http://schemas.openxmlformats.org/officeDocument/2006/relationships/hyperlink" Target="consultantplus://offline/ref=070A4AC6507DA87F9C28C28A35AED3DCA38242C4E450A927DF20244D9A78E8C18145946218945EE02A1904A6CAF132779DCA09BEE9D682FFT8hBM" TargetMode="External"/><Relationship Id="rId295" Type="http://schemas.openxmlformats.org/officeDocument/2006/relationships/hyperlink" Target="consultantplus://offline/ref=070A4AC6507DA87F9C28C28A35AED3DCA08247CDE353A927DF20244D9A78E8C18145946218925DE4201904A6CAF132779DCA09BEE9D682FFT8hBM" TargetMode="External"/><Relationship Id="rId309" Type="http://schemas.openxmlformats.org/officeDocument/2006/relationships/hyperlink" Target="consultantplus://offline/ref=070A4AC6507DA87F9C28C28A35AED3DCA38242C4E450A927DF20244D9A78E8C181459462189558E1231904A6CAF132779DCA09BEE9D682FFT8hBM" TargetMode="External"/><Relationship Id="rId27" Type="http://schemas.openxmlformats.org/officeDocument/2006/relationships/hyperlink" Target="consultantplus://offline/ref=97C87E36582B652A1D65BC8EBB0CD01E43119F3721BCF0022D27B27F41FB53AB3D1EBB5FEFCFBA8AE6C179F6603C9AD9412DE47A2EF9EB66R0h9M" TargetMode="External"/><Relationship Id="rId48" Type="http://schemas.openxmlformats.org/officeDocument/2006/relationships/hyperlink" Target="consultantplus://offline/ref=2B7B82B58F7FCD1807223EB69685280C3727568C04086104FF33A40F6076FB01EE3CBBC5F0C03C304482A242C84FC3AF1E7FD08431A82343S6h8M" TargetMode="External"/><Relationship Id="rId69" Type="http://schemas.openxmlformats.org/officeDocument/2006/relationships/hyperlink" Target="consultantplus://offline/ref=2B7B82B58F7FCD1807223EB69685280C3727568C04086104FF33A40F6076FB01EE3CBBC5F0C338304682A242C84FC3AF1E7FD08431A82343S6h8M" TargetMode="External"/><Relationship Id="rId113" Type="http://schemas.openxmlformats.org/officeDocument/2006/relationships/hyperlink" Target="consultantplus://offline/ref=2B7B82B58F7FCD1807223EB69685280C3727568C04086104FF33A40F6076FB01EE3CBBC5F0C238324482A242C84FC3AF1E7FD08431A82343S6h8M" TargetMode="External"/><Relationship Id="rId134" Type="http://schemas.openxmlformats.org/officeDocument/2006/relationships/hyperlink" Target="consultantplus://offline/ref=2B7B82B58F7FCD1807223EB69685280C3727568C04086104FF33A40F6076FB01EE3CBBC5F0C539314582A242C84FC3AF1E7FD08431A82343S6h8M" TargetMode="External"/><Relationship Id="rId320" Type="http://schemas.openxmlformats.org/officeDocument/2006/relationships/hyperlink" Target="consultantplus://offline/ref=070A4AC6507DA87F9C28C28A35AED3DCA38242C4E450A927DF20244D9A78E8C18145946218955AE0201904A6CAF132779DCA09BEE9D682FFT8hBM" TargetMode="External"/><Relationship Id="rId80" Type="http://schemas.openxmlformats.org/officeDocument/2006/relationships/hyperlink" Target="consultantplus://offline/ref=2B7B82B58F7FCD1807223EB69685280C3727568C04086104FF33A40F6076FB01EE3CBBC5F0C33A334682A242C84FC3AF1E7FD08431A82343S6h8M" TargetMode="External"/><Relationship Id="rId155" Type="http://schemas.openxmlformats.org/officeDocument/2006/relationships/hyperlink" Target="consultantplus://offline/ref=2B7B82B58F7FCD1807223EB69685280C3727568C04086104FF33A40F6076FB01EE3CBBC5F0C53B3C4482A242C84FC3AF1E7FD08431A82343S6h8M" TargetMode="External"/><Relationship Id="rId176" Type="http://schemas.openxmlformats.org/officeDocument/2006/relationships/hyperlink" Target="consultantplus://offline/ref=2B7B82B58F7FCD1807223EB69685280C3727568C04086104FF33A40F6076FB01EE3CBBC5F0C53C354B82A242C84FC3AF1E7FD08431A82343S6h8M" TargetMode="External"/><Relationship Id="rId197" Type="http://schemas.openxmlformats.org/officeDocument/2006/relationships/hyperlink" Target="consultantplus://offline/ref=2B7B82B58F7FCD1807223EB69685280C3727568C04086104FF33A40F6076FB01EE3CBBC5F0C53E304A82A242C84FC3AF1E7FD08431A82343S6h8M" TargetMode="External"/><Relationship Id="rId341" Type="http://schemas.openxmlformats.org/officeDocument/2006/relationships/hyperlink" Target="consultantplus://offline/ref=070A4AC6507DA87F9C28C28A35AED3DCA38242C4E450A927DF20244D9A78E8C18145946218955EE3261904A6CAF132779DCA09BEE9D682FFT8hBM" TargetMode="External"/><Relationship Id="rId362" Type="http://schemas.openxmlformats.org/officeDocument/2006/relationships/hyperlink" Target="consultantplus://offline/ref=070A4AC6507DA87F9C28C28A35AED3DCA08247CDE353A927DF20244D9A78E8C181459462189250E2221904A6CAF132779DCA09BEE9D682FFT8hBM" TargetMode="External"/><Relationship Id="rId383" Type="http://schemas.openxmlformats.org/officeDocument/2006/relationships/image" Target="media/image3.wmf"/><Relationship Id="rId418" Type="http://schemas.openxmlformats.org/officeDocument/2006/relationships/hyperlink" Target="consultantplus://offline/ref=C4E38586CB69C541727E00B414B48C75E52A10945F8277DDC1DE03500F2C15D4FBA6B5B35C86879EW84BG" TargetMode="External"/><Relationship Id="rId201" Type="http://schemas.openxmlformats.org/officeDocument/2006/relationships/hyperlink" Target="consultantplus://offline/ref=2B7B82B58F7FCD1807223EB69685280C3727568C04086104FF33A40F6076FB01EE3CBBC5F0C53E3D4082A242C84FC3AF1E7FD08431A82343S6h8M" TargetMode="External"/><Relationship Id="rId222" Type="http://schemas.openxmlformats.org/officeDocument/2006/relationships/hyperlink" Target="consultantplus://offline/ref=2B7B82B58F7FCD1807223EB69685280C3727568C04086104FF33A40F6076FB01EE3CBBC5F0C43C324A82A242C84FC3AF1E7FD08431A82343S6h8M" TargetMode="External"/><Relationship Id="rId243" Type="http://schemas.openxmlformats.org/officeDocument/2006/relationships/hyperlink" Target="consultantplus://offline/ref=2B7B82B58F7FCD1807223EB69685280C3727568C04086104FF33A40F6076FB01EE3CBBC5F0C430304182A242C84FC3AF1E7FD08431A82343S6h8M" TargetMode="External"/><Relationship Id="rId264" Type="http://schemas.openxmlformats.org/officeDocument/2006/relationships/hyperlink" Target="consultantplus://offline/ref=2B7B82B58F7FCD1807223EB69685280C3727568C04086104FF33A40F6076FB01EE3CBBC5F0C73B3D4382A242C84FC3AF1E7FD08431A82343S6h8M" TargetMode="External"/><Relationship Id="rId285" Type="http://schemas.openxmlformats.org/officeDocument/2006/relationships/hyperlink" Target="consultantplus://offline/ref=070A4AC6507DA87F9C28C28A35AED3DCA38242C4E450A927DF20244D9A78E8C18145946218945FE6261904A6CAF132779DCA09BEE9D682FFT8hBM" TargetMode="External"/><Relationship Id="rId17" Type="http://schemas.openxmlformats.org/officeDocument/2006/relationships/hyperlink" Target="consultantplus://offline/ref=97C87E36582B652A1D65BC8EBB0CD01E43109F3C20BAF0022D27B27F41FB53AB3D1EBB5FEFCFB98DE4C179F6603C9AD9412DE47A2EF9EB66R0h9M" TargetMode="External"/><Relationship Id="rId38" Type="http://schemas.openxmlformats.org/officeDocument/2006/relationships/hyperlink" Target="consultantplus://offline/ref=2B7B82B58F7FCD1807223EB69685280C3727568C04086104FF33A40F6076FB01EE3CBBC5F0C13F3D4582A242C84FC3AF1E7FD08431A82343S6h8M" TargetMode="External"/><Relationship Id="rId59" Type="http://schemas.openxmlformats.org/officeDocument/2006/relationships/hyperlink" Target="consultantplus://offline/ref=2B7B82B58F7FCD1807223EB69685280C3727568C04086104FF33A40F6076FB01EE3CBBC5F0C030304682A242C84FC3AF1E7FD08431A82343S6h8M" TargetMode="External"/><Relationship Id="rId103" Type="http://schemas.openxmlformats.org/officeDocument/2006/relationships/hyperlink" Target="consultantplus://offline/ref=2B7B82B58F7FCD1807223EB69685280C3727568C04086104FF33A40F6076FB01EE3CBBC5F0C239314482A242C84FC3AF1E7FD08431A82343S6h8M" TargetMode="External"/><Relationship Id="rId124" Type="http://schemas.openxmlformats.org/officeDocument/2006/relationships/hyperlink" Target="consultantplus://offline/ref=2B7B82B58F7FCD1807223EB69685280C3727568C04086104FF33A40F6076FB01EE3CBBC5F0C23F354182A242C84FC3AF1E7FD08431A82343S6h8M" TargetMode="External"/><Relationship Id="rId310" Type="http://schemas.openxmlformats.org/officeDocument/2006/relationships/hyperlink" Target="consultantplus://offline/ref=070A4AC6507DA87F9C28C28A35AED3DCA38242C4E450A927DF20244D9A78E8C181459462189558E0221904A6CAF132779DCA09BEE9D682FFT8hBM" TargetMode="External"/><Relationship Id="rId70" Type="http://schemas.openxmlformats.org/officeDocument/2006/relationships/hyperlink" Target="consultantplus://offline/ref=2B7B82B58F7FCD1807223EB69685280C3727568C04086104FF33A40F6076FB01EE3CBBC5F0C338314582A242C84FC3AF1E7FD08431A82343S6h8M" TargetMode="External"/><Relationship Id="rId91" Type="http://schemas.openxmlformats.org/officeDocument/2006/relationships/hyperlink" Target="consultantplus://offline/ref=2B7B82B58F7FCD1807223EB69685280C3727568C04086104FF33A40F6076FB01EE3CBBC5F0C33C3C4782A242C84FC3AF1E7FD08431A82343S6h8M" TargetMode="External"/><Relationship Id="rId145" Type="http://schemas.openxmlformats.org/officeDocument/2006/relationships/hyperlink" Target="consultantplus://offline/ref=2B7B82B58F7FCD1807223EB69685280C3727568C04086104FF33A40F6076FB01EE3CBBC5F0C538334482A242C84FC3AF1E7FD08431A82343S6h8M" TargetMode="External"/><Relationship Id="rId166" Type="http://schemas.openxmlformats.org/officeDocument/2006/relationships/hyperlink" Target="consultantplus://offline/ref=2B7B82B58F7FCD1807223EB69685280C3727568C04086104FF33A40F6076FB01EE3CBBC5F0C53D344B82A242C84FC3AF1E7FD08431A82343S6h8M" TargetMode="External"/><Relationship Id="rId187" Type="http://schemas.openxmlformats.org/officeDocument/2006/relationships/hyperlink" Target="consultantplus://offline/ref=2B7B82B58F7FCD1807223EB69685280C3727568C04086104FF33A40F6076FB01EE3CBBC5F0C53F374A82A242C84FC3AF1E7FD08431A82343S6h8M" TargetMode="External"/><Relationship Id="rId331" Type="http://schemas.openxmlformats.org/officeDocument/2006/relationships/hyperlink" Target="consultantplus://offline/ref=070A4AC6507DA87F9C28C28A35AED3DCA38242C4E450A927DF20244D9A78E8C18145946218955DE3211904A6CAF132779DCA09BEE9D682FFT8hBM" TargetMode="External"/><Relationship Id="rId352" Type="http://schemas.openxmlformats.org/officeDocument/2006/relationships/hyperlink" Target="consultantplus://offline/ref=070A4AC6507DA87F9C28C28A35AED3DCA38242C4E450A927DF20244D9A78E8C181459462189550E4241904A6CAF132779DCA09BEE9D682FFT8hBM" TargetMode="External"/><Relationship Id="rId373" Type="http://schemas.openxmlformats.org/officeDocument/2006/relationships/hyperlink" Target="consultantplus://offline/ref=070A4AC6507DA87F9C28C28A35AED3DCA38242C4E450A927DF20244D9A78E8C181459462189A58E62B1904A6CAF132779DCA09BEE9D682FFT8hBM" TargetMode="External"/><Relationship Id="rId394" Type="http://schemas.openxmlformats.org/officeDocument/2006/relationships/hyperlink" Target="consultantplus://offline/ref=C4E38586CB69C541727E00B414B48C75E52A10945F8277DDC1DE03500F2C15D4FBA6B5B35C858690W84BG" TargetMode="External"/><Relationship Id="rId408" Type="http://schemas.openxmlformats.org/officeDocument/2006/relationships/hyperlink" Target="consultantplus://offline/ref=C4E38586CB69C541727E00B414B48C75E52A10945F8277DDC1DE03500F2C15D4FBA6B5B65E8FW843G" TargetMode="External"/><Relationship Id="rId1" Type="http://schemas.openxmlformats.org/officeDocument/2006/relationships/customXml" Target="../customXml/item1.xml"/><Relationship Id="rId212" Type="http://schemas.openxmlformats.org/officeDocument/2006/relationships/hyperlink" Target="consultantplus://offline/ref=2B7B82B58F7FCD1807223EB69685280C3727568C04086104FF33A40F6076FB01EE3CBBC5F0C4383D4782A242C84FC3AF1E7FD08431A82343S6h8M" TargetMode="External"/><Relationship Id="rId233" Type="http://schemas.openxmlformats.org/officeDocument/2006/relationships/hyperlink" Target="consultantplus://offline/ref=2B7B82B58F7FCD1807223EB69685280C3727568C04086104FF33A40F6076FB01EE3CBBC5F0C431354282A242C84FC3AF1E7FD08431A82343S6h8M" TargetMode="External"/><Relationship Id="rId254" Type="http://schemas.openxmlformats.org/officeDocument/2006/relationships/hyperlink" Target="consultantplus://offline/ref=2B7B82B58F7FCD1807223EB69685280C3727568C04086104FF33A40F6076FB01EE3CBBC5F0C739324582A242C84FC3AF1E7FD08431A82343S6h8M" TargetMode="External"/><Relationship Id="rId28" Type="http://schemas.openxmlformats.org/officeDocument/2006/relationships/hyperlink" Target="consultantplus://offline/ref=97C87E36582B652A1D65BC8EBB0CD01E43119F3721BCF0022D27B27F41FB53AB3D1EBB5FEFCFBA8BE5C179F6603C9AD9412DE47A2EF9EB66R0h9M" TargetMode="External"/><Relationship Id="rId49" Type="http://schemas.openxmlformats.org/officeDocument/2006/relationships/hyperlink" Target="consultantplus://offline/ref=2B7B82B58F7FCD1807223EB69685280C3727568C04086104FF33A40F6076FB01EE3CBBC5F0C03F354A82A242C84FC3AF1E7FD08431A82343S6h8M" TargetMode="External"/><Relationship Id="rId114" Type="http://schemas.openxmlformats.org/officeDocument/2006/relationships/hyperlink" Target="consultantplus://offline/ref=2B7B82B58F7FCD1807223EB69685280C3727568C04086104FF33A40F6076FB01EE3CBBC5F0C238334B82A242C84FC3AF1E7FD08431A82343S6h8M" TargetMode="External"/><Relationship Id="rId275" Type="http://schemas.openxmlformats.org/officeDocument/2006/relationships/hyperlink" Target="consultantplus://offline/ref=070A4AC6507DA87F9C28C28A35AED3DCA38242C4E450A927DF20244D9A78E8C18145946218945EE2231904A6CAF132779DCA09BEE9D682FFT8hBM" TargetMode="External"/><Relationship Id="rId296" Type="http://schemas.openxmlformats.org/officeDocument/2006/relationships/hyperlink" Target="consultantplus://offline/ref=070A4AC6507DA87F9C28C28A35AED3DCA08247CDE353A927DF20244D9A78E8C18145946218925DE7271904A6CAF132779DCA09BEE9D682FFT8hBM" TargetMode="External"/><Relationship Id="rId300" Type="http://schemas.openxmlformats.org/officeDocument/2006/relationships/hyperlink" Target="consultantplus://offline/ref=070A4AC6507DA87F9C28C28A35AED3DCA38B43CAE25EA927DF20244D9A78E8C181459462189259E7221904A6CAF132779DCA09BEE9D682FFT8hBM" TargetMode="External"/><Relationship Id="rId60" Type="http://schemas.openxmlformats.org/officeDocument/2006/relationships/hyperlink" Target="consultantplus://offline/ref=2B7B82B58F7FCD1807223EB69685280C3727568C04086104FF33A40F6076FB01EE3CBBC5F0C030334682A242C84FC3AF1E7FD08431A82343S6h8M" TargetMode="External"/><Relationship Id="rId81" Type="http://schemas.openxmlformats.org/officeDocument/2006/relationships/hyperlink" Target="consultantplus://offline/ref=2B7B82B58F7FCD1807223EB69685280C3727568C04086104FF33A40F6076FB01EE3CBBC5F0C33A3C4582A242C84FC3AF1E7FD08431A82343S6h8M" TargetMode="External"/><Relationship Id="rId135" Type="http://schemas.openxmlformats.org/officeDocument/2006/relationships/hyperlink" Target="consultantplus://offline/ref=2B7B82B58F7FCD1807223EB69685280C3727568C04086104FF33A40F6076FB01EE3CBBC5F0C539324482A242C84FC3AF1E7FD08431A82343S6h8M" TargetMode="External"/><Relationship Id="rId156" Type="http://schemas.openxmlformats.org/officeDocument/2006/relationships/hyperlink" Target="consultantplus://offline/ref=2B7B82B58F7FCD1807223EB69685280C3727568C04086104FF33A40F6076FB01EE3CBBC5F0C53B3D4B82A242C84FC3AF1E7FD08431A82343S6h8M" TargetMode="External"/><Relationship Id="rId177" Type="http://schemas.openxmlformats.org/officeDocument/2006/relationships/hyperlink" Target="consultantplus://offline/ref=2B7B82B58F7FCD1807223EB69685280C3727568C04086104FF33A40F6076FB01EE3CBBC5F0C53C364A82A242C84FC3AF1E7FD08431A82343S6h8M" TargetMode="External"/><Relationship Id="rId198" Type="http://schemas.openxmlformats.org/officeDocument/2006/relationships/hyperlink" Target="consultantplus://offline/ref=2B7B82B58F7FCD1807223EB69685280C3727568C04086104FF33A40F6076FB01EE3CBBC5F0C53E324382A242C84FC3AF1E7FD08431A82343S6h8M" TargetMode="External"/><Relationship Id="rId321" Type="http://schemas.openxmlformats.org/officeDocument/2006/relationships/hyperlink" Target="consultantplus://offline/ref=070A4AC6507DA87F9C28C28A35AED3DCA38242C4E450A927DF20244D9A78E8C18145946218955AE7201904A6CAF132779DCA09BEE9D682FFT8hBM" TargetMode="External"/><Relationship Id="rId342" Type="http://schemas.openxmlformats.org/officeDocument/2006/relationships/hyperlink" Target="consultantplus://offline/ref=070A4AC6507DA87F9C28C28A35AED3DCA38B43CAE25EA927DF20244D9A78E8C18145946218925AE6241904A6CAF132779DCA09BEE9D682FFT8hBM" TargetMode="External"/><Relationship Id="rId363" Type="http://schemas.openxmlformats.org/officeDocument/2006/relationships/hyperlink" Target="consultantplus://offline/ref=070A4AC6507DA87F9C28C28A35AED3DCA38B43CAE25EA927DF20244D9A78E8C18145946218925BE1211904A6CAF132779DCA09BEE9D682FFT8hBM" TargetMode="External"/><Relationship Id="rId384" Type="http://schemas.openxmlformats.org/officeDocument/2006/relationships/image" Target="media/image4.wmf"/><Relationship Id="rId419" Type="http://schemas.openxmlformats.org/officeDocument/2006/relationships/hyperlink" Target="consultantplus://offline/ref=C4E38586CB69C541727E00B414B48C75E52A10945F8277DDC1DE03500F2C15D4FBA6B5B35C868290W840G" TargetMode="External"/><Relationship Id="rId202" Type="http://schemas.openxmlformats.org/officeDocument/2006/relationships/hyperlink" Target="consultantplus://offline/ref=2B7B82B58F7FCD1807223EB69685280C3727568C04086104FF33A40F6076FB01EE3CBBC5F0C531344782A242C84FC3AF1E7FD08431A82343S6h8M" TargetMode="External"/><Relationship Id="rId223" Type="http://schemas.openxmlformats.org/officeDocument/2006/relationships/hyperlink" Target="consultantplus://offline/ref=2B7B82B58F7FCD1807223EB69685280C3727568C04086104FF33A40F6076FB01EE3CBBC5F0C43C3C4382A242C84FC3AF1E7FD08431A82343S6h8M" TargetMode="External"/><Relationship Id="rId244" Type="http://schemas.openxmlformats.org/officeDocument/2006/relationships/hyperlink" Target="consultantplus://offline/ref=2B7B82B58F7FCD1807223EB69685280C3727568C04086104FF33A40F6076FB01EE3CBBC5F0C430314082A242C84FC3AF1E7FD08431A82343S6h8M" TargetMode="External"/><Relationship Id="rId18" Type="http://schemas.openxmlformats.org/officeDocument/2006/relationships/hyperlink" Target="consultantplus://offline/ref=97C87E36582B652A1D65BC8EBB0CD01E43119F3721BCF0022D27B27F41FB53AB3D1EBB5FEFCFB98DE2C179F6603C9AD9412DE47A2EF9EB66R0h9M" TargetMode="External"/><Relationship Id="rId39" Type="http://schemas.openxmlformats.org/officeDocument/2006/relationships/hyperlink" Target="consultantplus://offline/ref=2B7B82B58F7FCD1807223EB69685280C3727568C04086104FF33A40F6076FB01EE3CBBC5F0C13E344482A242C84FC3AF1E7FD08431A82343S6h8M" TargetMode="External"/><Relationship Id="rId265" Type="http://schemas.openxmlformats.org/officeDocument/2006/relationships/hyperlink" Target="consultantplus://offline/ref=2B7B82B58F7FCD1807223EB69685280C3727568C04086104FF33A40F6076FB01EE3CBBC5F0C73A344282A242C84FC3AF1E7FD08431A82343S6h8M" TargetMode="External"/><Relationship Id="rId286" Type="http://schemas.openxmlformats.org/officeDocument/2006/relationships/hyperlink" Target="consultantplus://offline/ref=070A4AC6507DA87F9C28C28A35AED3DCA38242C4E450A927DF20244D9A78E8C18145946218945FE9251904A6CAF132779DCA09BEE9D682FFT8hBM" TargetMode="External"/><Relationship Id="rId50" Type="http://schemas.openxmlformats.org/officeDocument/2006/relationships/hyperlink" Target="consultantplus://offline/ref=2B7B82B58F7FCD1807223EB69685280C3727568C04086104FF33A40F6076FB01EE3CBBC5F0C03F3D4A82A242C84FC3AF1E7FD08431A82343S6h8M" TargetMode="External"/><Relationship Id="rId104" Type="http://schemas.openxmlformats.org/officeDocument/2006/relationships/hyperlink" Target="consultantplus://offline/ref=2B7B82B58F7FCD1807223EB69685280C3727568C04086104FF33A40F6076FB01EE3CBBC5F0C239324B82A242C84FC3AF1E7FD08431A82343S6h8M" TargetMode="External"/><Relationship Id="rId125" Type="http://schemas.openxmlformats.org/officeDocument/2006/relationships/hyperlink" Target="consultantplus://offline/ref=2B7B82B58F7FCD1807223EB69685280C3727568C04086104FF33A40F6076FB01EE3CBBC5F0C23F374A82A242C84FC3AF1E7FD08431A82343S6h8M" TargetMode="External"/><Relationship Id="rId146" Type="http://schemas.openxmlformats.org/officeDocument/2006/relationships/hyperlink" Target="consultantplus://offline/ref=2B7B82B58F7FCD1807223EB69685280C3727568C04086104FF33A40F6076FB01EE3CBBC5F0C5383C4B82A242C84FC3AF1E7FD08431A82343S6h8M" TargetMode="External"/><Relationship Id="rId167" Type="http://schemas.openxmlformats.org/officeDocument/2006/relationships/hyperlink" Target="consultantplus://offline/ref=2B7B82B58F7FCD1807223EB69685280C3727568C04086104FF33A40F6076FB01EE3CBBC5F0C53D354A82A242C84FC3AF1E7FD08431A82343S6h8M" TargetMode="External"/><Relationship Id="rId188" Type="http://schemas.openxmlformats.org/officeDocument/2006/relationships/hyperlink" Target="consultantplus://offline/ref=2B7B82B58F7FCD1807223EB69685280C3727568C04086104FF33A40F6076FB01EE3CBBC5F0C53F314382A242C84FC3AF1E7FD08431A82343S6h8M" TargetMode="External"/><Relationship Id="rId311" Type="http://schemas.openxmlformats.org/officeDocument/2006/relationships/hyperlink" Target="consultantplus://offline/ref=070A4AC6507DA87F9C28C28A35AED3DCA38242C4E450A927DF20244D9A78E8C181459462189558E3211904A6CAF132779DCA09BEE9D682FFT8hBM" TargetMode="External"/><Relationship Id="rId332" Type="http://schemas.openxmlformats.org/officeDocument/2006/relationships/hyperlink" Target="consultantplus://offline/ref=070A4AC6507DA87F9C28C28A35AED3DCA08247CDE353A927DF20244D9A78E8C18145946218925EE4241904A6CAF132779DCA09BEE9D682FFT8hBM" TargetMode="External"/><Relationship Id="rId353" Type="http://schemas.openxmlformats.org/officeDocument/2006/relationships/hyperlink" Target="consultantplus://offline/ref=070A4AC6507DA87F9C28C28A35AED3DCA38242C4E450A927DF20244D9A78E8C181459462189550E9261904A6CAF132779DCA09BEE9D682FFT8hBM" TargetMode="External"/><Relationship Id="rId374" Type="http://schemas.openxmlformats.org/officeDocument/2006/relationships/hyperlink" Target="consultantplus://offline/ref=070A4AC6507DA87F9C28C28A35AED3DCA08247CDE353A927DF20244D9A78E8C181459462189358E6241904A6CAF132779DCA09BEE9D682FFT8hBM" TargetMode="External"/><Relationship Id="rId395" Type="http://schemas.openxmlformats.org/officeDocument/2006/relationships/hyperlink" Target="consultantplus://offline/ref=C4E38586CB69C541727E00B414B48C75E52A10945F8277DDC1DE03500F2C15D4FBA6B5B35C858690W84BG" TargetMode="External"/><Relationship Id="rId409" Type="http://schemas.openxmlformats.org/officeDocument/2006/relationships/hyperlink" Target="consultantplus://offline/ref=C4E38586CB69C541727E00B414B48C75E52A10945F8277DDC1DE03500F2C15D4FBA6B5B65F87W846G" TargetMode="External"/><Relationship Id="rId71" Type="http://schemas.openxmlformats.org/officeDocument/2006/relationships/hyperlink" Target="consultantplus://offline/ref=2B7B82B58F7FCD1807223EB69685280C3727568C04086104FF33A40F6076FB01EE3CBBC5F0C338324482A242C84FC3AF1E7FD08431A82343S6h8M" TargetMode="External"/><Relationship Id="rId92" Type="http://schemas.openxmlformats.org/officeDocument/2006/relationships/hyperlink" Target="consultantplus://offline/ref=2B7B82B58F7FCD1807223EB69685280C3727568C04086104FF33A40F6076FB01EE3CBBC5F0C33C3D4682A242C84FC3AF1E7FD08431A82343S6h8M" TargetMode="External"/><Relationship Id="rId213" Type="http://schemas.openxmlformats.org/officeDocument/2006/relationships/hyperlink" Target="consultantplus://offline/ref=2B7B82B58F7FCD1807223EB69685280C3727568C04086104FF33A40F6076FB01EE3CBBC5F0C43B344682A242C84FC3AF1E7FD08431A82343S6h8M" TargetMode="External"/><Relationship Id="rId234" Type="http://schemas.openxmlformats.org/officeDocument/2006/relationships/hyperlink" Target="consultantplus://offline/ref=2B7B82B58F7FCD1807223EB69685280C3727568C04086104FF33A40F6076FB01EE3CBBC5F0C431364182A242C84FC3AF1E7FD08431A82343S6h8M" TargetMode="External"/><Relationship Id="rId420" Type="http://schemas.openxmlformats.org/officeDocument/2006/relationships/hyperlink" Target="consultantplus://offline/ref=C4E38586CB69C541727E00B414B48C75E5241593538177DDC1DE03500FW24CG" TargetMode="External"/><Relationship Id="rId2" Type="http://schemas.openxmlformats.org/officeDocument/2006/relationships/numbering" Target="numbering.xml"/><Relationship Id="rId29" Type="http://schemas.openxmlformats.org/officeDocument/2006/relationships/hyperlink" Target="consultantplus://offline/ref=97C87E36582B652A1D65BC8EBB0CD01E43119F3721BCF0022D27B27F41FB53AB3D1EBB5FEFCFBA84E4C179F6603C9AD9412DE47A2EF9EB66R0h9M" TargetMode="External"/><Relationship Id="rId255" Type="http://schemas.openxmlformats.org/officeDocument/2006/relationships/hyperlink" Target="consultantplus://offline/ref=2B7B82B58F7FCD1807223EB69685280C3727568C04086104FF33A40F6076FB01EE3CBBC5F0C739334482A242C84FC3AF1E7FD08431A82343S6h8M" TargetMode="External"/><Relationship Id="rId276" Type="http://schemas.openxmlformats.org/officeDocument/2006/relationships/hyperlink" Target="consultantplus://offline/ref=070A4AC6507DA87F9C28C28A35AED3DCA38242C4E450A927DF20244D9A78E8C18145946218945EE5201904A6CAF132779DCA09BEE9D682FFT8hBM" TargetMode="External"/><Relationship Id="rId297" Type="http://schemas.openxmlformats.org/officeDocument/2006/relationships/hyperlink" Target="consultantplus://offline/ref=070A4AC6507DA87F9C28C28A35AED3DCA08247CDE353A927DF20244D9A78E8C18145946218925DE6261904A6CAF132779DCA09BEE9D682FFT8hBM" TargetMode="External"/><Relationship Id="rId40" Type="http://schemas.openxmlformats.org/officeDocument/2006/relationships/hyperlink" Target="consultantplus://offline/ref=2B7B82B58F7FCD1807223EB69685280C3727568C04086104FF33A40F6076FB01EE3CBBC5F0C03A324082A242C84FC3AF1E7FD08431A82343S6h8M" TargetMode="External"/><Relationship Id="rId115" Type="http://schemas.openxmlformats.org/officeDocument/2006/relationships/hyperlink" Target="consultantplus://offline/ref=2B7B82B58F7FCD1807223EB69685280C3727568C04086104FF33A40F6076FB01EE3CBBC5F0C2383C4A82A242C84FC3AF1E7FD08431A82343S6h8M" TargetMode="External"/><Relationship Id="rId136" Type="http://schemas.openxmlformats.org/officeDocument/2006/relationships/hyperlink" Target="consultantplus://offline/ref=2B7B82B58F7FCD1807223EB69685280C3727568C04086104FF33A40F6076FB01EE3CBBC5F0C539334B82A242C84FC3AF1E7FD08431A82343S6h8M" TargetMode="External"/><Relationship Id="rId157" Type="http://schemas.openxmlformats.org/officeDocument/2006/relationships/hyperlink" Target="consultantplus://offline/ref=2B7B82B58F7FCD1807223EB69685280C3727568C04086104FF33A40F6076FB01EE3CBBC5F0C53A344A82A242C84FC3AF1E7FD08431A82343S6h8M" TargetMode="External"/><Relationship Id="rId178" Type="http://schemas.openxmlformats.org/officeDocument/2006/relationships/hyperlink" Target="consultantplus://offline/ref=2B7B82B58F7FCD1807223EB69685280C3727568C04086104FF33A40F6076FB01EE3CBBC5F0C53C304382A242C84FC3AF1E7FD08431A82343S6h8M" TargetMode="External"/><Relationship Id="rId301" Type="http://schemas.openxmlformats.org/officeDocument/2006/relationships/hyperlink" Target="consultantplus://offline/ref=070A4AC6507DA87F9C28C28A35AED3DCA38B43CAE25EA927DF20244D9A78E8C181459462189259E9261904A6CAF132779DCA09BEE9D682FFT8hBM" TargetMode="External"/><Relationship Id="rId322" Type="http://schemas.openxmlformats.org/officeDocument/2006/relationships/hyperlink" Target="consultantplus://offline/ref=070A4AC6507DA87F9C28C28A35AED3DCA38242C4E450A927DF20244D9A78E8C18145946218955AE6271904A6CAF132779DCA09BEE9D682FFT8hBM" TargetMode="External"/><Relationship Id="rId343" Type="http://schemas.openxmlformats.org/officeDocument/2006/relationships/hyperlink" Target="consultantplus://offline/ref=070A4AC6507DA87F9C28C28A35AED3DCA38242C4E450A927DF20244D9A78E8C18145946218955EE6201904A6CAF132779DCA09BEE9D682FFT8hBM" TargetMode="External"/><Relationship Id="rId364" Type="http://schemas.openxmlformats.org/officeDocument/2006/relationships/hyperlink" Target="consultantplus://offline/ref=070A4AC6507DA87F9C28C28A35AED3DCA38242C4E450A927DF20244D9A78E8C181459462189A58E22B1904A6CAF132779DCA09BEE9D682FFT8hBM" TargetMode="External"/><Relationship Id="rId61" Type="http://schemas.openxmlformats.org/officeDocument/2006/relationships/hyperlink" Target="consultantplus://offline/ref=2B7B82B58F7FCD1807223EB69685280C3727568C04086104FF33A40F6076FB01EE3CBBC5F0C0303C4582A242C84FC3AF1E7FD08431A82343S6h8M" TargetMode="External"/><Relationship Id="rId82" Type="http://schemas.openxmlformats.org/officeDocument/2006/relationships/hyperlink" Target="consultantplus://offline/ref=2B7B82B58F7FCD1807223EB69685280C3727568C04086104FF33A40F6076FB01EE3CBBC5F0C33A3D4482A242C84FC3AF1E7FD08431A82343S6h8M" TargetMode="External"/><Relationship Id="rId199" Type="http://schemas.openxmlformats.org/officeDocument/2006/relationships/hyperlink" Target="consultantplus://offline/ref=2B7B82B58F7FCD1807223EB69685280C3727568C04086104FF33A40F6076FB01EE3CBBC5F0C53E334282A242C84FC3AF1E7FD08431A82343S6h8M" TargetMode="External"/><Relationship Id="rId203" Type="http://schemas.openxmlformats.org/officeDocument/2006/relationships/hyperlink" Target="consultantplus://offline/ref=2B7B82B58F7FCD1807223EB69685280C3727568C04086104FF33A40F6076FB01EE3CBBC5F0C531354682A242C84FC3AF1E7FD08431A82343S6h8M" TargetMode="External"/><Relationship Id="rId385" Type="http://schemas.openxmlformats.org/officeDocument/2006/relationships/image" Target="media/image5.wmf"/><Relationship Id="rId19" Type="http://schemas.openxmlformats.org/officeDocument/2006/relationships/hyperlink" Target="consultantplus://offline/ref=97C87E36582B652A1D65BC8EBB0CD01E43119F3721BCF0022D27B27F41FB53AB3D1EBB5FEFCFB98DEFC179F6603C9AD9412DE47A2EF9EB66R0h9M" TargetMode="External"/><Relationship Id="rId224" Type="http://schemas.openxmlformats.org/officeDocument/2006/relationships/hyperlink" Target="consultantplus://offline/ref=2B7B82B58F7FCD1807223EB69685280C3727568C04086104FF33A40F6076FB01EE3CBBC5F0C43F304382A242C84FC3AF1E7FD08431A82343S6h8M" TargetMode="External"/><Relationship Id="rId245" Type="http://schemas.openxmlformats.org/officeDocument/2006/relationships/hyperlink" Target="consultantplus://offline/ref=2B7B82B58F7FCD1807223EB69685280C3727568C04086104FF33A40F6076FB01EE3CBBC5F0C430324782A242C84FC3AF1E7FD08431A82343S6h8M" TargetMode="External"/><Relationship Id="rId266" Type="http://schemas.openxmlformats.org/officeDocument/2006/relationships/hyperlink" Target="consultantplus://offline/ref=070A4AC6507DA87F9C28C28A35AED3DCA38242C4E450A927DF20244D9A78E8C18145946218945CE8241904A6CAF132779DCA09BEE9D682FFT8hBM" TargetMode="External"/><Relationship Id="rId287" Type="http://schemas.openxmlformats.org/officeDocument/2006/relationships/hyperlink" Target="consultantplus://offline/ref=070A4AC6507DA87F9C28C28A35AED3DCA38242C4E450A927DF20244D9A78E8C18145946218945FE8241904A6CAF132779DCA09BEE9D682FFT8hBM" TargetMode="External"/><Relationship Id="rId410" Type="http://schemas.openxmlformats.org/officeDocument/2006/relationships/hyperlink" Target="consultantplus://offline/ref=C4E38586CB69C541727E00B414B48C75E52A10945F8277DDC1DE03500F2C15D4FBA6B5BA5B83W840G" TargetMode="External"/><Relationship Id="rId30" Type="http://schemas.openxmlformats.org/officeDocument/2006/relationships/hyperlink" Target="consultantplus://offline/ref=97C87E36582B652A1D65BC8EBB0CD01E43119F3721BCF0022D27B27F41FB53AB3D1EBB5FEFCFBA85E3C179F6603C9AD9412DE47A2EF9EB66R0h9M" TargetMode="External"/><Relationship Id="rId105" Type="http://schemas.openxmlformats.org/officeDocument/2006/relationships/hyperlink" Target="consultantplus://offline/ref=2B7B82B58F7FCD1807223EB69685280C3727568C04086104FF33A40F6076FB01EE3CBBC5F0C239334A82A242C84FC3AF1E7FD08431A82343S6h8M" TargetMode="External"/><Relationship Id="rId126" Type="http://schemas.openxmlformats.org/officeDocument/2006/relationships/hyperlink" Target="consultantplus://offline/ref=2B7B82B58F7FCD1807223EB69685280C3727568C04086104FF33A40F6076FB01EE3CBBC5F0C23F314382A242C84FC3AF1E7FD08431A82343S6h8M" TargetMode="External"/><Relationship Id="rId147" Type="http://schemas.openxmlformats.org/officeDocument/2006/relationships/hyperlink" Target="consultantplus://offline/ref=2B7B82B58F7FCD1807223EB69685280C3727568C04086104FF33A40F6076FB01EE3CBBC5F0C5383D4A82A242C84FC3AF1E7FD08431A82343S6h8M" TargetMode="External"/><Relationship Id="rId168" Type="http://schemas.openxmlformats.org/officeDocument/2006/relationships/hyperlink" Target="consultantplus://offline/ref=2B7B82B58F7FCD1807223EB69685280C3727568C04086104FF33A40F6076FB01EE3CBBC5F0C53D374382A242C84FC3AF1E7FD08431A82343S6h8M" TargetMode="External"/><Relationship Id="rId312" Type="http://schemas.openxmlformats.org/officeDocument/2006/relationships/hyperlink" Target="consultantplus://offline/ref=070A4AC6507DA87F9C28C28A35AED3DCA38242C4E450A927DF20244D9A78E8C181459462189559E1251904A6CAF132779DCA09BEE9D682FFT8hBM" TargetMode="External"/><Relationship Id="rId333" Type="http://schemas.openxmlformats.org/officeDocument/2006/relationships/hyperlink" Target="consultantplus://offline/ref=070A4AC6507DA87F9C28C28A35AED3DCA38242C4E450A927DF20244D9A78E8C18145946218955DE2271904A6CAF132779DCA09BEE9D682FFT8hBM" TargetMode="External"/><Relationship Id="rId354" Type="http://schemas.openxmlformats.org/officeDocument/2006/relationships/hyperlink" Target="consultantplus://offline/ref=070A4AC6507DA87F9C28C28A35AED3DCA38242C4E450A927DF20244D9A78E8C181459462189551E0201904A6CAF132779DCA09BEE9D682FFT8hBM" TargetMode="External"/><Relationship Id="rId51" Type="http://schemas.openxmlformats.org/officeDocument/2006/relationships/hyperlink" Target="consultantplus://offline/ref=2B7B82B58F7FCD1807223EB69685280C3727568C04086104FF33A40F6076FB01EE3CBBC5F0C03E354382A242C84FC3AF1E7FD08431A82343S6h8M" TargetMode="External"/><Relationship Id="rId72" Type="http://schemas.openxmlformats.org/officeDocument/2006/relationships/hyperlink" Target="consultantplus://offline/ref=2B7B82B58F7FCD1807223EB69685280C3727568C04086104FF33A40F6076FB01EE3CBBC5F0C33B374482A242C84FC3AF1E7FD08431A82343S6h8M" TargetMode="External"/><Relationship Id="rId93" Type="http://schemas.openxmlformats.org/officeDocument/2006/relationships/hyperlink" Target="consultantplus://offline/ref=2B7B82B58F7FCD1807223EB69685280C3727568C04086104FF33A40F6076FB01EE3CBBC5F0C33F344582A242C84FC3AF1E7FD08431A82343S6h8M" TargetMode="External"/><Relationship Id="rId189" Type="http://schemas.openxmlformats.org/officeDocument/2006/relationships/hyperlink" Target="consultantplus://offline/ref=2B7B82B58F7FCD1807223EB69685280C3727568C04086104FF33A40F6076FB01EE3CBBC5F0C53F324282A242C84FC3AF1E7FD08431A82343S6h8M" TargetMode="External"/><Relationship Id="rId375" Type="http://schemas.openxmlformats.org/officeDocument/2006/relationships/hyperlink" Target="consultantplus://offline/ref=070A4AC6507DA87F9C28C28A35AED3DCA38242C4E450A927DF20244D9A78E8C181459462189A58E92B1904A6CAF132779DCA09BEE9D682FFT8hBM" TargetMode="External"/><Relationship Id="rId396" Type="http://schemas.openxmlformats.org/officeDocument/2006/relationships/hyperlink" Target="consultantplus://offline/ref=C4E38586CB69C541727E00B414B48C75E52A10945F8277DDC1DE03500F2C15D4FBA6B5B35C858690W84BG" TargetMode="External"/><Relationship Id="rId3" Type="http://schemas.openxmlformats.org/officeDocument/2006/relationships/styles" Target="styles.xml"/><Relationship Id="rId214" Type="http://schemas.openxmlformats.org/officeDocument/2006/relationships/hyperlink" Target="consultantplus://offline/ref=2B7B82B58F7FCD1807223EB69685280C3727568C04086104FF33A40F6076FB01EE3CBBC5F0C43A304B82A242C84FC3AF1E7FD08431A82343S6h8M" TargetMode="External"/><Relationship Id="rId235" Type="http://schemas.openxmlformats.org/officeDocument/2006/relationships/hyperlink" Target="consultantplus://offline/ref=2B7B82B58F7FCD1807223EB69685280C3727568C04086104FF33A40F6076FB01EE3CBBC5F0C431374082A242C84FC3AF1E7FD08431A82343S6h8M" TargetMode="External"/><Relationship Id="rId256" Type="http://schemas.openxmlformats.org/officeDocument/2006/relationships/hyperlink" Target="consultantplus://offline/ref=2B7B82B58F7FCD1807223EB69685280C3727568C04086104FF33A40F6076FB01EE3CBBC5F0C7393C4B82A242C84FC3AF1E7FD08431A82343S6h8M" TargetMode="External"/><Relationship Id="rId277" Type="http://schemas.openxmlformats.org/officeDocument/2006/relationships/hyperlink" Target="consultantplus://offline/ref=070A4AC6507DA87F9C28C28A35AED3DCA38242C4E450A927DF20244D9A78E8C18145946218945EE6221904A6CAF132779DCA09BEE9D682FFT8hBM" TargetMode="External"/><Relationship Id="rId298" Type="http://schemas.openxmlformats.org/officeDocument/2006/relationships/hyperlink" Target="consultantplus://offline/ref=070A4AC6507DA87F9C28C28A35AED3DCA08247CDE353A927DF20244D9A78E8C18145946218925DE9251904A6CAF132779DCA09BEE9D682FFT8hBM" TargetMode="External"/><Relationship Id="rId400" Type="http://schemas.openxmlformats.org/officeDocument/2006/relationships/hyperlink" Target="consultantplus://offline/ref=C4E38586CB69C541727E00B414B48C75E52A10945F8277DDC1DE03500F2C15D4FBA6B5B35C878F9EW84BG" TargetMode="External"/><Relationship Id="rId421" Type="http://schemas.openxmlformats.org/officeDocument/2006/relationships/fontTable" Target="fontTable.xml"/><Relationship Id="rId116" Type="http://schemas.openxmlformats.org/officeDocument/2006/relationships/hyperlink" Target="consultantplus://offline/ref=2B7B82B58F7FCD1807223EB69685280C3727568C04086104FF33A40F6076FB01EE3CBBC5F0C23B344382A242C84FC3AF1E7FD08431A82343S6h8M" TargetMode="External"/><Relationship Id="rId137" Type="http://schemas.openxmlformats.org/officeDocument/2006/relationships/hyperlink" Target="consultantplus://offline/ref=2B7B82B58F7FCD1807223EB69685280C3727568C04086104FF33A40F6076FB01EE3CBBC5F0C5393C4A82A242C84FC3AF1E7FD08431A82343S6h8M" TargetMode="External"/><Relationship Id="rId158" Type="http://schemas.openxmlformats.org/officeDocument/2006/relationships/hyperlink" Target="consultantplus://offline/ref=2B7B82B58F7FCD1807223EB69685280C3727568C04086104FF33A40F6076FB01EE3CBBC5F0C53A364382A242C84FC3AF1E7FD08431A82343S6h8M" TargetMode="External"/><Relationship Id="rId302" Type="http://schemas.openxmlformats.org/officeDocument/2006/relationships/hyperlink" Target="consultantplus://offline/ref=070A4AC6507DA87F9C28C28A35AED3DCA38B43CAE25EA927DF20244D9A78E8C181459462189259E8251904A6CAF132779DCA09BEE9D682FFT8hBM" TargetMode="External"/><Relationship Id="rId323" Type="http://schemas.openxmlformats.org/officeDocument/2006/relationships/hyperlink" Target="consultantplus://offline/ref=070A4AC6507DA87F9C28C28A35AED3DCA38242C4E450A927DF20244D9A78E8C18145946218955AE9261904A6CAF132779DCA09BEE9D682FFT8hBM" TargetMode="External"/><Relationship Id="rId344" Type="http://schemas.openxmlformats.org/officeDocument/2006/relationships/hyperlink" Target="consultantplus://offline/ref=070A4AC6507DA87F9C28C28A35AED3DCA38242C4E450A927DF20244D9A78E8C18145946218955FE1231904A6CAF132779DCA09BEE9D682FFT8hBM" TargetMode="External"/><Relationship Id="rId20" Type="http://schemas.openxmlformats.org/officeDocument/2006/relationships/hyperlink" Target="consultantplus://offline/ref=97C87E36582B652A1D65BC8EBB0CD01E43119F3721BCF0022D27B27F41FB53AB3D1EBB5FEFCFB98EEEC179F6603C9AD9412DE47A2EF9EB66R0h9M" TargetMode="External"/><Relationship Id="rId41" Type="http://schemas.openxmlformats.org/officeDocument/2006/relationships/hyperlink" Target="consultantplus://offline/ref=2B7B82B58F7FCD1807223EB69685280C3727568C04086104FF33A40F6076FB01EE3CBBC5F0C03D364082A242C84FC3AF1E7FD08431A82343S6h8M" TargetMode="External"/><Relationship Id="rId62" Type="http://schemas.openxmlformats.org/officeDocument/2006/relationships/hyperlink" Target="consultantplus://offline/ref=2B7B82B58F7FCD1807223EB69685280C3727568C04086104FF33A40F6076FB01EE3CBBC5F0C339344282A242C84FC3AF1E7FD08431A82343S6h8M" TargetMode="External"/><Relationship Id="rId83" Type="http://schemas.openxmlformats.org/officeDocument/2006/relationships/hyperlink" Target="consultantplus://offline/ref=2B7B82B58F7FCD1807223EB69685280C3727568C04086104FF33A40F6076FB01EE3CBBC5F0C33D344B82A242C84FC3AF1E7FD08431A82343S6h8M" TargetMode="External"/><Relationship Id="rId179" Type="http://schemas.openxmlformats.org/officeDocument/2006/relationships/hyperlink" Target="consultantplus://offline/ref=2B7B82B58F7FCD1807223EB69685280C3727568C04086104FF33A40F6076FB01EE3CBBC5F0C53C314282A242C84FC3AF1E7FD08431A82343S6h8M" TargetMode="External"/><Relationship Id="rId365" Type="http://schemas.openxmlformats.org/officeDocument/2006/relationships/hyperlink" Target="consultantplus://offline/ref=070A4AC6507DA87F9C28C28A35AED3DCA38242C4E450A927DF20244D9A78E8C181459462189A58E5231904A6CAF132779DCA09BEE9D682FFT8hBM" TargetMode="External"/><Relationship Id="rId386" Type="http://schemas.openxmlformats.org/officeDocument/2006/relationships/hyperlink" Target="consultantplus://offline/ref=E94F2DE9540CD831D8F60E0507B9FEE08D3A0AAF91FA561D756FF4247F595FC3F08236745FE786D493D191D0D3EA79041D2762F51C23203Er6fFM" TargetMode="External"/><Relationship Id="rId190" Type="http://schemas.openxmlformats.org/officeDocument/2006/relationships/hyperlink" Target="consultantplus://offline/ref=2B7B82B58F7FCD1807223EB69685280C3727568C04086104FF33A40F6076FB01EE3CBBC5F0C53F334182A242C84FC3AF1E7FD08431A82343S6h8M" TargetMode="External"/><Relationship Id="rId204" Type="http://schemas.openxmlformats.org/officeDocument/2006/relationships/hyperlink" Target="consultantplus://offline/ref=2B7B82B58F7FCD1807223EB69685280C3727568C04086104FF33A40F6076FB01EE3CBBC5F0C531314A82A242C84FC3AF1E7FD08431A82343S6h8M" TargetMode="External"/><Relationship Id="rId225" Type="http://schemas.openxmlformats.org/officeDocument/2006/relationships/hyperlink" Target="consultantplus://offline/ref=2B7B82B58F7FCD1807223EB69685280C3727568C04086104FF33A40F6076FB01EE3CBBC5F0C43F334382A242C84FC3AF1E7FD08431A82343S6h8M" TargetMode="External"/><Relationship Id="rId246" Type="http://schemas.openxmlformats.org/officeDocument/2006/relationships/hyperlink" Target="consultantplus://offline/ref=2B7B82B58F7FCD1807223EB69685280C3727568C04086104FF33A40F6076FB01EE3CBBC5F0C430334682A242C84FC3AF1E7FD08431A82343S6h8M" TargetMode="External"/><Relationship Id="rId267" Type="http://schemas.openxmlformats.org/officeDocument/2006/relationships/hyperlink" Target="consultantplus://offline/ref=070A4AC6507DA87F9C28C28A35AED3DCA38242C4E450A927DF20244D9A78E8C18145946218945DE12B1904A6CAF132779DCA09BEE9D682FFT8hBM" TargetMode="External"/><Relationship Id="rId288" Type="http://schemas.openxmlformats.org/officeDocument/2006/relationships/hyperlink" Target="consultantplus://offline/ref=070A4AC6507DA87F9C28C28A35AED3DCA38242C4E450A927DF20244D9A78E8C181459462189450E12B1904A6CAF132779DCA09BEE9D682FFT8hBM" TargetMode="External"/><Relationship Id="rId411" Type="http://schemas.openxmlformats.org/officeDocument/2006/relationships/hyperlink" Target="consultantplus://offline/ref=C4E38586CB69C541727E00B414B48C75E52A10945F8277DDC1DE03500F2C15D4FBA6B5B65E81W844G" TargetMode="External"/><Relationship Id="rId106" Type="http://schemas.openxmlformats.org/officeDocument/2006/relationships/hyperlink" Target="consultantplus://offline/ref=2B7B82B58F7FCD1807223EB69685280C3727568C04086104FF33A40F6076FB01EE3CBBC5F0C2393D4382A242C84FC3AF1E7FD08431A82343S6h8M" TargetMode="External"/><Relationship Id="rId127" Type="http://schemas.openxmlformats.org/officeDocument/2006/relationships/hyperlink" Target="consultantplus://offline/ref=2B7B82B58F7FCD1807223EB69685280C3727568C04086104FF33A40F6076FB01EE3CBBC5F0C23F324282A242C84FC3AF1E7FD08431A82343S6h8M" TargetMode="External"/><Relationship Id="rId313" Type="http://schemas.openxmlformats.org/officeDocument/2006/relationships/hyperlink" Target="consultantplus://offline/ref=070A4AC6507DA87F9C28C28A35AED3DCA38242C4E450A927DF20244D9A78E8C181459462189559E2201904A6CAF132779DCA09BEE9D682FFT8hBM" TargetMode="External"/><Relationship Id="rId10" Type="http://schemas.openxmlformats.org/officeDocument/2006/relationships/hyperlink" Target="consultantplus://offline/ref=C4E38586CB69C541727E00B414B48C75E52B1190568877DDC1DE03500F2C15D4FBA6B5B15EW840G" TargetMode="External"/><Relationship Id="rId31" Type="http://schemas.openxmlformats.org/officeDocument/2006/relationships/hyperlink" Target="consultantplus://offline/ref=97C87E36582B652A1D65BC8EBB0CD01E43119F3721BCF0022D27B27F41FB53AB3D1EBB5FEFCFBC8DE3C179F6603C9AD9412DE47A2EF9EB66R0h9M" TargetMode="External"/><Relationship Id="rId52" Type="http://schemas.openxmlformats.org/officeDocument/2006/relationships/hyperlink" Target="consultantplus://offline/ref=2B7B82B58F7FCD1807223EB69685280C3727568C04086104FF33A40F6076FB01EE3CBBC5F0C03E334082A242C84FC3AF1E7FD08431A82343S6h8M" TargetMode="External"/><Relationship Id="rId73" Type="http://schemas.openxmlformats.org/officeDocument/2006/relationships/hyperlink" Target="consultantplus://offline/ref=2B7B82B58F7FCD1807223EB69685280C3727568C04086104FF33A40F6076FB01EE3CBBC5F0C33B324682A242C84FC3AF1E7FD08431A82343S6h8M" TargetMode="External"/><Relationship Id="rId94" Type="http://schemas.openxmlformats.org/officeDocument/2006/relationships/hyperlink" Target="consultantplus://offline/ref=2B7B82B58F7FCD1807223EB69685280C3727568C04086104FF33A40F6076FB01EE3CBBC5F0C33F354482A242C84FC3AF1E7FD08431A82343S6h8M" TargetMode="External"/><Relationship Id="rId148" Type="http://schemas.openxmlformats.org/officeDocument/2006/relationships/hyperlink" Target="consultantplus://offline/ref=2B7B82B58F7FCD1807223EB69685280C3727568C04086104FF33A40F6076FB01EE3CBBC5F0C53B354382A242C84FC3AF1E7FD08431A82343S6h8M" TargetMode="External"/><Relationship Id="rId169" Type="http://schemas.openxmlformats.org/officeDocument/2006/relationships/hyperlink" Target="consultantplus://offline/ref=2B7B82B58F7FCD1807223EB69685280C3727568C04086104FF33A40F6076FB01EE3CBBC5F0C53D304282A242C84FC3AF1E7FD08431A82343S6h8M" TargetMode="External"/><Relationship Id="rId334" Type="http://schemas.openxmlformats.org/officeDocument/2006/relationships/hyperlink" Target="consultantplus://offline/ref=070A4AC6507DA87F9C28C28A35AED3DCA38242C4E450A927DF20244D9A78E8C18145946218955DE7221904A6CAF132779DCA09BEE9D682FFT8hBM" TargetMode="External"/><Relationship Id="rId355" Type="http://schemas.openxmlformats.org/officeDocument/2006/relationships/hyperlink" Target="consultantplus://offline/ref=070A4AC6507DA87F9C28C28A35AED3DCA38242C4E450A927DF20244D9A78E8C181459462189551E5231904A6CAF132779DCA09BEE9D682FFT8hBM" TargetMode="External"/><Relationship Id="rId376" Type="http://schemas.openxmlformats.org/officeDocument/2006/relationships/hyperlink" Target="consultantplus://offline/ref=070A4AC6507DA87F9C28C28A35AED3DCA38242C4E450A927DF20244D9A78E8C181459462189A58E82B1904A6CAF132779DCA09BEE9D682FFT8hBM" TargetMode="External"/><Relationship Id="rId397" Type="http://schemas.openxmlformats.org/officeDocument/2006/relationships/hyperlink" Target="consultantplus://offline/ref=C4E38586CB69C541727E00B414B48C75E52A1094518377DDC1DE03500F2C15D4FBA6B5B75AW840G" TargetMode="External"/><Relationship Id="rId4" Type="http://schemas.openxmlformats.org/officeDocument/2006/relationships/settings" Target="settings.xml"/><Relationship Id="rId180" Type="http://schemas.openxmlformats.org/officeDocument/2006/relationships/hyperlink" Target="consultantplus://offline/ref=2B7B82B58F7FCD1807223EB69685280C3727568C04086104FF33A40F6076FB01EE3CBBC5F0C53C324182A242C84FC3AF1E7FD08431A82343S6h8M" TargetMode="External"/><Relationship Id="rId215" Type="http://schemas.openxmlformats.org/officeDocument/2006/relationships/hyperlink" Target="consultantplus://offline/ref=2B7B82B58F7FCD1807223EB69685280C3727568C04086104FF33A40F6076FB01EE3CBBC5F0C43A314A82A242C84FC3AF1E7FD08431A82343S6h8M" TargetMode="External"/><Relationship Id="rId236" Type="http://schemas.openxmlformats.org/officeDocument/2006/relationships/hyperlink" Target="consultantplus://offline/ref=2B7B82B58F7FCD1807223EB69685280C3727568C04086104FF33A40F6076FB01EE3CBBC5F0C431304782A242C84FC3AF1E7FD08431A82343S6h8M" TargetMode="External"/><Relationship Id="rId257" Type="http://schemas.openxmlformats.org/officeDocument/2006/relationships/hyperlink" Target="consultantplus://offline/ref=2B7B82B58F7FCD1807223EB69685280C37265687050E6104FF33A40F6076FB01EE3CBBC5F0C139314082A242C84FC3AF1E7FD08431A82343S6h8M" TargetMode="External"/><Relationship Id="rId278" Type="http://schemas.openxmlformats.org/officeDocument/2006/relationships/hyperlink" Target="consultantplus://offline/ref=070A4AC6507DA87F9C28C28A35AED3DCA38242C4E450A927DF20244D9A78E8C18145946218945EE82B1904A6CAF132779DCA09BEE9D682FFT8hBM" TargetMode="External"/><Relationship Id="rId401" Type="http://schemas.openxmlformats.org/officeDocument/2006/relationships/hyperlink" Target="consultantplus://offline/ref=C4E38586CB69C541727E00B414B48C75E52A10945F8277DDC1DE03500F2C15D4FBA6B5B35C878F9EW841G" TargetMode="External"/><Relationship Id="rId422" Type="http://schemas.openxmlformats.org/officeDocument/2006/relationships/theme" Target="theme/theme1.xml"/><Relationship Id="rId303" Type="http://schemas.openxmlformats.org/officeDocument/2006/relationships/hyperlink" Target="consultantplus://offline/ref=070A4AC6507DA87F9C28C28A35AED3DCA38242C4E450A927DF20244D9A78E8C181459462189451E02B1904A6CAF132779DCA09BEE9D682FFT8hBM" TargetMode="External"/><Relationship Id="rId42" Type="http://schemas.openxmlformats.org/officeDocument/2006/relationships/hyperlink" Target="consultantplus://offline/ref=2B7B82B58F7FCD1807223EB69685280C3727568C04086104FF33A40F6076FB01EE3CBBC5F0C03D374782A242C84FC3AF1E7FD08431A82343S6h8M" TargetMode="External"/><Relationship Id="rId84" Type="http://schemas.openxmlformats.org/officeDocument/2006/relationships/hyperlink" Target="consultantplus://offline/ref=2B7B82B58F7FCD1807223EB69685280C3727568C04086104FF33A40F6076FB01EE3CBBC5F0C33D354A82A242C84FC3AF1E7FD08431A82343S6h8M" TargetMode="External"/><Relationship Id="rId138" Type="http://schemas.openxmlformats.org/officeDocument/2006/relationships/hyperlink" Target="consultantplus://offline/ref=2B7B82B58F7FCD1807223EB69685280C3727568C04086104FF33A40F6076FB01EE3CBBC5F0C538344382A242C84FC3AF1E7FD08431A82343S6h8M" TargetMode="External"/><Relationship Id="rId345" Type="http://schemas.openxmlformats.org/officeDocument/2006/relationships/hyperlink" Target="consultantplus://offline/ref=070A4AC6507DA87F9C28C28A35AED3DCA38242C4E450A927DF20244D9A78E8C18145946218955FE0211904A6CAF132779DCA09BEE9D682FFT8hBM" TargetMode="External"/><Relationship Id="rId387" Type="http://schemas.openxmlformats.org/officeDocument/2006/relationships/hyperlink" Target="consultantplus://offline/ref=E94F2DE9540CD831D8F60E0507B9FEE08D340EAC94FB561D756FF4247F595FC3F08236745FE485DB92D191D0D3EA79041D2762F51C23203Er6fFM" TargetMode="External"/><Relationship Id="rId191" Type="http://schemas.openxmlformats.org/officeDocument/2006/relationships/hyperlink" Target="consultantplus://offline/ref=2B7B82B58F7FCD1807223EB69685280C3727568C04086104FF33A40F6076FB01EE3CBBC5F0C53F3C4082A242C84FC3AF1E7FD08431A82343S6h8M" TargetMode="External"/><Relationship Id="rId205" Type="http://schemas.openxmlformats.org/officeDocument/2006/relationships/hyperlink" Target="consultantplus://offline/ref=2B7B82B58F7FCD1807223EB69685280C3727568C04086104FF33A40F6076FB01EE3CBBC5F0C439324782A242C84FC3AF1E7FD08431A82343S6h8M" TargetMode="External"/><Relationship Id="rId247" Type="http://schemas.openxmlformats.org/officeDocument/2006/relationships/hyperlink" Target="consultantplus://offline/ref=2B7B82B58F7FCD1807223EB69685280C3727568C04086104FF33A40F6076FB01EE3CBBC5F0C4303C4582A242C84FC3AF1E7FD08431A82343S6h8M" TargetMode="External"/><Relationship Id="rId412" Type="http://schemas.openxmlformats.org/officeDocument/2006/relationships/hyperlink" Target="consultantplus://offline/ref=C4E38586CB69C541727E00B414B48C75E52A10945F8277DDC1DE03500F2C15D4FBA6B5B35C848790W84BG" TargetMode="External"/><Relationship Id="rId107" Type="http://schemas.openxmlformats.org/officeDocument/2006/relationships/hyperlink" Target="consultantplus://offline/ref=2B7B82B58F7FCD1807223EB69685280C3727568C04086104FF33A40F6076FB01EE3CBBC5F0C238344282A242C84FC3AF1E7FD08431A82343S6h8M" TargetMode="External"/><Relationship Id="rId289" Type="http://schemas.openxmlformats.org/officeDocument/2006/relationships/hyperlink" Target="consultantplus://offline/ref=070A4AC6507DA87F9C28C28A35AED3DCA08247CDE353A927DF20244D9A78E8C18145946218925CE0221904A6CAF132779DCA09BEE9D682FFT8hBM" TargetMode="External"/><Relationship Id="rId11" Type="http://schemas.openxmlformats.org/officeDocument/2006/relationships/hyperlink" Target="consultantplus://offline/ref=C4E38586CB69C541727E00B414B48C75E52B1190568877DDC1DE03500F2C15D4FBA6B5BAW54EG" TargetMode="External"/><Relationship Id="rId53" Type="http://schemas.openxmlformats.org/officeDocument/2006/relationships/hyperlink" Target="consultantplus://offline/ref=2B7B82B58F7FCD1807223EB69685280C3727568C04086104FF33A40F6076FB01EE3CBBC5F0C031344082A242C84FC3AF1E7FD08431A82343S6h8M" TargetMode="External"/><Relationship Id="rId149" Type="http://schemas.openxmlformats.org/officeDocument/2006/relationships/hyperlink" Target="consultantplus://offline/ref=2B7B82B58F7FCD1807223EB69685280C3727568C04086104FF33A40F6076FB01EE3CBBC5F0C53B364282A242C84FC3AF1E7FD08431A82343S6h8M" TargetMode="External"/><Relationship Id="rId314" Type="http://schemas.openxmlformats.org/officeDocument/2006/relationships/hyperlink" Target="consultantplus://offline/ref=070A4AC6507DA87F9C28C28A35AED3DCA38242C4E450A927DF20244D9A78E8C181459462189559E5271904A6CAF132779DCA09BEE9D682FFT8hBM" TargetMode="External"/><Relationship Id="rId356" Type="http://schemas.openxmlformats.org/officeDocument/2006/relationships/hyperlink" Target="consultantplus://offline/ref=070A4AC6507DA87F9C28C28A35AED3DCA38242C4E450A927DF20244D9A78E8C181459462189551E4211904A6CAF132779DCA09BEE9D682FFT8hBM" TargetMode="External"/><Relationship Id="rId398" Type="http://schemas.openxmlformats.org/officeDocument/2006/relationships/hyperlink" Target="consultantplus://offline/ref=C4E38586CB69C541727E00B414B48C75E52A10945F8277DDC1DE03500F2C15D4FBA6B5B35C848294W848G" TargetMode="External"/><Relationship Id="rId95" Type="http://schemas.openxmlformats.org/officeDocument/2006/relationships/hyperlink" Target="consultantplus://offline/ref=2B7B82B58F7FCD1807223EB69685280C3727568C04086104FF33A40F6076FB01EE3CBBC5F0C33F364B82A242C84FC3AF1E7FD08431A82343S6h8M" TargetMode="External"/><Relationship Id="rId160" Type="http://schemas.openxmlformats.org/officeDocument/2006/relationships/hyperlink" Target="consultantplus://offline/ref=2B7B82B58F7FCD1807223EB69685280C3727568C04086104FF33A40F6076FB01EE3CBBC5F0C53A304182A242C84FC3AF1E7FD08431A82343S6h8M" TargetMode="External"/><Relationship Id="rId216" Type="http://schemas.openxmlformats.org/officeDocument/2006/relationships/hyperlink" Target="consultantplus://offline/ref=2B7B82B58F7FCD1807223EB69685280C3727568C04086104FF33A40F6076FB01EE3CBBC5F0C43A334382A242C84FC3AF1E7FD08431A82343S6h8M" TargetMode="External"/><Relationship Id="rId258" Type="http://schemas.openxmlformats.org/officeDocument/2006/relationships/hyperlink" Target="consultantplus://offline/ref=2B7B82B58F7FCD1807223EB69685280C37265687050E6104FF33A40F6076FB01EE3CBBC5F0C139324782A242C84FC3AF1E7FD08431A82343S6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0213-9A03-47C7-A152-132EFA79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140</Pages>
  <Words>46543</Words>
  <Characters>265301</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25</cp:revision>
  <cp:lastPrinted>2019-03-04T07:34:00Z</cp:lastPrinted>
  <dcterms:created xsi:type="dcterms:W3CDTF">2018-12-21T07:19:00Z</dcterms:created>
  <dcterms:modified xsi:type="dcterms:W3CDTF">2019-03-04T09:15:00Z</dcterms:modified>
</cp:coreProperties>
</file>